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DDCB0" w14:textId="0D9D2444" w:rsidR="00922A0B" w:rsidRPr="00922A0B" w:rsidRDefault="00922A0B" w:rsidP="00FA2B05">
      <w:pPr>
        <w:suppressAutoHyphens/>
        <w:spacing w:before="60" w:after="60" w:line="288" w:lineRule="auto"/>
        <w:jc w:val="center"/>
        <w:outlineLvl w:val="0"/>
        <w:rPr>
          <w:bCs/>
          <w:i/>
          <w:iCs/>
          <w:sz w:val="28"/>
          <w:szCs w:val="28"/>
          <w:lang w:val="it-IT"/>
        </w:rPr>
      </w:pPr>
      <w:bookmarkStart w:id="0" w:name="_Toc154510933"/>
      <w:r w:rsidRPr="00922A0B">
        <w:rPr>
          <w:b/>
          <w:sz w:val="28"/>
          <w:lang w:val="es-ES"/>
        </w:rPr>
        <w:t>CHƯƠNG V. ĐIỀU KHOẢN THAM CHIẾU</w:t>
      </w:r>
      <w:bookmarkEnd w:id="0"/>
    </w:p>
    <w:p w14:paraId="65C424DC" w14:textId="31A6C2F1" w:rsidR="00D627E2" w:rsidRDefault="00D627E2" w:rsidP="008C76BB">
      <w:pPr>
        <w:spacing w:before="60" w:after="60"/>
        <w:ind w:firstLine="720"/>
        <w:jc w:val="center"/>
        <w:rPr>
          <w:bCs/>
          <w:i/>
          <w:iCs/>
          <w:sz w:val="28"/>
          <w:szCs w:val="28"/>
          <w:lang w:val="it-IT"/>
        </w:rPr>
      </w:pPr>
      <w:r>
        <w:rPr>
          <w:bCs/>
          <w:i/>
          <w:iCs/>
          <w:sz w:val="28"/>
          <w:szCs w:val="28"/>
          <w:lang w:val="it-IT"/>
        </w:rPr>
        <w:t xml:space="preserve">(Kèm theo TBMT số </w:t>
      </w:r>
      <w:r w:rsidR="008C76BB" w:rsidRPr="008C76BB">
        <w:rPr>
          <w:bCs/>
          <w:i/>
          <w:iCs/>
          <w:sz w:val="28"/>
          <w:szCs w:val="28"/>
          <w:lang w:val="it-IT"/>
        </w:rPr>
        <w:t>IB2500494434</w:t>
      </w:r>
      <w:r>
        <w:rPr>
          <w:bCs/>
          <w:i/>
          <w:iCs/>
          <w:sz w:val="28"/>
          <w:szCs w:val="28"/>
          <w:lang w:val="it-IT"/>
        </w:rPr>
        <w:t>)</w:t>
      </w:r>
    </w:p>
    <w:p w14:paraId="66883625" w14:textId="77777777" w:rsidR="00A47238" w:rsidRDefault="00A47238" w:rsidP="00922A0B">
      <w:pPr>
        <w:spacing w:before="60" w:after="60"/>
        <w:ind w:firstLine="720"/>
        <w:rPr>
          <w:b/>
          <w:sz w:val="28"/>
          <w:szCs w:val="28"/>
          <w:lang w:val="it-IT"/>
        </w:rPr>
      </w:pPr>
    </w:p>
    <w:p w14:paraId="2053F411" w14:textId="46347C0F" w:rsidR="00922A0B" w:rsidRPr="00922A0B" w:rsidRDefault="00922A0B" w:rsidP="00202558">
      <w:pPr>
        <w:spacing w:before="120" w:after="120"/>
        <w:ind w:firstLine="720"/>
        <w:rPr>
          <w:b/>
          <w:bCs/>
          <w:sz w:val="28"/>
          <w:szCs w:val="28"/>
          <w:lang w:val="it-IT"/>
        </w:rPr>
      </w:pPr>
      <w:r w:rsidRPr="00922A0B">
        <w:rPr>
          <w:b/>
          <w:sz w:val="28"/>
          <w:szCs w:val="28"/>
          <w:lang w:val="it-IT"/>
        </w:rPr>
        <w:t>I. Giới thiệu:</w:t>
      </w:r>
    </w:p>
    <w:p w14:paraId="4FC6EFDD" w14:textId="67923AD8" w:rsidR="00922A0B" w:rsidRDefault="004C3A1E" w:rsidP="00202558">
      <w:pPr>
        <w:spacing w:before="120" w:after="120"/>
        <w:ind w:firstLine="720"/>
        <w:rPr>
          <w:bCs/>
          <w:iCs/>
          <w:sz w:val="28"/>
          <w:szCs w:val="28"/>
          <w:lang w:val="it-IT"/>
        </w:rPr>
      </w:pPr>
      <w:r w:rsidRPr="008A4E4A">
        <w:rPr>
          <w:b/>
          <w:iCs/>
          <w:sz w:val="28"/>
          <w:szCs w:val="28"/>
          <w:lang w:val="it-IT"/>
        </w:rPr>
        <w:t xml:space="preserve">1. </w:t>
      </w:r>
      <w:r w:rsidR="00922A0B" w:rsidRPr="00922A0B">
        <w:rPr>
          <w:b/>
          <w:iCs/>
          <w:sz w:val="28"/>
          <w:szCs w:val="28"/>
          <w:lang w:val="it-IT"/>
        </w:rPr>
        <w:t>Mô tả khái quát về dự toán mua sắm và gói thầu</w:t>
      </w:r>
      <w:r w:rsidR="008A4E4A">
        <w:rPr>
          <w:bCs/>
          <w:iCs/>
          <w:sz w:val="28"/>
          <w:szCs w:val="28"/>
          <w:lang w:val="it-IT"/>
        </w:rPr>
        <w:t>:</w:t>
      </w:r>
    </w:p>
    <w:p w14:paraId="511E11A3" w14:textId="156D3F63" w:rsidR="002849D3" w:rsidRDefault="002849D3" w:rsidP="00202558">
      <w:pPr>
        <w:spacing w:before="120" w:after="120"/>
        <w:ind w:firstLine="720"/>
        <w:rPr>
          <w:bCs/>
          <w:iCs/>
          <w:sz w:val="28"/>
          <w:szCs w:val="28"/>
          <w:lang w:val="it-IT"/>
        </w:rPr>
      </w:pPr>
      <w:r>
        <w:rPr>
          <w:bCs/>
          <w:iCs/>
          <w:sz w:val="28"/>
          <w:szCs w:val="28"/>
          <w:lang w:val="it-IT"/>
        </w:rPr>
        <w:t>1.1 Khái quát về dự toán mua sắm</w:t>
      </w:r>
      <w:r w:rsidR="00E00C7F">
        <w:rPr>
          <w:bCs/>
          <w:iCs/>
          <w:sz w:val="28"/>
          <w:szCs w:val="28"/>
          <w:lang w:val="it-IT"/>
        </w:rPr>
        <w:t>:</w:t>
      </w:r>
    </w:p>
    <w:p w14:paraId="39DED4F3" w14:textId="5A65CC76" w:rsidR="00AF4DF3" w:rsidRPr="00AF4DF3" w:rsidRDefault="00B01B6A" w:rsidP="00202558">
      <w:pPr>
        <w:pStyle w:val="Heading4"/>
        <w:spacing w:before="120" w:after="120"/>
        <w:ind w:left="0" w:firstLine="720"/>
        <w:rPr>
          <w:b w:val="0"/>
          <w:sz w:val="28"/>
          <w:szCs w:val="28"/>
        </w:rPr>
      </w:pPr>
      <w:r>
        <w:rPr>
          <w:b w:val="0"/>
          <w:sz w:val="28"/>
          <w:szCs w:val="28"/>
        </w:rPr>
        <w:t xml:space="preserve">- </w:t>
      </w:r>
      <w:r w:rsidR="0047023E" w:rsidRPr="0047023E">
        <w:rPr>
          <w:b w:val="0"/>
          <w:sz w:val="28"/>
          <w:szCs w:val="28"/>
        </w:rPr>
        <w:t>Kế hoạch lựa chọn nhà thầu dự toán mua sắm: Thuê dịch vụ kiểm tra, đánh giá an toàn thông tin và quản lý rủi ro an toàn thông tin, dịch vụ săn lùng mối nguy hại đối với Hệ thống mạng đấu thầu quốc gia</w:t>
      </w:r>
      <w:r w:rsidR="00CE00FB">
        <w:rPr>
          <w:b w:val="0"/>
          <w:sz w:val="28"/>
          <w:szCs w:val="28"/>
        </w:rPr>
        <w:t xml:space="preserve"> (năm 2025)</w:t>
      </w:r>
      <w:r w:rsidR="0047023E">
        <w:rPr>
          <w:b w:val="0"/>
          <w:sz w:val="28"/>
          <w:szCs w:val="28"/>
        </w:rPr>
        <w:t>.</w:t>
      </w:r>
    </w:p>
    <w:p w14:paraId="7BCB03B5" w14:textId="687E18D5" w:rsidR="00F54DEA" w:rsidRPr="00974D1B" w:rsidRDefault="00F54DEA"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AF4DF3">
        <w:rPr>
          <w:bCs/>
          <w:sz w:val="28"/>
          <w:szCs w:val="28"/>
        </w:rPr>
        <w:t>- Địa</w:t>
      </w:r>
      <w:r w:rsidRPr="00AF4DF3">
        <w:rPr>
          <w:rFonts w:eastAsiaTheme="majorEastAsia"/>
          <w:bCs/>
          <w:sz w:val="28"/>
          <w:szCs w:val="28"/>
        </w:rPr>
        <w:t xml:space="preserve"> </w:t>
      </w:r>
      <w:r w:rsidRPr="00595903">
        <w:rPr>
          <w:bCs/>
          <w:sz w:val="28"/>
          <w:szCs w:val="28"/>
        </w:rPr>
        <w:t xml:space="preserve">điểm thực </w:t>
      </w:r>
      <w:r w:rsidRPr="00AF4DF3">
        <w:rPr>
          <w:bCs/>
          <w:sz w:val="28"/>
          <w:szCs w:val="28"/>
        </w:rPr>
        <w:t>hiện</w:t>
      </w:r>
      <w:r w:rsidRPr="00595903">
        <w:rPr>
          <w:bCs/>
          <w:sz w:val="28"/>
          <w:szCs w:val="28"/>
        </w:rPr>
        <w:t xml:space="preserve">: Tại Trung tâm </w:t>
      </w:r>
      <w:r w:rsidR="00EF1902" w:rsidRPr="00595903">
        <w:rPr>
          <w:bCs/>
          <w:sz w:val="28"/>
          <w:szCs w:val="28"/>
        </w:rPr>
        <w:t>vận hành (NOC), Trung tâm d</w:t>
      </w:r>
      <w:r w:rsidRPr="00595903">
        <w:rPr>
          <w:bCs/>
          <w:sz w:val="28"/>
          <w:szCs w:val="28"/>
        </w:rPr>
        <w:t>ữ liệu</w:t>
      </w:r>
      <w:r w:rsidR="00EF1902" w:rsidRPr="00595903">
        <w:rPr>
          <w:bCs/>
          <w:sz w:val="28"/>
          <w:szCs w:val="28"/>
        </w:rPr>
        <w:t xml:space="preserve"> (DC) và Trung tâm dữ liệu dự phòng (DRC) của Hệ</w:t>
      </w:r>
      <w:r w:rsidRPr="00595903">
        <w:rPr>
          <w:bCs/>
          <w:sz w:val="28"/>
          <w:szCs w:val="28"/>
        </w:rPr>
        <w:t xml:space="preserve"> </w:t>
      </w:r>
      <w:r w:rsidR="00EF1902" w:rsidRPr="00595903">
        <w:rPr>
          <w:bCs/>
          <w:sz w:val="28"/>
          <w:szCs w:val="28"/>
        </w:rPr>
        <w:t xml:space="preserve">thống mạng đấu thầu quốc gia, </w:t>
      </w:r>
      <w:r w:rsidR="00EF1902" w:rsidRPr="00974D1B">
        <w:rPr>
          <w:rFonts w:eastAsiaTheme="majorEastAsia"/>
          <w:bCs/>
          <w:sz w:val="28"/>
          <w:szCs w:val="28"/>
        </w:rPr>
        <w:t>tại Thành phố Hà Nội</w:t>
      </w:r>
      <w:r w:rsidR="005F52EF" w:rsidRPr="00974D1B">
        <w:rPr>
          <w:rFonts w:eastAsiaTheme="majorEastAsia"/>
          <w:bCs/>
          <w:sz w:val="28"/>
          <w:szCs w:val="28"/>
        </w:rPr>
        <w:t>.</w:t>
      </w:r>
    </w:p>
    <w:p w14:paraId="13A56BBC" w14:textId="5D8489C7" w:rsidR="0048781C" w:rsidRDefault="00974D1B"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bCs/>
          <w:sz w:val="28"/>
          <w:szCs w:val="28"/>
        </w:rPr>
      </w:pPr>
      <w:r>
        <w:rPr>
          <w:rFonts w:eastAsiaTheme="majorEastAsia"/>
          <w:bCs/>
          <w:sz w:val="28"/>
          <w:szCs w:val="28"/>
        </w:rPr>
        <w:t xml:space="preserve">- </w:t>
      </w:r>
      <w:r w:rsidRPr="00974D1B">
        <w:rPr>
          <w:rFonts w:eastAsiaTheme="majorEastAsia"/>
          <w:bCs/>
          <w:sz w:val="28"/>
          <w:szCs w:val="28"/>
        </w:rPr>
        <w:t>Mục đích mua sắm: Tổ chức lựa chọn nhà thầu tư vấn hỗ trợ Trung tâm đấu thầu qua mạng quốc gia thực hiện kiểm tra, đánh giá an toàn thông tin và quản lý rủi ro an toàn thông tin, dịch vụ săn lùng mối nguy hại đối với Hệ thống mạng đấu thầu quốc gia</w:t>
      </w:r>
      <w:r w:rsidR="00DF0E1E">
        <w:rPr>
          <w:rFonts w:eastAsiaTheme="majorEastAsia"/>
          <w:bCs/>
          <w:sz w:val="28"/>
          <w:szCs w:val="28"/>
        </w:rPr>
        <w:t>.</w:t>
      </w:r>
      <w:r w:rsidR="0048781C">
        <w:rPr>
          <w:rFonts w:eastAsiaTheme="majorEastAsia"/>
          <w:bCs/>
          <w:sz w:val="28"/>
          <w:szCs w:val="28"/>
        </w:rPr>
        <w:t xml:space="preserve"> </w:t>
      </w:r>
      <w:r w:rsidR="00DF0E1E" w:rsidRPr="00092A75">
        <w:rPr>
          <w:rFonts w:eastAsiaTheme="majorEastAsia"/>
          <w:sz w:val="28"/>
          <w:szCs w:val="28"/>
          <w:lang w:val="vi-VN"/>
        </w:rPr>
        <w:t>Đảm bảo an toàn, an ninh thông tin trong hệ thống mạng, hạ tầng công nghệ thông tin</w:t>
      </w:r>
      <w:r w:rsidR="00DF0E1E">
        <w:rPr>
          <w:rFonts w:eastAsiaTheme="majorEastAsia"/>
          <w:sz w:val="28"/>
          <w:szCs w:val="28"/>
        </w:rPr>
        <w:t>,</w:t>
      </w:r>
      <w:r w:rsidR="00DF0E1E" w:rsidRPr="00092A75">
        <w:rPr>
          <w:rFonts w:eastAsiaTheme="majorEastAsia"/>
          <w:sz w:val="28"/>
          <w:szCs w:val="28"/>
          <w:lang w:val="vi-VN"/>
        </w:rPr>
        <w:t xml:space="preserve"> </w:t>
      </w:r>
      <w:r w:rsidR="00194598">
        <w:rPr>
          <w:sz w:val="28"/>
          <w:szCs w:val="28"/>
          <w:lang w:val="it-IT"/>
        </w:rPr>
        <w:t>t</w:t>
      </w:r>
      <w:r w:rsidR="00194598" w:rsidRPr="0012065F">
        <w:rPr>
          <w:sz w:val="28"/>
          <w:szCs w:val="28"/>
        </w:rPr>
        <w:t>hực hiện chỉ thị số 14/CT-TTg ngày 16/7/2018 của Thủ tướng Chính phủ về nâng cao năng lực phòng, chống phần mềm độc hại và Nghị định số 85/2016/NĐ-CP ngày 01/7/2016 của Chính phủ về bảo đảm an toàn hệ thống thông tin theo cấp độ quy định trách nhiệm của chủ quản hệ thống thông tin là chỉ đạo, tổ chức định kỳ hàng năm thực hiện kiểm tra, đánh giá an toàn thông tin và quản lý rủi ro an toàn thông tin đối với các hệ thống cấp độ 3 và cấp độ 4</w:t>
      </w:r>
      <w:r w:rsidR="00194598">
        <w:rPr>
          <w:sz w:val="28"/>
          <w:szCs w:val="28"/>
        </w:rPr>
        <w:t xml:space="preserve">. </w:t>
      </w:r>
      <w:r w:rsidR="00194598" w:rsidRPr="006F0E8E">
        <w:rPr>
          <w:sz w:val="28"/>
          <w:szCs w:val="28"/>
        </w:rPr>
        <w:t xml:space="preserve">Đáp ứng </w:t>
      </w:r>
      <w:r w:rsidR="00194598">
        <w:rPr>
          <w:sz w:val="28"/>
          <w:szCs w:val="28"/>
        </w:rPr>
        <w:t>chỉ thị số 09/CT-TTg ngày 23/02/2024 của Thủ tướng Chính phủ về tuân thủ quy định pháp luật và tăng cường bảo đảm an toàn hệ thống thông tin theo cấp độ</w:t>
      </w:r>
      <w:r w:rsidR="00194598" w:rsidRPr="006F0E8E">
        <w:rPr>
          <w:sz w:val="28"/>
          <w:szCs w:val="28"/>
        </w:rPr>
        <w:t xml:space="preserve">. </w:t>
      </w:r>
      <w:r w:rsidR="00194598">
        <w:rPr>
          <w:sz w:val="28"/>
          <w:szCs w:val="28"/>
        </w:rPr>
        <w:t>Theo đó, các Bộ thực hiện các giải pháp đồng bộ bao gồm đ</w:t>
      </w:r>
      <w:r w:rsidR="00194598" w:rsidRPr="00F830E4">
        <w:rPr>
          <w:sz w:val="28"/>
          <w:szCs w:val="28"/>
        </w:rPr>
        <w:t>ịnh kỳ tổ chức hoạt động thanh tra, kiểm tra, đánh giá tuân thủ các quy định, giám sát việc thực hiện công tác bảo đảm an toàn thông tin theo cấp độ trong phạm vi quản lý, tối thiểu 01 lần/01 năm</w:t>
      </w:r>
      <w:r w:rsidR="00194598" w:rsidRPr="001F0564">
        <w:rPr>
          <w:bCs/>
          <w:sz w:val="28"/>
          <w:szCs w:val="28"/>
        </w:rPr>
        <w:t>.</w:t>
      </w:r>
      <w:r w:rsidR="00A53EE3">
        <w:rPr>
          <w:bCs/>
          <w:sz w:val="28"/>
          <w:szCs w:val="28"/>
        </w:rPr>
        <w:t xml:space="preserve"> Thực hiện công văn số 16444/BTC-CNTT ngày 22/10/2025 của Bộ Tài chính về việc bảo đảm an toàn, an ninh mạng theo công điện số 232/CĐ-TTg.</w:t>
      </w:r>
    </w:p>
    <w:p w14:paraId="158646B0" w14:textId="23920A39" w:rsidR="002F10D3" w:rsidRPr="002F10D3" w:rsidRDefault="002F10D3"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Pr>
          <w:rFonts w:eastAsiaTheme="majorEastAsia"/>
          <w:bCs/>
          <w:sz w:val="28"/>
          <w:szCs w:val="28"/>
        </w:rPr>
        <w:t xml:space="preserve">- </w:t>
      </w:r>
      <w:r w:rsidRPr="002F10D3">
        <w:rPr>
          <w:rFonts w:eastAsiaTheme="majorEastAsia"/>
          <w:bCs/>
          <w:sz w:val="28"/>
          <w:szCs w:val="28"/>
        </w:rPr>
        <w:t xml:space="preserve">Tổng kinh phí: </w:t>
      </w:r>
      <w:r w:rsidR="00284A86" w:rsidRPr="00284A86">
        <w:rPr>
          <w:rFonts w:eastAsiaTheme="majorEastAsia"/>
          <w:bCs/>
          <w:sz w:val="28"/>
          <w:szCs w:val="28"/>
        </w:rPr>
        <w:t xml:space="preserve">3.496.273.000 </w:t>
      </w:r>
      <w:r w:rsidRPr="002F10D3">
        <w:rPr>
          <w:rFonts w:eastAsiaTheme="majorEastAsia"/>
          <w:bCs/>
          <w:sz w:val="28"/>
          <w:szCs w:val="28"/>
        </w:rPr>
        <w:t>đồng;</w:t>
      </w:r>
    </w:p>
    <w:p w14:paraId="23CB8CBC" w14:textId="5B528AEE" w:rsidR="002F10D3" w:rsidRDefault="002F10D3"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2F10D3">
        <w:rPr>
          <w:rFonts w:eastAsiaTheme="majorEastAsia"/>
          <w:bCs/>
          <w:sz w:val="28"/>
          <w:szCs w:val="28"/>
        </w:rPr>
        <w:t>- Nguồn vốn: Nguồn thu chi phí lựa chọn nhà thầu trên Hệ thống mạng đấu thầu quốc gia;</w:t>
      </w:r>
    </w:p>
    <w:p w14:paraId="4C74C228" w14:textId="0D9B28E4" w:rsidR="00DF3F58" w:rsidRDefault="00D5163B"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Pr>
          <w:rFonts w:eastAsiaTheme="majorEastAsia"/>
          <w:bCs/>
          <w:sz w:val="28"/>
          <w:szCs w:val="28"/>
        </w:rPr>
        <w:t>1.2 Khái quát về gói thầu:</w:t>
      </w:r>
    </w:p>
    <w:p w14:paraId="0D841BAE" w14:textId="55AE0E30" w:rsidR="00DF3F58" w:rsidRPr="00DF3F58" w:rsidRDefault="00DF3F58"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DF3F58">
        <w:rPr>
          <w:rFonts w:eastAsiaTheme="majorEastAsia"/>
          <w:bCs/>
          <w:sz w:val="28"/>
          <w:szCs w:val="28"/>
        </w:rPr>
        <w:t xml:space="preserve">- Tên gói thầu: </w:t>
      </w:r>
      <w:r w:rsidR="00BF52EF" w:rsidRPr="0047023E">
        <w:rPr>
          <w:sz w:val="28"/>
          <w:szCs w:val="28"/>
        </w:rPr>
        <w:t>Thuê dịch vụ kiểm tra, đánh giá an toàn thông tin và quản lý rủi ro an toàn thông tin, dịch vụ săn lùng mối nguy hại đối với Hệ thống mạng đấu thầu quốc gia</w:t>
      </w:r>
      <w:r w:rsidR="005362DB">
        <w:rPr>
          <w:rFonts w:eastAsiaTheme="majorEastAsia"/>
          <w:bCs/>
          <w:sz w:val="28"/>
          <w:szCs w:val="28"/>
        </w:rPr>
        <w:t>;</w:t>
      </w:r>
    </w:p>
    <w:p w14:paraId="2026947D" w14:textId="6415EEC1" w:rsidR="00DF3F58" w:rsidRPr="00DF3F58" w:rsidRDefault="00DF3F58"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DF3F58">
        <w:rPr>
          <w:rFonts w:eastAsiaTheme="majorEastAsia"/>
          <w:bCs/>
          <w:sz w:val="28"/>
          <w:szCs w:val="28"/>
        </w:rPr>
        <w:t>- Hình thức lựa chọn nhà thầu: Đấu thầu rộng rãi trong nước - qua mạng</w:t>
      </w:r>
      <w:r w:rsidR="005362DB">
        <w:rPr>
          <w:rFonts w:eastAsiaTheme="majorEastAsia"/>
          <w:bCs/>
          <w:sz w:val="28"/>
          <w:szCs w:val="28"/>
        </w:rPr>
        <w:t>;</w:t>
      </w:r>
    </w:p>
    <w:p w14:paraId="031B54AF" w14:textId="38753FA0" w:rsidR="00DF3F58" w:rsidRPr="00DF3F58" w:rsidRDefault="00DF3F58"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DF3F58">
        <w:rPr>
          <w:rFonts w:eastAsiaTheme="majorEastAsia"/>
          <w:bCs/>
          <w:sz w:val="28"/>
          <w:szCs w:val="28"/>
        </w:rPr>
        <w:t>- Phương thức lựa chọn nhà thầu: Một giai đoạn hai túi hồ sơ</w:t>
      </w:r>
      <w:r w:rsidR="005362DB">
        <w:rPr>
          <w:rFonts w:eastAsiaTheme="majorEastAsia"/>
          <w:bCs/>
          <w:sz w:val="28"/>
          <w:szCs w:val="28"/>
        </w:rPr>
        <w:t>;</w:t>
      </w:r>
    </w:p>
    <w:p w14:paraId="3534C055" w14:textId="3D074C00" w:rsidR="00DF3F58" w:rsidRDefault="00DF3F58"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DF3F58">
        <w:rPr>
          <w:rFonts w:eastAsiaTheme="majorEastAsia"/>
          <w:bCs/>
          <w:sz w:val="28"/>
          <w:szCs w:val="28"/>
        </w:rPr>
        <w:lastRenderedPageBreak/>
        <w:t xml:space="preserve">- Thời gian thực hiện </w:t>
      </w:r>
      <w:r w:rsidR="00886631">
        <w:rPr>
          <w:rFonts w:eastAsiaTheme="majorEastAsia"/>
          <w:bCs/>
          <w:sz w:val="28"/>
          <w:szCs w:val="28"/>
        </w:rPr>
        <w:t>gói thầu</w:t>
      </w:r>
      <w:r w:rsidRPr="00DF3F58">
        <w:rPr>
          <w:rFonts w:eastAsiaTheme="majorEastAsia"/>
          <w:bCs/>
          <w:sz w:val="28"/>
          <w:szCs w:val="28"/>
        </w:rPr>
        <w:t xml:space="preserve">: </w:t>
      </w:r>
      <w:r w:rsidR="00180085">
        <w:rPr>
          <w:rFonts w:eastAsiaTheme="majorEastAsia"/>
          <w:bCs/>
          <w:sz w:val="28"/>
          <w:szCs w:val="28"/>
        </w:rPr>
        <w:t>9</w:t>
      </w:r>
      <w:r w:rsidRPr="00DF3F58">
        <w:rPr>
          <w:rFonts w:eastAsiaTheme="majorEastAsia"/>
          <w:bCs/>
          <w:sz w:val="28"/>
          <w:szCs w:val="28"/>
        </w:rPr>
        <w:t>0 ngày kể từ ngày hợp đồng có hiệu lực</w:t>
      </w:r>
      <w:r w:rsidR="005362DB">
        <w:rPr>
          <w:rFonts w:eastAsiaTheme="majorEastAsia"/>
          <w:bCs/>
          <w:sz w:val="28"/>
          <w:szCs w:val="28"/>
        </w:rPr>
        <w:t>;</w:t>
      </w:r>
    </w:p>
    <w:p w14:paraId="050FC87F" w14:textId="20691D48" w:rsidR="0078677F" w:rsidRPr="000A0A9F" w:rsidRDefault="0078677F"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Pr>
          <w:sz w:val="28"/>
          <w:szCs w:val="28"/>
        </w:rPr>
        <w:t xml:space="preserve">- </w:t>
      </w:r>
      <w:r w:rsidRPr="000A0A9F">
        <w:rPr>
          <w:rFonts w:eastAsiaTheme="majorEastAsia"/>
          <w:bCs/>
          <w:sz w:val="28"/>
          <w:szCs w:val="28"/>
        </w:rPr>
        <w:t xml:space="preserve">Quy mô </w:t>
      </w:r>
      <w:r>
        <w:rPr>
          <w:rFonts w:eastAsiaTheme="majorEastAsia"/>
          <w:bCs/>
          <w:sz w:val="28"/>
          <w:szCs w:val="28"/>
        </w:rPr>
        <w:t>thực hiện của gói thầu</w:t>
      </w:r>
      <w:r w:rsidRPr="000A0A9F">
        <w:rPr>
          <w:rFonts w:eastAsiaTheme="majorEastAsia"/>
          <w:bCs/>
          <w:sz w:val="28"/>
          <w:szCs w:val="28"/>
        </w:rPr>
        <w:t>:</w:t>
      </w:r>
    </w:p>
    <w:p w14:paraId="498B6D21" w14:textId="750B58E7" w:rsidR="0078677F" w:rsidRPr="00331472" w:rsidRDefault="0078677F" w:rsidP="00202558">
      <w:pPr>
        <w:pStyle w:val="Heading3"/>
        <w:keepNext/>
        <w:tabs>
          <w:tab w:val="left" w:pos="450"/>
        </w:tabs>
        <w:suppressAutoHyphens w:val="0"/>
        <w:spacing w:before="120" w:after="120"/>
        <w:ind w:left="720"/>
        <w:jc w:val="both"/>
        <w:rPr>
          <w:b w:val="0"/>
          <w:szCs w:val="28"/>
        </w:rPr>
      </w:pPr>
      <w:bookmarkStart w:id="1" w:name="_Toc105507670"/>
      <w:r w:rsidRPr="00331472">
        <w:rPr>
          <w:b w:val="0"/>
          <w:szCs w:val="28"/>
        </w:rPr>
        <w:t xml:space="preserve">+ Quy mô </w:t>
      </w:r>
      <w:bookmarkEnd w:id="1"/>
      <w:r w:rsidR="00993459">
        <w:rPr>
          <w:b w:val="0"/>
          <w:szCs w:val="28"/>
        </w:rPr>
        <w:t>dò quét, đánh giá điểm yếu lỗ hổng an ninh thông tin</w:t>
      </w:r>
      <w:r w:rsidRPr="00331472">
        <w:rPr>
          <w:b w:val="0"/>
          <w:szCs w:val="28"/>
        </w:rPr>
        <w:t>:</w:t>
      </w:r>
    </w:p>
    <w:tbl>
      <w:tblPr>
        <w:tblW w:w="9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459"/>
        <w:gridCol w:w="3060"/>
      </w:tblGrid>
      <w:tr w:rsidR="00AE1123" w:rsidRPr="00331472" w14:paraId="4CFFAA78" w14:textId="77777777" w:rsidTr="00F6232A">
        <w:trPr>
          <w:trHeight w:val="517"/>
          <w:tblHeader/>
          <w:jc w:val="center"/>
        </w:trPr>
        <w:tc>
          <w:tcPr>
            <w:tcW w:w="746" w:type="dxa"/>
            <w:shd w:val="clear" w:color="auto" w:fill="D9E2F3"/>
            <w:vAlign w:val="center"/>
          </w:tcPr>
          <w:p w14:paraId="04E65F49" w14:textId="77777777" w:rsidR="00AE1123" w:rsidRPr="00331472" w:rsidRDefault="00AE1123" w:rsidP="00881EAC">
            <w:pPr>
              <w:pStyle w:val="B1"/>
              <w:spacing w:line="240" w:lineRule="exact"/>
              <w:jc w:val="center"/>
              <w:rPr>
                <w:b/>
                <w:bCs/>
                <w:sz w:val="28"/>
                <w:szCs w:val="28"/>
                <w:lang w:val="en-US" w:eastAsia="en-US"/>
              </w:rPr>
            </w:pPr>
            <w:r w:rsidRPr="00331472">
              <w:rPr>
                <w:b/>
                <w:bCs/>
                <w:sz w:val="28"/>
                <w:szCs w:val="28"/>
                <w:lang w:val="en-US" w:eastAsia="en-US"/>
              </w:rPr>
              <w:t>STT</w:t>
            </w:r>
          </w:p>
        </w:tc>
        <w:tc>
          <w:tcPr>
            <w:tcW w:w="5459" w:type="dxa"/>
            <w:shd w:val="clear" w:color="auto" w:fill="D9E2F3"/>
            <w:vAlign w:val="center"/>
          </w:tcPr>
          <w:p w14:paraId="14E23443" w14:textId="77777777" w:rsidR="00AE1123" w:rsidRPr="00331472" w:rsidRDefault="00AE1123" w:rsidP="00881EAC">
            <w:pPr>
              <w:pStyle w:val="B1"/>
              <w:spacing w:line="240" w:lineRule="exact"/>
              <w:jc w:val="center"/>
              <w:rPr>
                <w:b/>
                <w:bCs/>
                <w:sz w:val="28"/>
                <w:szCs w:val="28"/>
                <w:lang w:val="en-US" w:eastAsia="en-US"/>
              </w:rPr>
            </w:pPr>
            <w:r w:rsidRPr="00331472">
              <w:rPr>
                <w:b/>
                <w:bCs/>
                <w:sz w:val="28"/>
                <w:szCs w:val="28"/>
                <w:lang w:val="en-US" w:eastAsia="en-US"/>
              </w:rPr>
              <w:t>Hạng mục</w:t>
            </w:r>
          </w:p>
        </w:tc>
        <w:tc>
          <w:tcPr>
            <w:tcW w:w="3060" w:type="dxa"/>
            <w:shd w:val="clear" w:color="auto" w:fill="D9E2F3"/>
            <w:vAlign w:val="center"/>
          </w:tcPr>
          <w:p w14:paraId="041FA4BD" w14:textId="0147DE07" w:rsidR="00AE1123" w:rsidRPr="00331472" w:rsidRDefault="00F6232A" w:rsidP="00881EAC">
            <w:pPr>
              <w:pStyle w:val="B1"/>
              <w:spacing w:line="240" w:lineRule="exact"/>
              <w:jc w:val="center"/>
              <w:rPr>
                <w:b/>
                <w:bCs/>
                <w:sz w:val="28"/>
                <w:szCs w:val="28"/>
                <w:lang w:val="en-US" w:eastAsia="en-US"/>
              </w:rPr>
            </w:pPr>
            <w:r>
              <w:rPr>
                <w:b/>
                <w:bCs/>
                <w:sz w:val="28"/>
                <w:szCs w:val="28"/>
                <w:lang w:val="en-US" w:eastAsia="en-US"/>
              </w:rPr>
              <w:t>Quy mô</w:t>
            </w:r>
          </w:p>
        </w:tc>
      </w:tr>
      <w:tr w:rsidR="00AE1123" w:rsidRPr="00331472" w14:paraId="290E5503" w14:textId="77777777" w:rsidTr="00F6232A">
        <w:trPr>
          <w:trHeight w:val="315"/>
          <w:jc w:val="center"/>
        </w:trPr>
        <w:tc>
          <w:tcPr>
            <w:tcW w:w="746" w:type="dxa"/>
            <w:shd w:val="clear" w:color="000000" w:fill="FFFFFF"/>
            <w:vAlign w:val="center"/>
          </w:tcPr>
          <w:p w14:paraId="073BA633" w14:textId="77777777" w:rsidR="00AE1123" w:rsidRPr="00331472" w:rsidRDefault="00AE1123" w:rsidP="00993459">
            <w:pPr>
              <w:jc w:val="center"/>
              <w:rPr>
                <w:bCs/>
                <w:color w:val="000000"/>
                <w:sz w:val="28"/>
                <w:szCs w:val="28"/>
              </w:rPr>
            </w:pPr>
            <w:r w:rsidRPr="00331472">
              <w:rPr>
                <w:bCs/>
                <w:color w:val="000000"/>
                <w:sz w:val="28"/>
                <w:szCs w:val="28"/>
              </w:rPr>
              <w:t>1</w:t>
            </w:r>
          </w:p>
        </w:tc>
        <w:tc>
          <w:tcPr>
            <w:tcW w:w="5459" w:type="dxa"/>
            <w:shd w:val="clear" w:color="000000" w:fill="FFFFFF"/>
          </w:tcPr>
          <w:p w14:paraId="16639586" w14:textId="471C505A" w:rsidR="00AE1123" w:rsidRPr="00E34AC3" w:rsidRDefault="00AE1123" w:rsidP="00014EAE">
            <w:pPr>
              <w:pStyle w:val="ListParagraph"/>
              <w:tabs>
                <w:tab w:val="left" w:pos="567"/>
                <w:tab w:val="left" w:pos="851"/>
                <w:tab w:val="left" w:pos="1134"/>
                <w:tab w:val="left" w:pos="1418"/>
                <w:tab w:val="left" w:pos="1701"/>
                <w:tab w:val="left" w:pos="1985"/>
                <w:tab w:val="left" w:pos="2268"/>
              </w:tabs>
              <w:spacing w:before="120" w:after="120" w:line="276" w:lineRule="auto"/>
              <w:ind w:left="0"/>
              <w:contextualSpacing w:val="0"/>
              <w:rPr>
                <w:rFonts w:eastAsiaTheme="majorEastAsia"/>
                <w:bCs/>
                <w:sz w:val="28"/>
                <w:szCs w:val="28"/>
              </w:rPr>
            </w:pPr>
            <w:r w:rsidRPr="00E34AC3">
              <w:rPr>
                <w:rFonts w:eastAsiaTheme="majorEastAsia"/>
                <w:bCs/>
                <w:sz w:val="28"/>
                <w:szCs w:val="28"/>
              </w:rPr>
              <w:t>Dò quét, đánh giá điểm yếu, lỗ hổng an ninh thông tin cho hạ tầng</w:t>
            </w:r>
          </w:p>
        </w:tc>
        <w:tc>
          <w:tcPr>
            <w:tcW w:w="3060" w:type="dxa"/>
            <w:vAlign w:val="center"/>
          </w:tcPr>
          <w:p w14:paraId="16DCA0B7" w14:textId="4F9F9A77" w:rsidR="00AE1123" w:rsidRPr="00331472" w:rsidRDefault="00AE1123" w:rsidP="00AE1123">
            <w:pPr>
              <w:pStyle w:val="ListParagraph"/>
              <w:tabs>
                <w:tab w:val="left" w:pos="567"/>
                <w:tab w:val="left" w:pos="851"/>
                <w:tab w:val="left" w:pos="1134"/>
                <w:tab w:val="left" w:pos="1418"/>
                <w:tab w:val="left" w:pos="1701"/>
                <w:tab w:val="left" w:pos="1985"/>
                <w:tab w:val="left" w:pos="2268"/>
              </w:tabs>
              <w:spacing w:before="120" w:after="120" w:line="276" w:lineRule="auto"/>
              <w:ind w:left="0"/>
              <w:contextualSpacing w:val="0"/>
              <w:rPr>
                <w:bCs/>
                <w:color w:val="000000"/>
                <w:sz w:val="28"/>
                <w:szCs w:val="28"/>
              </w:rPr>
            </w:pPr>
            <w:r>
              <w:rPr>
                <w:rFonts w:eastAsiaTheme="majorEastAsia"/>
                <w:bCs/>
                <w:sz w:val="28"/>
                <w:szCs w:val="28"/>
              </w:rPr>
              <w:t>1</w:t>
            </w:r>
            <w:r w:rsidR="00B4289E">
              <w:rPr>
                <w:rFonts w:eastAsiaTheme="majorEastAsia"/>
                <w:bCs/>
                <w:sz w:val="28"/>
                <w:szCs w:val="28"/>
              </w:rPr>
              <w:t>24</w:t>
            </w:r>
            <w:r>
              <w:rPr>
                <w:rFonts w:eastAsiaTheme="majorEastAsia"/>
                <w:bCs/>
                <w:sz w:val="28"/>
                <w:szCs w:val="28"/>
              </w:rPr>
              <w:t xml:space="preserve"> Thiết bị và máy chủ (máy chủ ảo và máy chủ vật lý)</w:t>
            </w:r>
          </w:p>
        </w:tc>
      </w:tr>
      <w:tr w:rsidR="00AE1123" w:rsidRPr="00331472" w14:paraId="7C4A8787" w14:textId="77777777" w:rsidTr="00F6232A">
        <w:trPr>
          <w:trHeight w:val="315"/>
          <w:jc w:val="center"/>
        </w:trPr>
        <w:tc>
          <w:tcPr>
            <w:tcW w:w="746" w:type="dxa"/>
            <w:shd w:val="clear" w:color="000000" w:fill="FFFFFF"/>
            <w:vAlign w:val="center"/>
          </w:tcPr>
          <w:p w14:paraId="25E02756" w14:textId="77777777" w:rsidR="00AE1123" w:rsidRPr="00331472" w:rsidRDefault="00AE1123" w:rsidP="00993459">
            <w:pPr>
              <w:jc w:val="center"/>
              <w:rPr>
                <w:bCs/>
                <w:color w:val="000000"/>
                <w:sz w:val="28"/>
                <w:szCs w:val="28"/>
              </w:rPr>
            </w:pPr>
            <w:r w:rsidRPr="00331472">
              <w:rPr>
                <w:bCs/>
                <w:color w:val="000000"/>
                <w:sz w:val="28"/>
                <w:szCs w:val="28"/>
              </w:rPr>
              <w:t>2</w:t>
            </w:r>
          </w:p>
        </w:tc>
        <w:tc>
          <w:tcPr>
            <w:tcW w:w="5459" w:type="dxa"/>
            <w:shd w:val="clear" w:color="000000" w:fill="FFFFFF"/>
          </w:tcPr>
          <w:p w14:paraId="2351E084" w14:textId="1E8417F5" w:rsidR="00AE1123" w:rsidRPr="00E34AC3" w:rsidRDefault="00AE1123" w:rsidP="00014EAE">
            <w:pPr>
              <w:pStyle w:val="ListParagraph"/>
              <w:tabs>
                <w:tab w:val="left" w:pos="567"/>
                <w:tab w:val="left" w:pos="851"/>
                <w:tab w:val="left" w:pos="1134"/>
                <w:tab w:val="left" w:pos="1418"/>
                <w:tab w:val="left" w:pos="1701"/>
                <w:tab w:val="left" w:pos="1985"/>
                <w:tab w:val="left" w:pos="2268"/>
              </w:tabs>
              <w:spacing w:before="120" w:after="120" w:line="276" w:lineRule="auto"/>
              <w:ind w:left="0"/>
              <w:contextualSpacing w:val="0"/>
              <w:rPr>
                <w:rFonts w:eastAsiaTheme="majorEastAsia"/>
                <w:bCs/>
                <w:sz w:val="28"/>
                <w:szCs w:val="28"/>
              </w:rPr>
            </w:pPr>
            <w:r w:rsidRPr="00E34AC3">
              <w:rPr>
                <w:rFonts w:eastAsiaTheme="majorEastAsia"/>
                <w:bCs/>
                <w:sz w:val="28"/>
                <w:szCs w:val="28"/>
              </w:rPr>
              <w:t>Dò quét, đánh giá điểm yếu, lổ hổng an ninh thông tin cho hệ thống phần mềm ứng dụng</w:t>
            </w:r>
          </w:p>
        </w:tc>
        <w:tc>
          <w:tcPr>
            <w:tcW w:w="3060" w:type="dxa"/>
            <w:vAlign w:val="center"/>
          </w:tcPr>
          <w:p w14:paraId="6C5D1285" w14:textId="0F89E34A" w:rsidR="00AE1123" w:rsidRDefault="00AE1123" w:rsidP="00993459">
            <w:pPr>
              <w:jc w:val="center"/>
              <w:rPr>
                <w:bCs/>
                <w:color w:val="000000"/>
                <w:sz w:val="28"/>
                <w:szCs w:val="28"/>
              </w:rPr>
            </w:pPr>
            <w:r>
              <w:rPr>
                <w:bCs/>
                <w:color w:val="000000"/>
                <w:sz w:val="28"/>
                <w:szCs w:val="28"/>
              </w:rPr>
              <w:t>100 API</w:t>
            </w:r>
            <w:r w:rsidR="00F14FF1">
              <w:rPr>
                <w:bCs/>
                <w:color w:val="000000"/>
                <w:sz w:val="28"/>
                <w:szCs w:val="28"/>
              </w:rPr>
              <w:t>,</w:t>
            </w:r>
          </w:p>
          <w:p w14:paraId="185E7F68" w14:textId="452AA1B1" w:rsidR="007271CE" w:rsidRPr="00331472" w:rsidRDefault="00F14FF1" w:rsidP="007271CE">
            <w:pPr>
              <w:jc w:val="center"/>
              <w:rPr>
                <w:bCs/>
                <w:color w:val="000000"/>
                <w:sz w:val="28"/>
                <w:szCs w:val="28"/>
              </w:rPr>
            </w:pPr>
            <w:r>
              <w:rPr>
                <w:bCs/>
                <w:color w:val="000000"/>
                <w:sz w:val="28"/>
                <w:szCs w:val="28"/>
              </w:rPr>
              <w:t xml:space="preserve">Chức năng của </w:t>
            </w:r>
            <w:r w:rsidR="007271CE">
              <w:rPr>
                <w:bCs/>
                <w:color w:val="000000"/>
                <w:sz w:val="28"/>
                <w:szCs w:val="28"/>
              </w:rPr>
              <w:t>33 bộ mẫu E-HSMT, E-HSDT qua mạng</w:t>
            </w:r>
          </w:p>
        </w:tc>
      </w:tr>
    </w:tbl>
    <w:p w14:paraId="398CD70C" w14:textId="0A576620" w:rsidR="0078677F" w:rsidRPr="00331472" w:rsidRDefault="0078677F" w:rsidP="00202558">
      <w:pPr>
        <w:pStyle w:val="Heading3"/>
        <w:keepNext/>
        <w:tabs>
          <w:tab w:val="left" w:pos="450"/>
        </w:tabs>
        <w:suppressAutoHyphens w:val="0"/>
        <w:spacing w:before="120" w:after="120"/>
        <w:ind w:left="720"/>
        <w:jc w:val="both"/>
        <w:rPr>
          <w:b w:val="0"/>
          <w:szCs w:val="28"/>
        </w:rPr>
      </w:pPr>
      <w:bookmarkStart w:id="2" w:name="_Toc105507671"/>
      <w:r w:rsidRPr="00331472">
        <w:rPr>
          <w:b w:val="0"/>
          <w:szCs w:val="28"/>
        </w:rPr>
        <w:t xml:space="preserve">+ Quy mô </w:t>
      </w:r>
      <w:bookmarkEnd w:id="2"/>
      <w:r w:rsidR="0058071E">
        <w:rPr>
          <w:b w:val="0"/>
          <w:szCs w:val="28"/>
        </w:rPr>
        <w:t xml:space="preserve">đánh giá </w:t>
      </w:r>
      <w:r w:rsidR="00E2011B">
        <w:rPr>
          <w:b w:val="0"/>
          <w:szCs w:val="28"/>
        </w:rPr>
        <w:t>với lưu trữ và email:</w:t>
      </w:r>
    </w:p>
    <w:tbl>
      <w:tblPr>
        <w:tblW w:w="90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5459"/>
        <w:gridCol w:w="2890"/>
      </w:tblGrid>
      <w:tr w:rsidR="007600BF" w:rsidRPr="00331472" w14:paraId="6FD03C88" w14:textId="77777777" w:rsidTr="00AC3FC0">
        <w:trPr>
          <w:trHeight w:val="517"/>
          <w:tblHeader/>
          <w:jc w:val="center"/>
        </w:trPr>
        <w:tc>
          <w:tcPr>
            <w:tcW w:w="746" w:type="dxa"/>
            <w:shd w:val="clear" w:color="auto" w:fill="D9E2F3"/>
            <w:vAlign w:val="center"/>
          </w:tcPr>
          <w:p w14:paraId="6B22B26F" w14:textId="77777777" w:rsidR="007600BF" w:rsidRPr="00331472" w:rsidRDefault="007600BF" w:rsidP="00881EAC">
            <w:pPr>
              <w:pStyle w:val="B1"/>
              <w:spacing w:line="240" w:lineRule="exact"/>
              <w:jc w:val="center"/>
              <w:rPr>
                <w:b/>
                <w:bCs/>
                <w:sz w:val="28"/>
                <w:szCs w:val="28"/>
                <w:lang w:val="en-US" w:eastAsia="en-US"/>
              </w:rPr>
            </w:pPr>
            <w:r w:rsidRPr="00331472">
              <w:rPr>
                <w:b/>
                <w:bCs/>
                <w:sz w:val="28"/>
                <w:szCs w:val="28"/>
                <w:lang w:val="en-US" w:eastAsia="en-US"/>
              </w:rPr>
              <w:t>STT</w:t>
            </w:r>
          </w:p>
        </w:tc>
        <w:tc>
          <w:tcPr>
            <w:tcW w:w="5459" w:type="dxa"/>
            <w:shd w:val="clear" w:color="auto" w:fill="D9E2F3"/>
            <w:vAlign w:val="center"/>
          </w:tcPr>
          <w:p w14:paraId="2D244CAE" w14:textId="77777777" w:rsidR="007600BF" w:rsidRPr="00331472" w:rsidRDefault="007600BF" w:rsidP="00881EAC">
            <w:pPr>
              <w:pStyle w:val="B1"/>
              <w:spacing w:line="240" w:lineRule="exact"/>
              <w:jc w:val="center"/>
              <w:rPr>
                <w:b/>
                <w:bCs/>
                <w:sz w:val="28"/>
                <w:szCs w:val="28"/>
                <w:lang w:val="en-US" w:eastAsia="en-US"/>
              </w:rPr>
            </w:pPr>
            <w:r w:rsidRPr="00331472">
              <w:rPr>
                <w:b/>
                <w:bCs/>
                <w:sz w:val="28"/>
                <w:szCs w:val="28"/>
                <w:lang w:val="en-US" w:eastAsia="en-US"/>
              </w:rPr>
              <w:t>Hạng mục</w:t>
            </w:r>
          </w:p>
        </w:tc>
        <w:tc>
          <w:tcPr>
            <w:tcW w:w="2890" w:type="dxa"/>
            <w:shd w:val="clear" w:color="auto" w:fill="D9E2F3"/>
            <w:vAlign w:val="center"/>
          </w:tcPr>
          <w:p w14:paraId="649E6887" w14:textId="724CFDC8" w:rsidR="007600BF" w:rsidRPr="00331472" w:rsidRDefault="00D93B7F" w:rsidP="00881EAC">
            <w:pPr>
              <w:pStyle w:val="B1"/>
              <w:spacing w:line="240" w:lineRule="exact"/>
              <w:jc w:val="center"/>
              <w:rPr>
                <w:b/>
                <w:bCs/>
                <w:sz w:val="28"/>
                <w:szCs w:val="28"/>
                <w:lang w:val="en-US" w:eastAsia="en-US"/>
              </w:rPr>
            </w:pPr>
            <w:r>
              <w:rPr>
                <w:b/>
                <w:bCs/>
                <w:sz w:val="28"/>
                <w:szCs w:val="28"/>
                <w:lang w:val="en-US" w:eastAsia="en-US"/>
              </w:rPr>
              <w:t>Quy mô</w:t>
            </w:r>
          </w:p>
        </w:tc>
      </w:tr>
      <w:tr w:rsidR="007600BF" w:rsidRPr="00331472" w14:paraId="68C1E640" w14:textId="77777777" w:rsidTr="00AC3FC0">
        <w:trPr>
          <w:trHeight w:val="315"/>
          <w:jc w:val="center"/>
        </w:trPr>
        <w:tc>
          <w:tcPr>
            <w:tcW w:w="746" w:type="dxa"/>
            <w:shd w:val="clear" w:color="000000" w:fill="FFFFFF"/>
            <w:vAlign w:val="center"/>
          </w:tcPr>
          <w:p w14:paraId="22AF18DB" w14:textId="77777777" w:rsidR="007600BF" w:rsidRPr="00331472" w:rsidRDefault="007600BF" w:rsidP="00881EAC">
            <w:pPr>
              <w:jc w:val="center"/>
              <w:rPr>
                <w:bCs/>
                <w:color w:val="000000"/>
                <w:sz w:val="28"/>
                <w:szCs w:val="28"/>
              </w:rPr>
            </w:pPr>
            <w:r w:rsidRPr="00331472">
              <w:rPr>
                <w:bCs/>
                <w:color w:val="000000"/>
                <w:sz w:val="28"/>
                <w:szCs w:val="28"/>
              </w:rPr>
              <w:t>1</w:t>
            </w:r>
          </w:p>
        </w:tc>
        <w:tc>
          <w:tcPr>
            <w:tcW w:w="5459" w:type="dxa"/>
            <w:shd w:val="clear" w:color="000000" w:fill="FFFFFF"/>
            <w:vAlign w:val="center"/>
          </w:tcPr>
          <w:p w14:paraId="32594F51" w14:textId="300D574C" w:rsidR="007600BF" w:rsidRPr="00331472" w:rsidRDefault="007600BF" w:rsidP="00881EAC">
            <w:pPr>
              <w:spacing w:before="20" w:after="20" w:line="340" w:lineRule="exact"/>
              <w:rPr>
                <w:bCs/>
                <w:color w:val="000000"/>
                <w:sz w:val="28"/>
                <w:szCs w:val="28"/>
              </w:rPr>
            </w:pPr>
            <w:r w:rsidRPr="00EE04A0">
              <w:rPr>
                <w:sz w:val="28"/>
                <w:szCs w:val="28"/>
              </w:rPr>
              <w:t>Đánh giá an toàn thông tin đối với cơ sở dữ liệu hệ thống bao gồm Oracle, Mongo DB, Postgree</w:t>
            </w:r>
          </w:p>
        </w:tc>
        <w:tc>
          <w:tcPr>
            <w:tcW w:w="2890" w:type="dxa"/>
            <w:vAlign w:val="center"/>
          </w:tcPr>
          <w:p w14:paraId="2744B463" w14:textId="7C909C66" w:rsidR="007600BF" w:rsidRPr="00331472" w:rsidRDefault="00A84C87" w:rsidP="00881EAC">
            <w:pPr>
              <w:jc w:val="center"/>
              <w:rPr>
                <w:bCs/>
                <w:color w:val="000000"/>
                <w:sz w:val="28"/>
                <w:szCs w:val="28"/>
              </w:rPr>
            </w:pPr>
            <w:r>
              <w:rPr>
                <w:bCs/>
                <w:color w:val="000000"/>
                <w:sz w:val="28"/>
                <w:szCs w:val="28"/>
              </w:rPr>
              <w:t>3 cơ sở dữ liệu</w:t>
            </w:r>
          </w:p>
        </w:tc>
      </w:tr>
      <w:tr w:rsidR="007600BF" w:rsidRPr="00331472" w14:paraId="04A302D2" w14:textId="77777777" w:rsidTr="00AC3FC0">
        <w:trPr>
          <w:trHeight w:val="315"/>
          <w:jc w:val="center"/>
        </w:trPr>
        <w:tc>
          <w:tcPr>
            <w:tcW w:w="746" w:type="dxa"/>
            <w:shd w:val="clear" w:color="000000" w:fill="FFFFFF"/>
            <w:vAlign w:val="center"/>
          </w:tcPr>
          <w:p w14:paraId="45699260" w14:textId="081EB347" w:rsidR="007600BF" w:rsidRPr="00331472" w:rsidRDefault="007600BF" w:rsidP="00881EAC">
            <w:pPr>
              <w:jc w:val="center"/>
              <w:rPr>
                <w:bCs/>
                <w:color w:val="000000"/>
                <w:sz w:val="28"/>
                <w:szCs w:val="28"/>
              </w:rPr>
            </w:pPr>
            <w:r>
              <w:rPr>
                <w:bCs/>
                <w:color w:val="000000"/>
                <w:sz w:val="28"/>
                <w:szCs w:val="28"/>
              </w:rPr>
              <w:t>2</w:t>
            </w:r>
          </w:p>
        </w:tc>
        <w:tc>
          <w:tcPr>
            <w:tcW w:w="5459" w:type="dxa"/>
            <w:shd w:val="clear" w:color="000000" w:fill="FFFFFF"/>
            <w:vAlign w:val="center"/>
          </w:tcPr>
          <w:p w14:paraId="7E2145E3" w14:textId="5DBD13FB" w:rsidR="007600BF" w:rsidRPr="00EE04A0" w:rsidRDefault="007600BF" w:rsidP="00881EAC">
            <w:pPr>
              <w:spacing w:before="20" w:after="20" w:line="340" w:lineRule="exact"/>
              <w:rPr>
                <w:sz w:val="28"/>
                <w:szCs w:val="28"/>
              </w:rPr>
            </w:pPr>
            <w:r w:rsidRPr="00EE04A0">
              <w:rPr>
                <w:sz w:val="28"/>
                <w:szCs w:val="28"/>
              </w:rPr>
              <w:t>Đánh giá an toàn thông tin đối với lưu trữ file</w:t>
            </w:r>
          </w:p>
        </w:tc>
        <w:tc>
          <w:tcPr>
            <w:tcW w:w="2890" w:type="dxa"/>
            <w:vAlign w:val="center"/>
          </w:tcPr>
          <w:p w14:paraId="5D830D93" w14:textId="1630B70A" w:rsidR="007600BF" w:rsidRPr="00331472" w:rsidRDefault="006E7300" w:rsidP="00881EAC">
            <w:pPr>
              <w:jc w:val="center"/>
              <w:rPr>
                <w:color w:val="000000"/>
                <w:sz w:val="28"/>
                <w:szCs w:val="28"/>
              </w:rPr>
            </w:pPr>
            <w:r>
              <w:rPr>
                <w:color w:val="000000"/>
                <w:sz w:val="28"/>
                <w:szCs w:val="28"/>
              </w:rPr>
              <w:t>1 hệ thống lưu trữ SAN storage</w:t>
            </w:r>
          </w:p>
        </w:tc>
      </w:tr>
      <w:tr w:rsidR="007600BF" w:rsidRPr="00331472" w14:paraId="18809DD3" w14:textId="77777777" w:rsidTr="00AC3FC0">
        <w:trPr>
          <w:trHeight w:val="315"/>
          <w:jc w:val="center"/>
        </w:trPr>
        <w:tc>
          <w:tcPr>
            <w:tcW w:w="746" w:type="dxa"/>
            <w:shd w:val="clear" w:color="000000" w:fill="FFFFFF"/>
            <w:vAlign w:val="center"/>
          </w:tcPr>
          <w:p w14:paraId="5520328F" w14:textId="1CD06324" w:rsidR="007600BF" w:rsidRPr="00331472" w:rsidRDefault="007600BF" w:rsidP="00881EAC">
            <w:pPr>
              <w:jc w:val="center"/>
              <w:rPr>
                <w:bCs/>
                <w:color w:val="000000"/>
                <w:sz w:val="28"/>
                <w:szCs w:val="28"/>
              </w:rPr>
            </w:pPr>
            <w:r>
              <w:rPr>
                <w:bCs/>
                <w:color w:val="000000"/>
                <w:sz w:val="28"/>
                <w:szCs w:val="28"/>
              </w:rPr>
              <w:t>3</w:t>
            </w:r>
          </w:p>
        </w:tc>
        <w:tc>
          <w:tcPr>
            <w:tcW w:w="5459" w:type="dxa"/>
            <w:shd w:val="clear" w:color="000000" w:fill="FFFFFF"/>
            <w:vAlign w:val="center"/>
          </w:tcPr>
          <w:p w14:paraId="4F407709" w14:textId="2317CCBD" w:rsidR="007600BF" w:rsidRPr="00EE04A0" w:rsidRDefault="007600BF" w:rsidP="00881EAC">
            <w:pPr>
              <w:spacing w:before="20" w:after="20" w:line="340" w:lineRule="exact"/>
              <w:rPr>
                <w:sz w:val="28"/>
                <w:szCs w:val="28"/>
              </w:rPr>
            </w:pPr>
            <w:r w:rsidRPr="00440CA9">
              <w:rPr>
                <w:sz w:val="28"/>
                <w:szCs w:val="28"/>
              </w:rPr>
              <w:t>Đánh giá an toàn thông tin đối với dịch vụ email, gửi mail từ Hệ thống</w:t>
            </w:r>
          </w:p>
        </w:tc>
        <w:tc>
          <w:tcPr>
            <w:tcW w:w="2890" w:type="dxa"/>
            <w:vAlign w:val="center"/>
          </w:tcPr>
          <w:p w14:paraId="77236963" w14:textId="64C3F84D" w:rsidR="007600BF" w:rsidRPr="00331472" w:rsidRDefault="00FF5E2C" w:rsidP="00881EAC">
            <w:pPr>
              <w:jc w:val="center"/>
              <w:rPr>
                <w:color w:val="000000"/>
                <w:sz w:val="28"/>
                <w:szCs w:val="28"/>
              </w:rPr>
            </w:pPr>
            <w:r>
              <w:rPr>
                <w:color w:val="000000"/>
                <w:sz w:val="28"/>
                <w:szCs w:val="28"/>
              </w:rPr>
              <w:t>1 thiế</w:t>
            </w:r>
            <w:r w:rsidR="00893859">
              <w:rPr>
                <w:color w:val="000000"/>
                <w:sz w:val="28"/>
                <w:szCs w:val="28"/>
              </w:rPr>
              <w:t>t</w:t>
            </w:r>
            <w:r>
              <w:rPr>
                <w:color w:val="000000"/>
                <w:sz w:val="28"/>
                <w:szCs w:val="28"/>
              </w:rPr>
              <w:t xml:space="preserve"> bị mail server</w:t>
            </w:r>
          </w:p>
        </w:tc>
      </w:tr>
    </w:tbl>
    <w:p w14:paraId="4961D782" w14:textId="145E7D5F" w:rsidR="0078677F" w:rsidRPr="00331472" w:rsidRDefault="0078677F" w:rsidP="00202558">
      <w:pPr>
        <w:pStyle w:val="Heading3"/>
        <w:keepNext/>
        <w:tabs>
          <w:tab w:val="left" w:pos="450"/>
        </w:tabs>
        <w:suppressAutoHyphens w:val="0"/>
        <w:spacing w:before="120" w:after="120"/>
        <w:ind w:left="720"/>
        <w:jc w:val="both"/>
        <w:rPr>
          <w:b w:val="0"/>
          <w:szCs w:val="28"/>
        </w:rPr>
      </w:pPr>
      <w:bookmarkStart w:id="3" w:name="_Toc104448587"/>
      <w:bookmarkStart w:id="4" w:name="_Toc105507672"/>
      <w:r w:rsidRPr="00331472">
        <w:rPr>
          <w:b w:val="0"/>
          <w:szCs w:val="28"/>
        </w:rPr>
        <w:t xml:space="preserve">+ Quy mô </w:t>
      </w:r>
      <w:bookmarkEnd w:id="3"/>
      <w:bookmarkEnd w:id="4"/>
      <w:r w:rsidR="006E15CA" w:rsidRPr="006E15CA">
        <w:rPr>
          <w:b w:val="0"/>
          <w:szCs w:val="28"/>
        </w:rPr>
        <w:t xml:space="preserve">rà quét, săn lùng </w:t>
      </w:r>
      <w:r w:rsidR="00690FF1">
        <w:rPr>
          <w:b w:val="0"/>
          <w:szCs w:val="28"/>
        </w:rPr>
        <w:t>mã độc, mối nguy hại</w:t>
      </w:r>
      <w:r w:rsidR="006E15CA" w:rsidRPr="006E15CA">
        <w:rPr>
          <w:b w:val="0"/>
          <w:szCs w:val="28"/>
        </w:rPr>
        <w:t xml:space="preserve"> trên hệ thống máy chủ tại trung tâm dữ liệu chính, trung tâm dữ liệu dự phòng và các máy trạm quản trị, vận hành Hệ thống mạng đấu thầu quốc gia.</w:t>
      </w:r>
    </w:p>
    <w:tbl>
      <w:tblPr>
        <w:tblW w:w="496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8"/>
        <w:gridCol w:w="5457"/>
        <w:gridCol w:w="2791"/>
      </w:tblGrid>
      <w:tr w:rsidR="00214E18" w:rsidRPr="00331472" w14:paraId="6C54C7E0" w14:textId="77777777" w:rsidTr="00202558">
        <w:trPr>
          <w:tblHeader/>
        </w:trPr>
        <w:tc>
          <w:tcPr>
            <w:tcW w:w="416" w:type="pct"/>
            <w:shd w:val="clear" w:color="auto" w:fill="D9E2F3"/>
            <w:vAlign w:val="center"/>
          </w:tcPr>
          <w:p w14:paraId="058E8720" w14:textId="77777777" w:rsidR="00214E18" w:rsidRPr="00331472" w:rsidRDefault="00214E18" w:rsidP="00881EAC">
            <w:pPr>
              <w:spacing w:before="60" w:after="60" w:line="340" w:lineRule="exact"/>
              <w:jc w:val="center"/>
              <w:rPr>
                <w:b/>
                <w:sz w:val="28"/>
                <w:szCs w:val="28"/>
              </w:rPr>
            </w:pPr>
            <w:r w:rsidRPr="00331472">
              <w:rPr>
                <w:b/>
                <w:sz w:val="28"/>
                <w:szCs w:val="28"/>
              </w:rPr>
              <w:t>STT</w:t>
            </w:r>
          </w:p>
        </w:tc>
        <w:tc>
          <w:tcPr>
            <w:tcW w:w="3033" w:type="pct"/>
            <w:shd w:val="clear" w:color="auto" w:fill="D9E2F3"/>
            <w:vAlign w:val="center"/>
          </w:tcPr>
          <w:p w14:paraId="47E29989" w14:textId="77777777" w:rsidR="00214E18" w:rsidRPr="00331472" w:rsidRDefault="00214E18" w:rsidP="00881EAC">
            <w:pPr>
              <w:spacing w:before="60" w:after="60" w:line="340" w:lineRule="exact"/>
              <w:jc w:val="center"/>
              <w:rPr>
                <w:b/>
                <w:sz w:val="28"/>
                <w:szCs w:val="28"/>
              </w:rPr>
            </w:pPr>
            <w:r w:rsidRPr="00331472">
              <w:rPr>
                <w:b/>
                <w:sz w:val="28"/>
                <w:szCs w:val="28"/>
              </w:rPr>
              <w:t>Nội dung</w:t>
            </w:r>
          </w:p>
        </w:tc>
        <w:tc>
          <w:tcPr>
            <w:tcW w:w="1551" w:type="pct"/>
            <w:shd w:val="clear" w:color="auto" w:fill="D9E2F3"/>
            <w:vAlign w:val="center"/>
          </w:tcPr>
          <w:p w14:paraId="5B28FE7A" w14:textId="77777777" w:rsidR="00214E18" w:rsidRPr="00331472" w:rsidRDefault="00214E18" w:rsidP="00881EAC">
            <w:pPr>
              <w:spacing w:before="60" w:after="60" w:line="340" w:lineRule="exact"/>
              <w:jc w:val="center"/>
              <w:rPr>
                <w:b/>
                <w:sz w:val="28"/>
                <w:szCs w:val="28"/>
              </w:rPr>
            </w:pPr>
            <w:r w:rsidRPr="00331472">
              <w:rPr>
                <w:b/>
                <w:sz w:val="28"/>
                <w:szCs w:val="28"/>
              </w:rPr>
              <w:t>Đơn vị tính</w:t>
            </w:r>
          </w:p>
        </w:tc>
      </w:tr>
      <w:tr w:rsidR="00214E18" w:rsidRPr="00331472" w14:paraId="0F20D4CC" w14:textId="77777777" w:rsidTr="00202558">
        <w:trPr>
          <w:trHeight w:val="176"/>
        </w:trPr>
        <w:tc>
          <w:tcPr>
            <w:tcW w:w="416" w:type="pct"/>
            <w:vAlign w:val="center"/>
          </w:tcPr>
          <w:p w14:paraId="0B84D1F1" w14:textId="77777777" w:rsidR="00214E18" w:rsidRPr="00331472" w:rsidRDefault="00214E18" w:rsidP="00881EAC">
            <w:pPr>
              <w:spacing w:before="60" w:after="60" w:line="340" w:lineRule="exact"/>
              <w:jc w:val="center"/>
              <w:rPr>
                <w:sz w:val="28"/>
                <w:szCs w:val="28"/>
              </w:rPr>
            </w:pPr>
            <w:r w:rsidRPr="00331472">
              <w:rPr>
                <w:sz w:val="28"/>
                <w:szCs w:val="28"/>
              </w:rPr>
              <w:t>1</w:t>
            </w:r>
          </w:p>
        </w:tc>
        <w:tc>
          <w:tcPr>
            <w:tcW w:w="3033" w:type="pct"/>
            <w:vAlign w:val="center"/>
          </w:tcPr>
          <w:p w14:paraId="0176BDE1" w14:textId="05D59A50" w:rsidR="00214E18" w:rsidRPr="00331472" w:rsidRDefault="00214E18" w:rsidP="00881EAC">
            <w:pPr>
              <w:spacing w:before="60" w:after="60" w:line="340" w:lineRule="exact"/>
              <w:rPr>
                <w:sz w:val="28"/>
                <w:szCs w:val="28"/>
              </w:rPr>
            </w:pPr>
            <w:r w:rsidRPr="008E7057">
              <w:rPr>
                <w:sz w:val="28"/>
                <w:szCs w:val="28"/>
              </w:rPr>
              <w:t>Thực hiện rà quét, săn lùng mối nguy hại trên hệ thống máy chủ tại trung tâm dữ liệu chính, trung tâm dữ liệu dự phòng và các máy trạm quản trị, vận hành Hệ thống mạng đấu thầu quốc gia.</w:t>
            </w:r>
          </w:p>
        </w:tc>
        <w:tc>
          <w:tcPr>
            <w:tcW w:w="1551" w:type="pct"/>
            <w:vAlign w:val="center"/>
          </w:tcPr>
          <w:p w14:paraId="435F2479" w14:textId="4FD1853D" w:rsidR="00214E18" w:rsidRPr="00331472" w:rsidRDefault="009D220C" w:rsidP="00881EAC">
            <w:pPr>
              <w:spacing w:before="60" w:after="60" w:line="340" w:lineRule="exact"/>
              <w:jc w:val="center"/>
              <w:rPr>
                <w:sz w:val="28"/>
                <w:szCs w:val="28"/>
              </w:rPr>
            </w:pPr>
            <w:r>
              <w:rPr>
                <w:sz w:val="28"/>
                <w:szCs w:val="28"/>
              </w:rPr>
              <w:t>1</w:t>
            </w:r>
            <w:r w:rsidR="00987045">
              <w:rPr>
                <w:sz w:val="28"/>
                <w:szCs w:val="28"/>
              </w:rPr>
              <w:t>20</w:t>
            </w:r>
            <w:r>
              <w:rPr>
                <w:sz w:val="28"/>
                <w:szCs w:val="28"/>
              </w:rPr>
              <w:t xml:space="preserve"> máy chủ, máy trạm</w:t>
            </w:r>
          </w:p>
        </w:tc>
      </w:tr>
    </w:tbl>
    <w:p w14:paraId="1DECDA43" w14:textId="156FF11C" w:rsidR="00922A0B" w:rsidRPr="00907F1C" w:rsidRDefault="004C3A1E" w:rsidP="00202558">
      <w:pPr>
        <w:spacing w:before="120" w:after="120"/>
        <w:ind w:firstLine="720"/>
        <w:rPr>
          <w:b/>
          <w:iCs/>
          <w:sz w:val="28"/>
          <w:szCs w:val="28"/>
          <w:lang w:val="it-IT"/>
        </w:rPr>
      </w:pPr>
      <w:r w:rsidRPr="00907F1C">
        <w:rPr>
          <w:b/>
          <w:iCs/>
          <w:sz w:val="28"/>
          <w:szCs w:val="28"/>
          <w:lang w:val="it-IT"/>
        </w:rPr>
        <w:t xml:space="preserve">2. </w:t>
      </w:r>
      <w:r w:rsidR="00922A0B" w:rsidRPr="00922A0B">
        <w:rPr>
          <w:b/>
          <w:iCs/>
          <w:sz w:val="28"/>
          <w:szCs w:val="28"/>
          <w:lang w:val="it-IT"/>
        </w:rPr>
        <w:t>Mô tả mục đích tuyển chọn nhà thầu</w:t>
      </w:r>
      <w:r w:rsidR="00907F1C">
        <w:rPr>
          <w:b/>
          <w:iCs/>
          <w:sz w:val="28"/>
          <w:szCs w:val="28"/>
          <w:lang w:val="it-IT"/>
        </w:rPr>
        <w:t>:</w:t>
      </w:r>
    </w:p>
    <w:p w14:paraId="58BD52F2" w14:textId="65A391E1" w:rsidR="00070A33" w:rsidRDefault="00070A33"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sz w:val="28"/>
          <w:szCs w:val="28"/>
        </w:rPr>
      </w:pPr>
      <w:bookmarkStart w:id="5" w:name="_Hlk213495375"/>
      <w:r w:rsidRPr="00D11823">
        <w:rPr>
          <w:bCs/>
          <w:sz w:val="28"/>
          <w:szCs w:val="28"/>
        </w:rPr>
        <w:t xml:space="preserve">- </w:t>
      </w:r>
      <w:bookmarkEnd w:id="5"/>
      <w:r w:rsidR="00D83BFE" w:rsidRPr="00D83BFE">
        <w:rPr>
          <w:bCs/>
          <w:sz w:val="28"/>
          <w:szCs w:val="28"/>
        </w:rPr>
        <w:t xml:space="preserve">Lựa chọn nhà thầu có đầy đủ năng lực và kinh nghiệm để thực hiện </w:t>
      </w:r>
      <w:r w:rsidR="00976832">
        <w:rPr>
          <w:bCs/>
          <w:sz w:val="28"/>
          <w:szCs w:val="28"/>
        </w:rPr>
        <w:t>g</w:t>
      </w:r>
      <w:r w:rsidR="00D83BFE" w:rsidRPr="00D83BFE">
        <w:rPr>
          <w:bCs/>
          <w:sz w:val="28"/>
          <w:szCs w:val="28"/>
        </w:rPr>
        <w:t xml:space="preserve">ói thầu </w:t>
      </w:r>
      <w:r w:rsidR="00976832">
        <w:rPr>
          <w:bCs/>
          <w:sz w:val="28"/>
          <w:szCs w:val="28"/>
        </w:rPr>
        <w:t>“</w:t>
      </w:r>
      <w:r w:rsidR="00B222C2" w:rsidRPr="0047023E">
        <w:rPr>
          <w:sz w:val="28"/>
          <w:szCs w:val="28"/>
        </w:rPr>
        <w:t>Thuê dịch vụ kiểm tra, đánh giá an toàn thông tin và quản lý rủi ro an toàn thông tin, dịch vụ săn lùng mối nguy hại đối với Hệ thống mạng đấu thầu quốc gia</w:t>
      </w:r>
      <w:r w:rsidR="00976832">
        <w:rPr>
          <w:sz w:val="28"/>
          <w:szCs w:val="28"/>
        </w:rPr>
        <w:t>”</w:t>
      </w:r>
      <w:r w:rsidR="00B222C2">
        <w:rPr>
          <w:sz w:val="28"/>
          <w:szCs w:val="28"/>
        </w:rPr>
        <w:t>.</w:t>
      </w:r>
    </w:p>
    <w:p w14:paraId="229BA9B8" w14:textId="6DDDA709" w:rsidR="00E04F24" w:rsidRPr="00D11823" w:rsidRDefault="00E04F24"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Theme="majorEastAsia"/>
          <w:bCs/>
          <w:sz w:val="28"/>
          <w:szCs w:val="28"/>
        </w:rPr>
      </w:pPr>
      <w:r w:rsidRPr="00D11823">
        <w:rPr>
          <w:bCs/>
          <w:sz w:val="28"/>
          <w:szCs w:val="28"/>
        </w:rPr>
        <w:t>- Dự kiến hiệu quả đạt được</w:t>
      </w:r>
      <w:r w:rsidR="000443FC">
        <w:rPr>
          <w:bCs/>
          <w:sz w:val="28"/>
          <w:szCs w:val="28"/>
        </w:rPr>
        <w:t>:</w:t>
      </w:r>
    </w:p>
    <w:p w14:paraId="27008214" w14:textId="0FA4871C" w:rsidR="00E04F24" w:rsidRDefault="00E04F24" w:rsidP="00202558">
      <w:pPr>
        <w:widowControl w:val="0"/>
        <w:spacing w:before="120" w:after="120"/>
        <w:ind w:firstLine="720"/>
        <w:rPr>
          <w:rFonts w:eastAsia="BankGothic Lt BT"/>
          <w:sz w:val="28"/>
          <w:szCs w:val="28"/>
        </w:rPr>
      </w:pPr>
      <w:r>
        <w:rPr>
          <w:rFonts w:eastAsia="BankGothic Lt BT"/>
          <w:sz w:val="28"/>
          <w:szCs w:val="28"/>
        </w:rPr>
        <w:t>+</w:t>
      </w:r>
      <w:r w:rsidRPr="00D11823">
        <w:rPr>
          <w:rFonts w:eastAsia="BankGothic Lt BT"/>
          <w:sz w:val="28"/>
          <w:szCs w:val="28"/>
        </w:rPr>
        <w:t xml:space="preserve"> Đảm bảo tính sẵn sàng, an toàn an ninh mạng cho </w:t>
      </w:r>
      <w:r w:rsidR="003E750D">
        <w:rPr>
          <w:rFonts w:eastAsia="BankGothic Lt BT"/>
          <w:sz w:val="28"/>
          <w:szCs w:val="28"/>
        </w:rPr>
        <w:t xml:space="preserve">Trung tâm vận hành quản trị hệ thống, </w:t>
      </w:r>
      <w:r w:rsidRPr="00D11823">
        <w:rPr>
          <w:rFonts w:eastAsia="BankGothic Lt BT"/>
          <w:sz w:val="28"/>
          <w:szCs w:val="28"/>
        </w:rPr>
        <w:t>Trung tâm Dữ liệu</w:t>
      </w:r>
      <w:r w:rsidR="00887945">
        <w:rPr>
          <w:rFonts w:eastAsia="BankGothic Lt BT"/>
          <w:sz w:val="28"/>
          <w:szCs w:val="28"/>
        </w:rPr>
        <w:t xml:space="preserve">, </w:t>
      </w:r>
      <w:r w:rsidR="003E750D">
        <w:rPr>
          <w:rFonts w:eastAsia="BankGothic Lt BT"/>
          <w:sz w:val="28"/>
          <w:szCs w:val="28"/>
        </w:rPr>
        <w:t>Trung tâm Dữ liệu dự ph</w:t>
      </w:r>
      <w:r w:rsidR="00317527">
        <w:rPr>
          <w:rFonts w:eastAsia="BankGothic Lt BT"/>
          <w:sz w:val="28"/>
          <w:szCs w:val="28"/>
        </w:rPr>
        <w:t>òng</w:t>
      </w:r>
      <w:r w:rsidRPr="00D11823">
        <w:rPr>
          <w:rFonts w:eastAsia="BankGothic Lt BT"/>
          <w:sz w:val="28"/>
          <w:szCs w:val="28"/>
        </w:rPr>
        <w:t>.</w:t>
      </w:r>
    </w:p>
    <w:p w14:paraId="6AAA17E4" w14:textId="32D72212" w:rsidR="00E04F24" w:rsidRDefault="00E04F24" w:rsidP="00202558">
      <w:pPr>
        <w:pStyle w:val="ListParagraph"/>
        <w:tabs>
          <w:tab w:val="left" w:pos="567"/>
          <w:tab w:val="left" w:pos="851"/>
          <w:tab w:val="left" w:pos="1134"/>
          <w:tab w:val="left" w:pos="1418"/>
          <w:tab w:val="left" w:pos="1701"/>
          <w:tab w:val="left" w:pos="1985"/>
          <w:tab w:val="left" w:pos="2268"/>
        </w:tabs>
        <w:spacing w:before="120" w:after="120"/>
        <w:ind w:left="0" w:firstLine="720"/>
        <w:contextualSpacing w:val="0"/>
        <w:rPr>
          <w:rFonts w:eastAsia="BankGothic Lt BT"/>
          <w:sz w:val="28"/>
          <w:szCs w:val="28"/>
        </w:rPr>
      </w:pPr>
      <w:r w:rsidRPr="00092A75">
        <w:rPr>
          <w:rFonts w:eastAsia="BankGothic Lt BT"/>
          <w:sz w:val="28"/>
          <w:szCs w:val="28"/>
        </w:rPr>
        <w:lastRenderedPageBreak/>
        <w:t xml:space="preserve">+ Đảo đảm </w:t>
      </w:r>
      <w:r w:rsidR="00C771B8">
        <w:rPr>
          <w:rFonts w:eastAsia="BankGothic Lt BT"/>
          <w:sz w:val="28"/>
          <w:szCs w:val="28"/>
        </w:rPr>
        <w:t>kiểm soát, ngăn chặn</w:t>
      </w:r>
      <w:r w:rsidRPr="00092A75">
        <w:rPr>
          <w:rFonts w:eastAsia="BankGothic Lt BT"/>
          <w:sz w:val="28"/>
          <w:szCs w:val="28"/>
        </w:rPr>
        <w:t xml:space="preserve"> lây nhiễm mã độc </w:t>
      </w:r>
      <w:r w:rsidR="00C771B8">
        <w:rPr>
          <w:rFonts w:eastAsia="BankGothic Lt BT"/>
          <w:sz w:val="28"/>
          <w:szCs w:val="28"/>
        </w:rPr>
        <w:t>trong hệ thống</w:t>
      </w:r>
      <w:r w:rsidR="00692CCF">
        <w:rPr>
          <w:rFonts w:eastAsia="BankGothic Lt BT"/>
          <w:sz w:val="28"/>
          <w:szCs w:val="28"/>
        </w:rPr>
        <w:t xml:space="preserve"> thông tin</w:t>
      </w:r>
      <w:r w:rsidRPr="00092A75">
        <w:rPr>
          <w:rFonts w:eastAsia="BankGothic Lt BT"/>
          <w:sz w:val="28"/>
          <w:szCs w:val="28"/>
        </w:rPr>
        <w:t>.</w:t>
      </w:r>
    </w:p>
    <w:p w14:paraId="7506EF2B" w14:textId="1CB4BF28" w:rsidR="00530ADA" w:rsidRPr="00D11823" w:rsidRDefault="00530ADA" w:rsidP="00202558">
      <w:pPr>
        <w:widowControl w:val="0"/>
        <w:spacing w:before="120" w:after="120"/>
        <w:ind w:firstLine="720"/>
        <w:rPr>
          <w:rFonts w:eastAsia="BankGothic Lt BT"/>
          <w:sz w:val="28"/>
          <w:szCs w:val="28"/>
        </w:rPr>
      </w:pPr>
      <w:r>
        <w:rPr>
          <w:rFonts w:eastAsia="BankGothic Lt BT"/>
          <w:sz w:val="28"/>
          <w:szCs w:val="28"/>
        </w:rPr>
        <w:t>+</w:t>
      </w:r>
      <w:r w:rsidRPr="00D11823">
        <w:rPr>
          <w:rFonts w:eastAsia="BankGothic Lt BT"/>
          <w:sz w:val="28"/>
          <w:szCs w:val="28"/>
        </w:rPr>
        <w:t xml:space="preserve"> </w:t>
      </w:r>
      <w:r w:rsidR="003C55C1">
        <w:rPr>
          <w:rFonts w:eastAsia="BankGothic Lt BT"/>
          <w:sz w:val="28"/>
          <w:szCs w:val="28"/>
        </w:rPr>
        <w:t>Phát hiện các lỗ hổng bảo mật, điểm yếu an toàn thông tin trong hệ thống, quy trình, chính sách vận hành và có phương án giải quyết</w:t>
      </w:r>
      <w:r w:rsidRPr="00D11823">
        <w:rPr>
          <w:rFonts w:eastAsia="BankGothic Lt BT"/>
          <w:sz w:val="28"/>
          <w:szCs w:val="28"/>
        </w:rPr>
        <w:t>.</w:t>
      </w:r>
    </w:p>
    <w:p w14:paraId="227E022D" w14:textId="77777777" w:rsidR="00922A0B" w:rsidRPr="00922A0B" w:rsidRDefault="00922A0B" w:rsidP="00202558">
      <w:pPr>
        <w:spacing w:before="120" w:after="120"/>
        <w:ind w:firstLine="720"/>
        <w:rPr>
          <w:b/>
          <w:bCs/>
          <w:sz w:val="28"/>
          <w:szCs w:val="28"/>
          <w:lang w:val="it-IT"/>
        </w:rPr>
      </w:pPr>
      <w:r w:rsidRPr="00922A0B">
        <w:rPr>
          <w:b/>
          <w:sz w:val="28"/>
          <w:szCs w:val="28"/>
          <w:lang w:val="it-IT"/>
        </w:rPr>
        <w:t>II. Phạm vi công việc:</w:t>
      </w:r>
    </w:p>
    <w:p w14:paraId="521C6F37" w14:textId="09BC2601" w:rsidR="0088463D" w:rsidRDefault="00922A0B" w:rsidP="00202558">
      <w:pPr>
        <w:spacing w:before="120" w:after="120"/>
        <w:ind w:firstLine="720"/>
        <w:rPr>
          <w:b/>
          <w:iCs/>
          <w:sz w:val="28"/>
          <w:szCs w:val="28"/>
        </w:rPr>
      </w:pPr>
      <w:r w:rsidRPr="00922A0B">
        <w:rPr>
          <w:b/>
          <w:iCs/>
          <w:sz w:val="28"/>
          <w:szCs w:val="28"/>
          <w:lang w:val="it-IT"/>
        </w:rPr>
        <w:t xml:space="preserve">1. </w:t>
      </w:r>
      <w:r w:rsidR="0088463D" w:rsidRPr="00BB3EAA">
        <w:rPr>
          <w:b/>
          <w:iCs/>
          <w:sz w:val="28"/>
          <w:szCs w:val="28"/>
        </w:rPr>
        <w:t>Phạm vi công việc</w:t>
      </w:r>
      <w:r w:rsidR="00363CD2">
        <w:rPr>
          <w:b/>
          <w:iCs/>
          <w:sz w:val="28"/>
          <w:szCs w:val="28"/>
        </w:rPr>
        <w:t>:</w:t>
      </w:r>
    </w:p>
    <w:p w14:paraId="4F1331A6" w14:textId="095ACCCC" w:rsidR="00547394" w:rsidRPr="00DC788A" w:rsidRDefault="00DC788A" w:rsidP="00202558">
      <w:pPr>
        <w:spacing w:before="120" w:after="120"/>
        <w:ind w:firstLine="720"/>
        <w:rPr>
          <w:bCs/>
          <w:iCs/>
          <w:sz w:val="28"/>
          <w:szCs w:val="28"/>
        </w:rPr>
      </w:pPr>
      <w:r w:rsidRPr="00DC788A">
        <w:rPr>
          <w:bCs/>
          <w:iCs/>
          <w:sz w:val="28"/>
          <w:szCs w:val="28"/>
        </w:rPr>
        <w:t>1.1</w:t>
      </w:r>
      <w:r w:rsidR="00547394" w:rsidRPr="00DC788A">
        <w:rPr>
          <w:bCs/>
          <w:iCs/>
          <w:sz w:val="28"/>
          <w:szCs w:val="28"/>
        </w:rPr>
        <w:t>. Phạm vi công việc:</w:t>
      </w:r>
    </w:p>
    <w:p w14:paraId="018CC16E" w14:textId="77D0814A" w:rsidR="0088463D" w:rsidRPr="006F4002" w:rsidRDefault="00B70C21" w:rsidP="00202558">
      <w:pPr>
        <w:pStyle w:val="A2"/>
        <w:numPr>
          <w:ilvl w:val="0"/>
          <w:numId w:val="0"/>
        </w:numPr>
        <w:spacing w:before="120" w:after="120" w:line="240" w:lineRule="auto"/>
        <w:ind w:firstLine="720"/>
        <w:jc w:val="both"/>
        <w:rPr>
          <w:bCs/>
        </w:rPr>
      </w:pPr>
      <w:r>
        <w:rPr>
          <w:b w:val="0"/>
          <w:bCs/>
        </w:rPr>
        <w:t>-</w:t>
      </w:r>
      <w:r w:rsidR="0088463D" w:rsidRPr="00212D1C">
        <w:rPr>
          <w:b w:val="0"/>
          <w:bCs/>
        </w:rPr>
        <w:t xml:space="preserve"> </w:t>
      </w:r>
      <w:r w:rsidR="0088463D" w:rsidRPr="007757DB">
        <w:rPr>
          <w:b w:val="0"/>
          <w:bCs/>
        </w:rPr>
        <w:t>Kiểm tra, đánh giá an toàn thông tin cho thiết bị mạng, máy chủ và thiết bị bảo mật, hệ thống cơ sở dữ liệu:</w:t>
      </w:r>
      <w:r w:rsidR="00C6630C">
        <w:rPr>
          <w:b w:val="0"/>
          <w:bCs/>
        </w:rPr>
        <w:t xml:space="preserve"> </w:t>
      </w:r>
      <w:r w:rsidR="0088463D" w:rsidRPr="00FA2D20">
        <w:rPr>
          <w:b w:val="0"/>
          <w:bCs/>
        </w:rPr>
        <w:t xml:space="preserve">Thực hiện kiểm tra, đánh giá an toàn thông tin cho thiết bị máy chủ, thiết bị mạng và bảo mật </w:t>
      </w:r>
      <w:r w:rsidR="0026473C" w:rsidRPr="00FA2D20">
        <w:rPr>
          <w:b w:val="0"/>
          <w:bCs/>
        </w:rPr>
        <w:t>của Hệ thống mạng đấu thầu quốc gia, tại Hà Nội</w:t>
      </w:r>
      <w:r w:rsidR="0088463D" w:rsidRPr="00FA2D20">
        <w:rPr>
          <w:b w:val="0"/>
          <w:bCs/>
        </w:rPr>
        <w:t xml:space="preserve"> theo danh mục như sau:</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9"/>
        <w:gridCol w:w="5014"/>
        <w:gridCol w:w="1522"/>
        <w:gridCol w:w="1626"/>
      </w:tblGrid>
      <w:tr w:rsidR="0088463D" w:rsidRPr="006F4002" w14:paraId="51213D65" w14:textId="77777777" w:rsidTr="00881EAC">
        <w:trPr>
          <w:trHeight w:val="567"/>
          <w:tblHeader/>
          <w:jc w:val="center"/>
        </w:trPr>
        <w:tc>
          <w:tcPr>
            <w:tcW w:w="496"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FE5385C" w14:textId="77777777" w:rsidR="0088463D" w:rsidRPr="006F4002" w:rsidRDefault="0088463D" w:rsidP="00881EAC">
            <w:pPr>
              <w:spacing w:before="20" w:after="20" w:line="300" w:lineRule="exact"/>
              <w:jc w:val="center"/>
              <w:rPr>
                <w:sz w:val="28"/>
                <w:szCs w:val="28"/>
              </w:rPr>
            </w:pPr>
            <w:r w:rsidRPr="006F4002">
              <w:rPr>
                <w:b/>
                <w:sz w:val="28"/>
                <w:szCs w:val="28"/>
              </w:rPr>
              <w:t>TT</w:t>
            </w:r>
          </w:p>
        </w:tc>
        <w:tc>
          <w:tcPr>
            <w:tcW w:w="2767"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AFD905" w14:textId="77777777" w:rsidR="0088463D" w:rsidRPr="006F4002" w:rsidRDefault="0088463D" w:rsidP="00881EAC">
            <w:pPr>
              <w:spacing w:before="20" w:after="20" w:line="300" w:lineRule="exact"/>
              <w:jc w:val="center"/>
              <w:rPr>
                <w:sz w:val="28"/>
                <w:szCs w:val="28"/>
              </w:rPr>
            </w:pPr>
            <w:r w:rsidRPr="006F4002">
              <w:rPr>
                <w:b/>
                <w:sz w:val="28"/>
                <w:szCs w:val="28"/>
              </w:rPr>
              <w:t>Danh mục</w:t>
            </w:r>
          </w:p>
        </w:tc>
        <w:tc>
          <w:tcPr>
            <w:tcW w:w="840"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25719D" w14:textId="77777777" w:rsidR="0088463D" w:rsidRPr="006F4002" w:rsidRDefault="0088463D" w:rsidP="00881EAC">
            <w:pPr>
              <w:spacing w:before="20" w:after="20" w:line="300" w:lineRule="exact"/>
              <w:jc w:val="center"/>
              <w:rPr>
                <w:sz w:val="28"/>
                <w:szCs w:val="28"/>
              </w:rPr>
            </w:pPr>
            <w:r w:rsidRPr="006F4002">
              <w:rPr>
                <w:b/>
                <w:sz w:val="28"/>
                <w:szCs w:val="28"/>
              </w:rPr>
              <w:t>Đơn vị</w:t>
            </w:r>
          </w:p>
        </w:tc>
        <w:tc>
          <w:tcPr>
            <w:tcW w:w="897"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847FA3" w14:textId="77777777" w:rsidR="0088463D" w:rsidRPr="006F4002" w:rsidRDefault="0088463D" w:rsidP="00881EAC">
            <w:pPr>
              <w:spacing w:before="20" w:after="20" w:line="300" w:lineRule="exact"/>
              <w:jc w:val="center"/>
              <w:rPr>
                <w:sz w:val="28"/>
                <w:szCs w:val="28"/>
              </w:rPr>
            </w:pPr>
            <w:r w:rsidRPr="006F4002">
              <w:rPr>
                <w:b/>
                <w:sz w:val="28"/>
                <w:szCs w:val="28"/>
              </w:rPr>
              <w:t>Số lượng</w:t>
            </w:r>
          </w:p>
        </w:tc>
      </w:tr>
      <w:tr w:rsidR="0088463D" w:rsidRPr="006F4002" w14:paraId="1C102007"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033D39D7" w14:textId="77777777" w:rsidR="0088463D" w:rsidRPr="006F4002" w:rsidRDefault="0088463D" w:rsidP="00881EAC">
            <w:pPr>
              <w:spacing w:before="20" w:after="20" w:line="300" w:lineRule="exact"/>
              <w:jc w:val="center"/>
              <w:rPr>
                <w:sz w:val="28"/>
                <w:szCs w:val="28"/>
                <w:lang w:val="vi-VN"/>
              </w:rPr>
            </w:pPr>
            <w:r w:rsidRPr="006F4002">
              <w:rPr>
                <w:b/>
                <w:sz w:val="28"/>
                <w:szCs w:val="28"/>
                <w:lang w:val="vi-VN"/>
              </w:rPr>
              <w:t>I</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5EE0A107" w14:textId="77777777" w:rsidR="0088463D" w:rsidRPr="006F4002" w:rsidRDefault="0088463D" w:rsidP="00881EAC">
            <w:pPr>
              <w:spacing w:before="20" w:after="20" w:line="300" w:lineRule="exact"/>
              <w:rPr>
                <w:sz w:val="28"/>
                <w:szCs w:val="28"/>
              </w:rPr>
            </w:pPr>
            <w:r w:rsidRPr="006F4002">
              <w:rPr>
                <w:b/>
                <w:sz w:val="28"/>
                <w:szCs w:val="28"/>
              </w:rPr>
              <w:t>Máy chủ và thiết bị lưu trữ</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6A8E8506" w14:textId="77777777" w:rsidR="0088463D" w:rsidRPr="006F4002" w:rsidRDefault="0088463D" w:rsidP="00881EAC">
            <w:pPr>
              <w:spacing w:before="20" w:after="20" w:line="300" w:lineRule="exact"/>
              <w:rPr>
                <w:sz w:val="28"/>
                <w:szCs w:val="28"/>
              </w:rPr>
            </w:pPr>
            <w:r w:rsidRPr="006F4002">
              <w:rPr>
                <w:sz w:val="28"/>
                <w:szCs w:val="28"/>
              </w:rPr>
              <w:t> </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78923535" w14:textId="77777777" w:rsidR="0088463D" w:rsidRPr="006F4002" w:rsidRDefault="0088463D" w:rsidP="00881EAC">
            <w:pPr>
              <w:spacing w:before="20" w:after="20" w:line="300" w:lineRule="exact"/>
              <w:rPr>
                <w:sz w:val="28"/>
                <w:szCs w:val="28"/>
              </w:rPr>
            </w:pPr>
            <w:r w:rsidRPr="006F4002">
              <w:rPr>
                <w:sz w:val="28"/>
                <w:szCs w:val="28"/>
              </w:rPr>
              <w:t> </w:t>
            </w:r>
          </w:p>
        </w:tc>
      </w:tr>
      <w:tr w:rsidR="0088463D" w:rsidRPr="006F4002" w14:paraId="07A5A296"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31A96411" w14:textId="77777777" w:rsidR="0088463D" w:rsidRPr="006F4002" w:rsidRDefault="0088463D" w:rsidP="00881EAC">
            <w:pPr>
              <w:spacing w:before="20" w:after="20" w:line="300" w:lineRule="exact"/>
              <w:jc w:val="center"/>
              <w:rPr>
                <w:sz w:val="28"/>
                <w:szCs w:val="28"/>
              </w:rPr>
            </w:pPr>
            <w:r w:rsidRPr="006F4002">
              <w:rPr>
                <w:sz w:val="28"/>
                <w:szCs w:val="28"/>
              </w:rPr>
              <w:t>1</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5F49F7E5" w14:textId="1FC7B2A0" w:rsidR="0088463D" w:rsidRPr="006F4002" w:rsidRDefault="0088463D" w:rsidP="008C5AF2">
            <w:pPr>
              <w:spacing w:before="20" w:after="20" w:line="300" w:lineRule="exact"/>
              <w:rPr>
                <w:sz w:val="28"/>
                <w:szCs w:val="28"/>
              </w:rPr>
            </w:pPr>
            <w:r w:rsidRPr="006F4002">
              <w:rPr>
                <w:sz w:val="28"/>
                <w:szCs w:val="28"/>
              </w:rPr>
              <w:t>Máy chủ ảo hóa và máy chủ vật lý</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33B7EEA6" w14:textId="3138F01F" w:rsidR="0088463D" w:rsidRPr="006F4002" w:rsidRDefault="0088463D" w:rsidP="00881EAC">
            <w:pPr>
              <w:spacing w:before="20" w:after="20" w:line="300" w:lineRule="exact"/>
              <w:jc w:val="center"/>
              <w:rPr>
                <w:sz w:val="28"/>
                <w:szCs w:val="28"/>
              </w:rPr>
            </w:pPr>
            <w:r w:rsidRPr="00C06949">
              <w:rPr>
                <w:sz w:val="28"/>
                <w:szCs w:val="28"/>
              </w:rPr>
              <w:t>Máy chủ</w:t>
            </w:r>
            <w:r w:rsidR="00BA690C" w:rsidRPr="00C06949">
              <w:rPr>
                <w:sz w:val="28"/>
                <w:szCs w:val="28"/>
              </w:rPr>
              <w:t xml:space="preserve"> </w:t>
            </w:r>
            <w:r w:rsidR="001D1DD6" w:rsidRPr="00C06949">
              <w:rPr>
                <w:sz w:val="28"/>
                <w:szCs w:val="28"/>
              </w:rPr>
              <w:t>(</w:t>
            </w:r>
            <w:r w:rsidR="006C35AC" w:rsidRPr="00C06949">
              <w:rPr>
                <w:sz w:val="28"/>
                <w:szCs w:val="28"/>
              </w:rPr>
              <w:t>2</w:t>
            </w:r>
            <w:r w:rsidR="001158C3" w:rsidRPr="00C06949">
              <w:rPr>
                <w:sz w:val="28"/>
                <w:szCs w:val="28"/>
              </w:rPr>
              <w:t>2</w:t>
            </w:r>
            <w:r w:rsidR="001D1DD6" w:rsidRPr="00C06949">
              <w:rPr>
                <w:sz w:val="28"/>
                <w:szCs w:val="28"/>
              </w:rPr>
              <w:t xml:space="preserve"> vật lý,</w:t>
            </w:r>
            <w:r w:rsidR="00A1035D">
              <w:rPr>
                <w:sz w:val="28"/>
                <w:szCs w:val="28"/>
              </w:rPr>
              <w:t xml:space="preserve"> </w:t>
            </w:r>
            <w:r w:rsidR="00B2081B">
              <w:rPr>
                <w:sz w:val="28"/>
                <w:szCs w:val="28"/>
              </w:rPr>
              <w:t>80</w:t>
            </w:r>
            <w:r w:rsidR="00A1035D">
              <w:rPr>
                <w:sz w:val="28"/>
                <w:szCs w:val="28"/>
              </w:rPr>
              <w:t xml:space="preserve"> máy chủ ảo hóa)</w:t>
            </w:r>
            <w:r w:rsidR="00B87C7B">
              <w:rPr>
                <w:sz w:val="28"/>
                <w:szCs w:val="28"/>
              </w:rPr>
              <w:t xml:space="preserve"> </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324B23B5" w14:textId="7EFC0311" w:rsidR="0088463D" w:rsidRPr="006F4002" w:rsidRDefault="0088463D" w:rsidP="00881EAC">
            <w:pPr>
              <w:spacing w:before="20" w:after="20" w:line="300" w:lineRule="exact"/>
              <w:jc w:val="center"/>
              <w:rPr>
                <w:sz w:val="28"/>
                <w:szCs w:val="28"/>
              </w:rPr>
            </w:pPr>
            <w:r w:rsidRPr="006F4002">
              <w:rPr>
                <w:sz w:val="28"/>
                <w:szCs w:val="28"/>
              </w:rPr>
              <w:t>1</w:t>
            </w:r>
            <w:r w:rsidR="00032930">
              <w:rPr>
                <w:sz w:val="28"/>
                <w:szCs w:val="28"/>
              </w:rPr>
              <w:t>02</w:t>
            </w:r>
          </w:p>
        </w:tc>
      </w:tr>
      <w:tr w:rsidR="0088463D" w:rsidRPr="006F4002" w14:paraId="389A0600"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785B0112" w14:textId="77777777" w:rsidR="0088463D" w:rsidRPr="006F4002" w:rsidRDefault="0088463D" w:rsidP="00881EAC">
            <w:pPr>
              <w:spacing w:before="20" w:after="20" w:line="300" w:lineRule="exact"/>
              <w:jc w:val="center"/>
              <w:rPr>
                <w:sz w:val="28"/>
                <w:szCs w:val="28"/>
                <w:lang w:val="vi-VN"/>
              </w:rPr>
            </w:pPr>
            <w:r w:rsidRPr="006F4002">
              <w:rPr>
                <w:b/>
                <w:sz w:val="28"/>
                <w:szCs w:val="28"/>
                <w:lang w:val="vi-VN"/>
              </w:rPr>
              <w:t>II</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564512AA" w14:textId="6A965BB8" w:rsidR="0088463D" w:rsidRPr="006F4002" w:rsidRDefault="0088463D" w:rsidP="00881EAC">
            <w:pPr>
              <w:spacing w:before="20" w:after="20" w:line="300" w:lineRule="exact"/>
              <w:rPr>
                <w:sz w:val="28"/>
                <w:szCs w:val="28"/>
              </w:rPr>
            </w:pPr>
            <w:r w:rsidRPr="006F4002">
              <w:rPr>
                <w:b/>
                <w:sz w:val="28"/>
                <w:szCs w:val="28"/>
              </w:rPr>
              <w:t xml:space="preserve">Thiết bị </w:t>
            </w:r>
            <w:r w:rsidR="002F0BE7">
              <w:rPr>
                <w:b/>
                <w:sz w:val="28"/>
                <w:szCs w:val="28"/>
              </w:rPr>
              <w:t>m</w:t>
            </w:r>
            <w:r w:rsidRPr="006F4002">
              <w:rPr>
                <w:b/>
                <w:sz w:val="28"/>
                <w:szCs w:val="28"/>
              </w:rPr>
              <w:t xml:space="preserve">ạng và </w:t>
            </w:r>
            <w:r w:rsidR="002F0BE7">
              <w:rPr>
                <w:b/>
                <w:sz w:val="28"/>
                <w:szCs w:val="28"/>
              </w:rPr>
              <w:t>b</w:t>
            </w:r>
            <w:r w:rsidRPr="006F4002">
              <w:rPr>
                <w:b/>
                <w:sz w:val="28"/>
                <w:szCs w:val="28"/>
              </w:rPr>
              <w:t>ảo mật</w:t>
            </w:r>
          </w:p>
        </w:tc>
        <w:tc>
          <w:tcPr>
            <w:tcW w:w="840" w:type="pct"/>
            <w:tcBorders>
              <w:top w:val="single" w:sz="4" w:space="0" w:color="000000"/>
              <w:left w:val="single" w:sz="4" w:space="0" w:color="000000"/>
              <w:bottom w:val="single" w:sz="4" w:space="0" w:color="000000"/>
              <w:right w:val="single" w:sz="4" w:space="0" w:color="000000"/>
            </w:tcBorders>
            <w:vAlign w:val="center"/>
          </w:tcPr>
          <w:p w14:paraId="32E9D8CD" w14:textId="77777777" w:rsidR="0088463D" w:rsidRPr="006F4002" w:rsidRDefault="0088463D" w:rsidP="00881EAC">
            <w:pPr>
              <w:spacing w:before="20" w:after="20" w:line="300" w:lineRule="exact"/>
              <w:jc w:val="center"/>
              <w:rPr>
                <w:sz w:val="28"/>
                <w:szCs w:val="28"/>
              </w:rPr>
            </w:pPr>
          </w:p>
        </w:tc>
        <w:tc>
          <w:tcPr>
            <w:tcW w:w="897" w:type="pct"/>
            <w:tcBorders>
              <w:top w:val="single" w:sz="4" w:space="0" w:color="000000"/>
              <w:left w:val="single" w:sz="4" w:space="0" w:color="000000"/>
              <w:bottom w:val="single" w:sz="4" w:space="0" w:color="000000"/>
              <w:right w:val="single" w:sz="4" w:space="0" w:color="000000"/>
            </w:tcBorders>
            <w:vAlign w:val="center"/>
          </w:tcPr>
          <w:p w14:paraId="502F1088" w14:textId="77777777" w:rsidR="0088463D" w:rsidRPr="006F4002" w:rsidRDefault="0088463D" w:rsidP="00881EAC">
            <w:pPr>
              <w:spacing w:before="20" w:after="20" w:line="300" w:lineRule="exact"/>
              <w:jc w:val="center"/>
              <w:rPr>
                <w:sz w:val="28"/>
                <w:szCs w:val="28"/>
              </w:rPr>
            </w:pPr>
          </w:p>
        </w:tc>
      </w:tr>
      <w:tr w:rsidR="0088463D" w:rsidRPr="006F4002" w14:paraId="3C1C169F"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07E50A9D" w14:textId="77777777" w:rsidR="0088463D" w:rsidRPr="006F4002" w:rsidRDefault="0088463D" w:rsidP="00881EAC">
            <w:pPr>
              <w:spacing w:before="20" w:after="20" w:line="300" w:lineRule="exact"/>
              <w:jc w:val="center"/>
              <w:rPr>
                <w:sz w:val="28"/>
                <w:szCs w:val="28"/>
              </w:rPr>
            </w:pPr>
            <w:r w:rsidRPr="006F4002">
              <w:rPr>
                <w:sz w:val="28"/>
                <w:szCs w:val="28"/>
              </w:rPr>
              <w:t>1</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78D4EFFD" w14:textId="77777777" w:rsidR="0088463D" w:rsidRPr="00CB623C" w:rsidRDefault="0088463D" w:rsidP="00881EAC">
            <w:pPr>
              <w:spacing w:before="20" w:after="20" w:line="300" w:lineRule="exact"/>
              <w:rPr>
                <w:sz w:val="28"/>
                <w:szCs w:val="28"/>
              </w:rPr>
            </w:pPr>
            <w:r w:rsidRPr="00CB623C">
              <w:rPr>
                <w:sz w:val="28"/>
                <w:szCs w:val="28"/>
              </w:rPr>
              <w:t>Thiết bị sanswitch</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1C07BDA4" w14:textId="77777777" w:rsidR="0088463D" w:rsidRPr="006F4002" w:rsidRDefault="0088463D" w:rsidP="00881EAC">
            <w:pPr>
              <w:spacing w:before="20" w:after="20" w:line="300" w:lineRule="exact"/>
              <w:jc w:val="center"/>
              <w:rPr>
                <w:sz w:val="28"/>
                <w:szCs w:val="28"/>
              </w:rPr>
            </w:pPr>
            <w:r w:rsidRPr="006F4002">
              <w:rPr>
                <w:sz w:val="28"/>
                <w:szCs w:val="28"/>
              </w:rPr>
              <w:t>Chiếc</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7002F273" w14:textId="2DA004AD" w:rsidR="0088463D" w:rsidRPr="006F4002" w:rsidRDefault="003D1B17" w:rsidP="00881EAC">
            <w:pPr>
              <w:spacing w:before="20" w:after="20" w:line="300" w:lineRule="exact"/>
              <w:jc w:val="center"/>
              <w:rPr>
                <w:sz w:val="28"/>
                <w:szCs w:val="28"/>
              </w:rPr>
            </w:pPr>
            <w:r>
              <w:rPr>
                <w:sz w:val="28"/>
                <w:szCs w:val="28"/>
              </w:rPr>
              <w:t>3</w:t>
            </w:r>
          </w:p>
        </w:tc>
      </w:tr>
      <w:tr w:rsidR="0088463D" w:rsidRPr="006F4002" w14:paraId="4E478D4B"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1C9C9A85" w14:textId="77777777" w:rsidR="0088463D" w:rsidRPr="006F4002" w:rsidRDefault="0088463D" w:rsidP="00881EAC">
            <w:pPr>
              <w:spacing w:before="20" w:after="20" w:line="300" w:lineRule="exact"/>
              <w:jc w:val="center"/>
              <w:rPr>
                <w:sz w:val="28"/>
                <w:szCs w:val="28"/>
              </w:rPr>
            </w:pPr>
            <w:r w:rsidRPr="006F4002">
              <w:rPr>
                <w:sz w:val="28"/>
                <w:szCs w:val="28"/>
              </w:rPr>
              <w:t>2</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3EE0A21B" w14:textId="635CD7D9" w:rsidR="0088463D" w:rsidRPr="00CB623C" w:rsidRDefault="0088463D" w:rsidP="00881EAC">
            <w:pPr>
              <w:spacing w:before="20" w:after="20" w:line="300" w:lineRule="exact"/>
              <w:rPr>
                <w:sz w:val="28"/>
                <w:szCs w:val="28"/>
              </w:rPr>
            </w:pPr>
            <w:r w:rsidRPr="00CB623C">
              <w:rPr>
                <w:sz w:val="28"/>
                <w:szCs w:val="28"/>
              </w:rPr>
              <w:t>Thiết bị switch</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4AB7ABB7" w14:textId="77777777" w:rsidR="0088463D" w:rsidRPr="006F4002" w:rsidRDefault="0088463D" w:rsidP="00881EAC">
            <w:pPr>
              <w:spacing w:before="20" w:after="20" w:line="300" w:lineRule="exact"/>
              <w:jc w:val="center"/>
              <w:rPr>
                <w:sz w:val="28"/>
                <w:szCs w:val="28"/>
              </w:rPr>
            </w:pPr>
            <w:r w:rsidRPr="006F4002">
              <w:rPr>
                <w:sz w:val="28"/>
                <w:szCs w:val="28"/>
              </w:rPr>
              <w:t>Chiếc</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03437762" w14:textId="6AE4D89A" w:rsidR="0088463D" w:rsidRPr="006F4002" w:rsidRDefault="00370D66" w:rsidP="00881EAC">
            <w:pPr>
              <w:spacing w:before="20" w:after="20" w:line="300" w:lineRule="exact"/>
              <w:jc w:val="center"/>
              <w:rPr>
                <w:sz w:val="28"/>
                <w:szCs w:val="28"/>
              </w:rPr>
            </w:pPr>
            <w:r>
              <w:rPr>
                <w:sz w:val="28"/>
                <w:szCs w:val="28"/>
              </w:rPr>
              <w:t>7</w:t>
            </w:r>
          </w:p>
        </w:tc>
      </w:tr>
      <w:tr w:rsidR="0088463D" w:rsidRPr="006F4002" w14:paraId="580C1760"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55D2542E" w14:textId="0E39C78B" w:rsidR="0088463D" w:rsidRPr="006F4002" w:rsidRDefault="005D4DB0" w:rsidP="00881EAC">
            <w:pPr>
              <w:spacing w:before="20" w:after="20" w:line="300" w:lineRule="exact"/>
              <w:jc w:val="center"/>
              <w:rPr>
                <w:sz w:val="28"/>
                <w:szCs w:val="28"/>
              </w:rPr>
            </w:pPr>
            <w:r>
              <w:rPr>
                <w:sz w:val="28"/>
                <w:szCs w:val="28"/>
              </w:rPr>
              <w:t>3</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00F43AFD" w14:textId="77777777" w:rsidR="0088463D" w:rsidRPr="00CB623C" w:rsidRDefault="0088463D" w:rsidP="00881EAC">
            <w:pPr>
              <w:spacing w:before="20" w:after="20" w:line="300" w:lineRule="exact"/>
              <w:rPr>
                <w:sz w:val="28"/>
                <w:szCs w:val="28"/>
              </w:rPr>
            </w:pPr>
            <w:r w:rsidRPr="00CB623C">
              <w:rPr>
                <w:sz w:val="28"/>
                <w:szCs w:val="28"/>
              </w:rPr>
              <w:t>Thiết bị tường lửa</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348799F5" w14:textId="77777777" w:rsidR="0088463D" w:rsidRPr="006F4002" w:rsidRDefault="0088463D" w:rsidP="00881EAC">
            <w:pPr>
              <w:spacing w:before="20" w:after="20" w:line="300" w:lineRule="exact"/>
              <w:jc w:val="center"/>
              <w:rPr>
                <w:sz w:val="28"/>
                <w:szCs w:val="28"/>
              </w:rPr>
            </w:pPr>
            <w:r w:rsidRPr="006F4002">
              <w:rPr>
                <w:sz w:val="28"/>
                <w:szCs w:val="28"/>
              </w:rPr>
              <w:t>Bộ</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512A1FA0" w14:textId="1DA77349" w:rsidR="0088463D" w:rsidRPr="006F4002" w:rsidRDefault="003D1B17" w:rsidP="00881EAC">
            <w:pPr>
              <w:spacing w:before="20" w:after="20" w:line="300" w:lineRule="exact"/>
              <w:jc w:val="center"/>
              <w:rPr>
                <w:sz w:val="28"/>
                <w:szCs w:val="28"/>
              </w:rPr>
            </w:pPr>
            <w:r>
              <w:rPr>
                <w:sz w:val="28"/>
                <w:szCs w:val="28"/>
              </w:rPr>
              <w:t>5</w:t>
            </w:r>
          </w:p>
        </w:tc>
      </w:tr>
      <w:tr w:rsidR="0088463D" w:rsidRPr="006F4002" w14:paraId="50985AC9"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32238AC" w14:textId="3D47E568" w:rsidR="0088463D" w:rsidRPr="006F4002" w:rsidRDefault="005D4DB0" w:rsidP="00881EAC">
            <w:pPr>
              <w:spacing w:before="20" w:after="20" w:line="300" w:lineRule="exact"/>
              <w:jc w:val="center"/>
              <w:rPr>
                <w:sz w:val="28"/>
                <w:szCs w:val="28"/>
              </w:rPr>
            </w:pPr>
            <w:r>
              <w:rPr>
                <w:sz w:val="28"/>
                <w:szCs w:val="28"/>
              </w:rPr>
              <w:t>4</w:t>
            </w:r>
          </w:p>
        </w:tc>
        <w:tc>
          <w:tcPr>
            <w:tcW w:w="27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2E4DFD2" w14:textId="77777777" w:rsidR="0088463D" w:rsidRPr="00CB623C" w:rsidRDefault="0088463D" w:rsidP="00881EAC">
            <w:pPr>
              <w:spacing w:before="20" w:after="20" w:line="300" w:lineRule="exact"/>
              <w:rPr>
                <w:sz w:val="28"/>
                <w:szCs w:val="28"/>
              </w:rPr>
            </w:pPr>
            <w:r w:rsidRPr="00CB623C">
              <w:rPr>
                <w:sz w:val="28"/>
                <w:szCs w:val="28"/>
              </w:rPr>
              <w:t>Thiết bị webapp proxy</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516B641D" w14:textId="77777777" w:rsidR="0088463D" w:rsidRPr="006F4002" w:rsidRDefault="0088463D" w:rsidP="00881EAC">
            <w:pPr>
              <w:spacing w:before="20" w:after="20" w:line="300" w:lineRule="exact"/>
              <w:jc w:val="center"/>
              <w:rPr>
                <w:sz w:val="28"/>
                <w:szCs w:val="28"/>
              </w:rPr>
            </w:pPr>
            <w:r w:rsidRPr="006F4002">
              <w:rPr>
                <w:sz w:val="28"/>
                <w:szCs w:val="28"/>
              </w:rPr>
              <w:t>Bộ</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1FEC8ADF" w14:textId="77777777" w:rsidR="0088463D" w:rsidRPr="006F4002" w:rsidRDefault="0088463D" w:rsidP="00881EAC">
            <w:pPr>
              <w:spacing w:before="20" w:after="20" w:line="300" w:lineRule="exact"/>
              <w:jc w:val="center"/>
              <w:rPr>
                <w:color w:val="0D0D0D"/>
                <w:sz w:val="28"/>
                <w:szCs w:val="28"/>
              </w:rPr>
            </w:pPr>
            <w:r w:rsidRPr="006F4002">
              <w:rPr>
                <w:color w:val="0D0D0D"/>
                <w:sz w:val="28"/>
                <w:szCs w:val="28"/>
              </w:rPr>
              <w:t>2</w:t>
            </w:r>
          </w:p>
        </w:tc>
      </w:tr>
      <w:tr w:rsidR="0088463D" w:rsidRPr="006F4002" w14:paraId="1FD730E4"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FBFAF" w14:textId="36072D02" w:rsidR="0088463D" w:rsidRPr="006F4002" w:rsidRDefault="005D4DB0" w:rsidP="00881EAC">
            <w:pPr>
              <w:spacing w:before="20" w:after="20" w:line="300" w:lineRule="exact"/>
              <w:jc w:val="center"/>
              <w:rPr>
                <w:sz w:val="28"/>
                <w:szCs w:val="28"/>
              </w:rPr>
            </w:pPr>
            <w:r>
              <w:rPr>
                <w:sz w:val="28"/>
                <w:szCs w:val="28"/>
              </w:rPr>
              <w:t>5</w:t>
            </w:r>
          </w:p>
        </w:tc>
        <w:tc>
          <w:tcPr>
            <w:tcW w:w="2767"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5C9A7A4" w14:textId="77777777" w:rsidR="0088463D" w:rsidRPr="00CB623C" w:rsidRDefault="00881EAC" w:rsidP="00881EAC">
            <w:pPr>
              <w:spacing w:before="20" w:after="20" w:line="300" w:lineRule="exact"/>
              <w:rPr>
                <w:sz w:val="28"/>
                <w:szCs w:val="28"/>
              </w:rPr>
            </w:pPr>
            <w:hyperlink r:id="rId5" w:history="1">
              <w:r w:rsidR="0088463D" w:rsidRPr="00CB623C">
                <w:rPr>
                  <w:sz w:val="28"/>
                  <w:szCs w:val="28"/>
                </w:rPr>
                <w:t>Thiết bị cân bằng tải</w:t>
              </w:r>
            </w:hyperlink>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64311D36" w14:textId="77777777" w:rsidR="0088463D" w:rsidRPr="006F4002" w:rsidRDefault="0088463D" w:rsidP="00881EAC">
            <w:pPr>
              <w:spacing w:before="20" w:after="20" w:line="300" w:lineRule="exact"/>
              <w:jc w:val="center"/>
              <w:rPr>
                <w:sz w:val="28"/>
                <w:szCs w:val="28"/>
              </w:rPr>
            </w:pPr>
            <w:r w:rsidRPr="006F4002">
              <w:rPr>
                <w:sz w:val="28"/>
                <w:szCs w:val="28"/>
              </w:rPr>
              <w:t>Bộ</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4B3A8A44" w14:textId="77777777" w:rsidR="0088463D" w:rsidRPr="006F4002" w:rsidRDefault="0088463D" w:rsidP="00881EAC">
            <w:pPr>
              <w:spacing w:before="20" w:after="20" w:line="300" w:lineRule="exact"/>
              <w:jc w:val="center"/>
              <w:rPr>
                <w:color w:val="0D0D0D"/>
                <w:sz w:val="28"/>
                <w:szCs w:val="28"/>
              </w:rPr>
            </w:pPr>
            <w:r w:rsidRPr="006F4002">
              <w:rPr>
                <w:color w:val="0D0D0D"/>
                <w:sz w:val="28"/>
                <w:szCs w:val="28"/>
              </w:rPr>
              <w:t>2</w:t>
            </w:r>
          </w:p>
        </w:tc>
      </w:tr>
      <w:tr w:rsidR="0088463D" w:rsidRPr="006F4002" w14:paraId="54EB6E43"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1D7B5AAB" w14:textId="2C99B8A9" w:rsidR="0088463D" w:rsidRPr="006F4002" w:rsidRDefault="005D4DB0" w:rsidP="00881EAC">
            <w:pPr>
              <w:spacing w:before="20" w:after="20" w:line="300" w:lineRule="exact"/>
              <w:jc w:val="center"/>
              <w:rPr>
                <w:sz w:val="28"/>
                <w:szCs w:val="28"/>
              </w:rPr>
            </w:pPr>
            <w:r>
              <w:rPr>
                <w:sz w:val="28"/>
                <w:szCs w:val="28"/>
              </w:rPr>
              <w:t>6</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205222AC" w14:textId="77777777" w:rsidR="0088463D" w:rsidRPr="00CB623C" w:rsidRDefault="0088463D" w:rsidP="00881EAC">
            <w:pPr>
              <w:spacing w:before="20" w:after="20" w:line="300" w:lineRule="exact"/>
              <w:rPr>
                <w:sz w:val="28"/>
                <w:szCs w:val="28"/>
              </w:rPr>
            </w:pPr>
            <w:r w:rsidRPr="00CB623C">
              <w:rPr>
                <w:sz w:val="28"/>
                <w:szCs w:val="28"/>
              </w:rPr>
              <w:t>Thiết bị router</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0A08DE14" w14:textId="77777777" w:rsidR="0088463D" w:rsidRPr="006F4002" w:rsidRDefault="0088463D" w:rsidP="00881EAC">
            <w:pPr>
              <w:spacing w:before="20" w:after="20" w:line="300" w:lineRule="exact"/>
              <w:jc w:val="center"/>
              <w:rPr>
                <w:sz w:val="28"/>
                <w:szCs w:val="28"/>
              </w:rPr>
            </w:pPr>
            <w:r w:rsidRPr="006F4002">
              <w:rPr>
                <w:sz w:val="28"/>
                <w:szCs w:val="28"/>
              </w:rPr>
              <w:t>Chiếc</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113C6495" w14:textId="5FAEBE20" w:rsidR="0088463D" w:rsidRPr="006F4002" w:rsidRDefault="000929AB" w:rsidP="00881EAC">
            <w:pPr>
              <w:spacing w:before="20" w:after="20" w:line="300" w:lineRule="exact"/>
              <w:jc w:val="center"/>
              <w:rPr>
                <w:color w:val="0D0D0D"/>
                <w:sz w:val="28"/>
                <w:szCs w:val="28"/>
              </w:rPr>
            </w:pPr>
            <w:r>
              <w:rPr>
                <w:color w:val="0D0D0D"/>
                <w:sz w:val="28"/>
                <w:szCs w:val="28"/>
              </w:rPr>
              <w:t>3</w:t>
            </w:r>
          </w:p>
        </w:tc>
      </w:tr>
      <w:tr w:rsidR="0088463D" w:rsidRPr="006F4002" w14:paraId="5C56AB34"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66F1DAC7" w14:textId="6A9372D5" w:rsidR="0088463D" w:rsidRPr="006F4002" w:rsidRDefault="005D4DB0" w:rsidP="00881EAC">
            <w:pPr>
              <w:spacing w:before="20" w:after="20" w:line="300" w:lineRule="exact"/>
              <w:jc w:val="center"/>
              <w:rPr>
                <w:sz w:val="28"/>
                <w:szCs w:val="28"/>
              </w:rPr>
            </w:pPr>
            <w:r>
              <w:rPr>
                <w:sz w:val="28"/>
                <w:szCs w:val="28"/>
              </w:rPr>
              <w:t>7</w:t>
            </w:r>
          </w:p>
        </w:tc>
        <w:tc>
          <w:tcPr>
            <w:tcW w:w="2767" w:type="pct"/>
            <w:tcBorders>
              <w:top w:val="single" w:sz="4" w:space="0" w:color="000000"/>
              <w:left w:val="single" w:sz="4" w:space="0" w:color="000000"/>
              <w:bottom w:val="single" w:sz="4" w:space="0" w:color="000000"/>
              <w:right w:val="single" w:sz="4" w:space="0" w:color="000000"/>
            </w:tcBorders>
            <w:vAlign w:val="center"/>
            <w:hideMark/>
          </w:tcPr>
          <w:p w14:paraId="6762E759" w14:textId="3B4502D6" w:rsidR="0088463D" w:rsidRPr="00CB623C" w:rsidRDefault="0088463D" w:rsidP="00881EAC">
            <w:pPr>
              <w:spacing w:before="20" w:after="20" w:line="300" w:lineRule="exact"/>
              <w:rPr>
                <w:sz w:val="28"/>
                <w:szCs w:val="28"/>
              </w:rPr>
            </w:pPr>
            <w:r w:rsidRPr="00CB623C">
              <w:rPr>
                <w:sz w:val="28"/>
                <w:szCs w:val="28"/>
              </w:rPr>
              <w:t xml:space="preserve">Thiết bị </w:t>
            </w:r>
            <w:r w:rsidR="005C5C9B" w:rsidRPr="00CB623C">
              <w:rPr>
                <w:sz w:val="28"/>
                <w:szCs w:val="28"/>
              </w:rPr>
              <w:t>IPS chuyên dụng</w:t>
            </w:r>
          </w:p>
        </w:tc>
        <w:tc>
          <w:tcPr>
            <w:tcW w:w="840" w:type="pct"/>
            <w:tcBorders>
              <w:top w:val="single" w:sz="4" w:space="0" w:color="000000"/>
              <w:left w:val="single" w:sz="4" w:space="0" w:color="000000"/>
              <w:bottom w:val="single" w:sz="4" w:space="0" w:color="000000"/>
              <w:right w:val="single" w:sz="4" w:space="0" w:color="000000"/>
            </w:tcBorders>
            <w:vAlign w:val="center"/>
            <w:hideMark/>
          </w:tcPr>
          <w:p w14:paraId="5852201D" w14:textId="77777777" w:rsidR="0088463D" w:rsidRPr="006F4002" w:rsidRDefault="0088463D" w:rsidP="00881EAC">
            <w:pPr>
              <w:spacing w:before="20" w:after="20" w:line="300" w:lineRule="exact"/>
              <w:jc w:val="center"/>
              <w:rPr>
                <w:sz w:val="28"/>
                <w:szCs w:val="28"/>
              </w:rPr>
            </w:pPr>
            <w:r w:rsidRPr="006F4002">
              <w:rPr>
                <w:sz w:val="28"/>
                <w:szCs w:val="28"/>
              </w:rPr>
              <w:t>Chiếc</w:t>
            </w:r>
          </w:p>
        </w:tc>
        <w:tc>
          <w:tcPr>
            <w:tcW w:w="897" w:type="pct"/>
            <w:tcBorders>
              <w:top w:val="single" w:sz="4" w:space="0" w:color="000000"/>
              <w:left w:val="single" w:sz="4" w:space="0" w:color="000000"/>
              <w:bottom w:val="single" w:sz="4" w:space="0" w:color="000000"/>
              <w:right w:val="single" w:sz="4" w:space="0" w:color="000000"/>
            </w:tcBorders>
            <w:vAlign w:val="center"/>
            <w:hideMark/>
          </w:tcPr>
          <w:p w14:paraId="61A6F01E" w14:textId="1E77FCE2" w:rsidR="0088463D" w:rsidRPr="006F4002" w:rsidRDefault="005C5C9B" w:rsidP="00881EAC">
            <w:pPr>
              <w:spacing w:before="20" w:after="20" w:line="300" w:lineRule="exact"/>
              <w:jc w:val="center"/>
              <w:rPr>
                <w:color w:val="0D0D0D"/>
                <w:sz w:val="28"/>
                <w:szCs w:val="28"/>
              </w:rPr>
            </w:pPr>
            <w:r>
              <w:rPr>
                <w:color w:val="0D0D0D"/>
                <w:sz w:val="28"/>
                <w:szCs w:val="28"/>
              </w:rPr>
              <w:t>2</w:t>
            </w:r>
          </w:p>
        </w:tc>
      </w:tr>
      <w:tr w:rsidR="00F84D70" w:rsidRPr="006F4002" w14:paraId="32E52F22"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632977C2" w14:textId="1C6A424A" w:rsidR="00F84D70" w:rsidRPr="006F4002" w:rsidRDefault="005D4DB0" w:rsidP="00881EAC">
            <w:pPr>
              <w:spacing w:before="20" w:after="20" w:line="300" w:lineRule="exact"/>
              <w:jc w:val="center"/>
              <w:rPr>
                <w:sz w:val="28"/>
                <w:szCs w:val="28"/>
              </w:rPr>
            </w:pPr>
            <w:r>
              <w:rPr>
                <w:sz w:val="28"/>
                <w:szCs w:val="28"/>
              </w:rPr>
              <w:t>8</w:t>
            </w:r>
          </w:p>
        </w:tc>
        <w:tc>
          <w:tcPr>
            <w:tcW w:w="2767" w:type="pct"/>
            <w:tcBorders>
              <w:top w:val="single" w:sz="4" w:space="0" w:color="000000"/>
              <w:left w:val="single" w:sz="4" w:space="0" w:color="000000"/>
              <w:bottom w:val="single" w:sz="4" w:space="0" w:color="000000"/>
              <w:right w:val="single" w:sz="4" w:space="0" w:color="000000"/>
            </w:tcBorders>
            <w:vAlign w:val="center"/>
          </w:tcPr>
          <w:p w14:paraId="48E43B9F" w14:textId="231835F4" w:rsidR="00F84D70" w:rsidRPr="00CB623C" w:rsidRDefault="00F84D70" w:rsidP="00881EAC">
            <w:pPr>
              <w:spacing w:before="20" w:after="20" w:line="300" w:lineRule="exact"/>
              <w:rPr>
                <w:sz w:val="28"/>
                <w:szCs w:val="28"/>
              </w:rPr>
            </w:pPr>
            <w:r w:rsidRPr="00CB623C">
              <w:rPr>
                <w:sz w:val="28"/>
                <w:szCs w:val="28"/>
              </w:rPr>
              <w:t>Thiết bị FortiMail</w:t>
            </w:r>
          </w:p>
        </w:tc>
        <w:tc>
          <w:tcPr>
            <w:tcW w:w="840" w:type="pct"/>
            <w:tcBorders>
              <w:top w:val="single" w:sz="4" w:space="0" w:color="000000"/>
              <w:left w:val="single" w:sz="4" w:space="0" w:color="000000"/>
              <w:bottom w:val="single" w:sz="4" w:space="0" w:color="000000"/>
              <w:right w:val="single" w:sz="4" w:space="0" w:color="000000"/>
            </w:tcBorders>
            <w:vAlign w:val="center"/>
          </w:tcPr>
          <w:p w14:paraId="76D01D0C" w14:textId="561C96EA" w:rsidR="00F84D70" w:rsidRPr="006F4002" w:rsidRDefault="00F84D70" w:rsidP="00881EAC">
            <w:pPr>
              <w:spacing w:before="20" w:after="20" w:line="300" w:lineRule="exact"/>
              <w:jc w:val="center"/>
              <w:rPr>
                <w:sz w:val="28"/>
                <w:szCs w:val="28"/>
              </w:rPr>
            </w:pPr>
            <w:r>
              <w:rPr>
                <w:sz w:val="28"/>
                <w:szCs w:val="28"/>
              </w:rPr>
              <w:t>Chiếc</w:t>
            </w:r>
          </w:p>
        </w:tc>
        <w:tc>
          <w:tcPr>
            <w:tcW w:w="897" w:type="pct"/>
            <w:tcBorders>
              <w:top w:val="single" w:sz="4" w:space="0" w:color="000000"/>
              <w:left w:val="single" w:sz="4" w:space="0" w:color="000000"/>
              <w:bottom w:val="single" w:sz="4" w:space="0" w:color="000000"/>
              <w:right w:val="single" w:sz="4" w:space="0" w:color="000000"/>
            </w:tcBorders>
            <w:vAlign w:val="center"/>
          </w:tcPr>
          <w:p w14:paraId="28F750D8" w14:textId="21D6859F" w:rsidR="00F84D70" w:rsidRDefault="00F84D70" w:rsidP="00881EAC">
            <w:pPr>
              <w:spacing w:before="20" w:after="20" w:line="300" w:lineRule="exact"/>
              <w:jc w:val="center"/>
              <w:rPr>
                <w:color w:val="0D0D0D"/>
                <w:sz w:val="28"/>
                <w:szCs w:val="28"/>
              </w:rPr>
            </w:pPr>
            <w:r>
              <w:rPr>
                <w:color w:val="0D0D0D"/>
                <w:sz w:val="28"/>
                <w:szCs w:val="28"/>
              </w:rPr>
              <w:t>2</w:t>
            </w:r>
          </w:p>
        </w:tc>
      </w:tr>
      <w:tr w:rsidR="0088463D" w:rsidRPr="006F4002" w14:paraId="6B1990F0"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03F2D0D9" w14:textId="77777777" w:rsidR="0088463D" w:rsidRPr="006F4002" w:rsidRDefault="0088463D" w:rsidP="00881EAC">
            <w:pPr>
              <w:spacing w:before="20" w:after="20" w:line="300" w:lineRule="exact"/>
              <w:jc w:val="center"/>
              <w:rPr>
                <w:sz w:val="28"/>
                <w:szCs w:val="28"/>
              </w:rPr>
            </w:pPr>
            <w:r w:rsidRPr="006F4002">
              <w:rPr>
                <w:b/>
                <w:sz w:val="28"/>
                <w:szCs w:val="28"/>
              </w:rPr>
              <w:t>III</w:t>
            </w:r>
          </w:p>
        </w:tc>
        <w:tc>
          <w:tcPr>
            <w:tcW w:w="2767" w:type="pct"/>
            <w:tcBorders>
              <w:top w:val="single" w:sz="4" w:space="0" w:color="000000"/>
              <w:left w:val="single" w:sz="4" w:space="0" w:color="000000"/>
              <w:bottom w:val="single" w:sz="4" w:space="0" w:color="000000"/>
              <w:right w:val="single" w:sz="4" w:space="0" w:color="000000"/>
            </w:tcBorders>
            <w:vAlign w:val="center"/>
          </w:tcPr>
          <w:p w14:paraId="1542B7FA" w14:textId="77777777" w:rsidR="0088463D" w:rsidRPr="006F4002" w:rsidRDefault="0088463D" w:rsidP="00881EAC">
            <w:pPr>
              <w:spacing w:before="20" w:after="20" w:line="300" w:lineRule="exact"/>
              <w:rPr>
                <w:sz w:val="28"/>
                <w:szCs w:val="28"/>
              </w:rPr>
            </w:pPr>
            <w:r w:rsidRPr="006F4002">
              <w:rPr>
                <w:b/>
                <w:sz w:val="28"/>
                <w:szCs w:val="28"/>
              </w:rPr>
              <w:t>Hệ thống cơ sở dữ liệu</w:t>
            </w:r>
          </w:p>
        </w:tc>
        <w:tc>
          <w:tcPr>
            <w:tcW w:w="840" w:type="pct"/>
            <w:tcBorders>
              <w:top w:val="single" w:sz="4" w:space="0" w:color="000000"/>
              <w:left w:val="single" w:sz="4" w:space="0" w:color="000000"/>
              <w:bottom w:val="single" w:sz="4" w:space="0" w:color="000000"/>
              <w:right w:val="single" w:sz="4" w:space="0" w:color="000000"/>
            </w:tcBorders>
            <w:vAlign w:val="center"/>
          </w:tcPr>
          <w:p w14:paraId="3B98AC91" w14:textId="77777777" w:rsidR="0088463D" w:rsidRPr="006F4002" w:rsidRDefault="0088463D" w:rsidP="00881EAC">
            <w:pPr>
              <w:spacing w:before="20" w:after="20" w:line="300" w:lineRule="exact"/>
              <w:jc w:val="center"/>
              <w:rPr>
                <w:sz w:val="28"/>
                <w:szCs w:val="28"/>
              </w:rPr>
            </w:pPr>
          </w:p>
        </w:tc>
        <w:tc>
          <w:tcPr>
            <w:tcW w:w="897" w:type="pct"/>
            <w:tcBorders>
              <w:top w:val="single" w:sz="4" w:space="0" w:color="000000"/>
              <w:left w:val="single" w:sz="4" w:space="0" w:color="000000"/>
              <w:bottom w:val="single" w:sz="4" w:space="0" w:color="000000"/>
              <w:right w:val="single" w:sz="4" w:space="0" w:color="000000"/>
            </w:tcBorders>
            <w:vAlign w:val="center"/>
          </w:tcPr>
          <w:p w14:paraId="6B20F9BC" w14:textId="77777777" w:rsidR="0088463D" w:rsidRPr="006F4002" w:rsidRDefault="0088463D" w:rsidP="00881EAC">
            <w:pPr>
              <w:spacing w:before="20" w:after="20" w:line="300" w:lineRule="exact"/>
              <w:jc w:val="center"/>
              <w:rPr>
                <w:color w:val="0D0D0D"/>
                <w:sz w:val="28"/>
                <w:szCs w:val="28"/>
              </w:rPr>
            </w:pPr>
          </w:p>
        </w:tc>
      </w:tr>
      <w:tr w:rsidR="0088463D" w:rsidRPr="006F4002" w14:paraId="2BF6B520"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4EDA39E7" w14:textId="77777777" w:rsidR="0088463D" w:rsidRPr="006F4002" w:rsidRDefault="0088463D" w:rsidP="00881EAC">
            <w:pPr>
              <w:spacing w:before="20" w:after="20" w:line="300" w:lineRule="exact"/>
              <w:jc w:val="center"/>
              <w:rPr>
                <w:sz w:val="28"/>
                <w:szCs w:val="28"/>
              </w:rPr>
            </w:pPr>
            <w:r w:rsidRPr="006F4002">
              <w:rPr>
                <w:sz w:val="28"/>
                <w:szCs w:val="28"/>
              </w:rPr>
              <w:t>1</w:t>
            </w:r>
          </w:p>
        </w:tc>
        <w:tc>
          <w:tcPr>
            <w:tcW w:w="2767" w:type="pct"/>
            <w:tcBorders>
              <w:top w:val="single" w:sz="4" w:space="0" w:color="000000"/>
              <w:left w:val="single" w:sz="4" w:space="0" w:color="000000"/>
              <w:bottom w:val="single" w:sz="4" w:space="0" w:color="000000"/>
              <w:right w:val="single" w:sz="4" w:space="0" w:color="000000"/>
            </w:tcBorders>
            <w:vAlign w:val="center"/>
          </w:tcPr>
          <w:p w14:paraId="24EC305B" w14:textId="160B09DE" w:rsidR="0088463D" w:rsidRPr="006F4002" w:rsidRDefault="0088463D" w:rsidP="00881EAC">
            <w:pPr>
              <w:spacing w:before="20" w:after="20" w:line="300" w:lineRule="exact"/>
              <w:rPr>
                <w:sz w:val="28"/>
                <w:szCs w:val="28"/>
              </w:rPr>
            </w:pPr>
            <w:r w:rsidRPr="006F4002">
              <w:rPr>
                <w:sz w:val="28"/>
                <w:szCs w:val="28"/>
              </w:rPr>
              <w:t xml:space="preserve">Hệ thống cơ sở dữ liệu </w:t>
            </w:r>
            <w:r w:rsidR="004D5CDD">
              <w:rPr>
                <w:sz w:val="28"/>
                <w:szCs w:val="28"/>
              </w:rPr>
              <w:t>Oracle</w:t>
            </w:r>
          </w:p>
        </w:tc>
        <w:tc>
          <w:tcPr>
            <w:tcW w:w="840" w:type="pct"/>
            <w:tcBorders>
              <w:top w:val="single" w:sz="4" w:space="0" w:color="000000"/>
              <w:left w:val="single" w:sz="4" w:space="0" w:color="000000"/>
              <w:bottom w:val="single" w:sz="4" w:space="0" w:color="000000"/>
              <w:right w:val="single" w:sz="4" w:space="0" w:color="000000"/>
            </w:tcBorders>
            <w:vAlign w:val="center"/>
          </w:tcPr>
          <w:p w14:paraId="1407D9F2" w14:textId="39674A71" w:rsidR="0088463D" w:rsidRPr="006F4002" w:rsidRDefault="0088463D" w:rsidP="00881EAC">
            <w:pPr>
              <w:spacing w:before="20" w:after="20" w:line="300" w:lineRule="exact"/>
              <w:jc w:val="center"/>
              <w:rPr>
                <w:sz w:val="28"/>
                <w:szCs w:val="28"/>
              </w:rPr>
            </w:pPr>
            <w:r w:rsidRPr="006F4002">
              <w:rPr>
                <w:sz w:val="28"/>
                <w:szCs w:val="28"/>
              </w:rPr>
              <w:t>Hệ thống</w:t>
            </w:r>
            <w:r w:rsidR="004D5CDD">
              <w:rPr>
                <w:sz w:val="28"/>
                <w:szCs w:val="28"/>
              </w:rPr>
              <w:t xml:space="preserve"> RAC</w:t>
            </w:r>
          </w:p>
        </w:tc>
        <w:tc>
          <w:tcPr>
            <w:tcW w:w="897" w:type="pct"/>
            <w:tcBorders>
              <w:top w:val="single" w:sz="4" w:space="0" w:color="000000"/>
              <w:left w:val="single" w:sz="4" w:space="0" w:color="000000"/>
              <w:bottom w:val="single" w:sz="4" w:space="0" w:color="000000"/>
              <w:right w:val="single" w:sz="4" w:space="0" w:color="000000"/>
            </w:tcBorders>
            <w:vAlign w:val="center"/>
          </w:tcPr>
          <w:p w14:paraId="0C40C5F3" w14:textId="77777777" w:rsidR="0088463D" w:rsidRPr="006F4002" w:rsidRDefault="0088463D" w:rsidP="00881EAC">
            <w:pPr>
              <w:spacing w:before="20" w:after="20" w:line="300" w:lineRule="exact"/>
              <w:jc w:val="center"/>
              <w:rPr>
                <w:color w:val="0D0D0D"/>
                <w:sz w:val="28"/>
                <w:szCs w:val="28"/>
              </w:rPr>
            </w:pPr>
            <w:r w:rsidRPr="006F4002">
              <w:rPr>
                <w:color w:val="0D0D0D"/>
                <w:sz w:val="28"/>
                <w:szCs w:val="28"/>
              </w:rPr>
              <w:t>1</w:t>
            </w:r>
          </w:p>
        </w:tc>
      </w:tr>
      <w:tr w:rsidR="00054D06" w:rsidRPr="006F4002" w14:paraId="5BA72475"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1A48224D" w14:textId="22707EBB" w:rsidR="00054D06" w:rsidRPr="006F4002" w:rsidRDefault="00054D06" w:rsidP="00054D06">
            <w:pPr>
              <w:spacing w:before="20" w:after="20" w:line="300" w:lineRule="exact"/>
              <w:jc w:val="center"/>
              <w:rPr>
                <w:sz w:val="28"/>
                <w:szCs w:val="28"/>
              </w:rPr>
            </w:pPr>
            <w:r>
              <w:rPr>
                <w:sz w:val="28"/>
                <w:szCs w:val="28"/>
              </w:rPr>
              <w:t>2</w:t>
            </w:r>
          </w:p>
        </w:tc>
        <w:tc>
          <w:tcPr>
            <w:tcW w:w="2767" w:type="pct"/>
            <w:tcBorders>
              <w:top w:val="single" w:sz="4" w:space="0" w:color="000000"/>
              <w:left w:val="single" w:sz="4" w:space="0" w:color="000000"/>
              <w:bottom w:val="single" w:sz="4" w:space="0" w:color="000000"/>
              <w:right w:val="single" w:sz="4" w:space="0" w:color="000000"/>
            </w:tcBorders>
            <w:vAlign w:val="center"/>
          </w:tcPr>
          <w:p w14:paraId="5C58AD7A" w14:textId="54A859A2" w:rsidR="00054D06" w:rsidRPr="006F4002" w:rsidRDefault="00054D06" w:rsidP="00054D06">
            <w:pPr>
              <w:spacing w:before="20" w:after="20" w:line="300" w:lineRule="exact"/>
              <w:rPr>
                <w:sz w:val="28"/>
                <w:szCs w:val="28"/>
              </w:rPr>
            </w:pPr>
            <w:r w:rsidRPr="006F4002">
              <w:rPr>
                <w:sz w:val="28"/>
                <w:szCs w:val="28"/>
              </w:rPr>
              <w:t xml:space="preserve">Hệ thống cơ sở dữ liệu </w:t>
            </w:r>
            <w:r>
              <w:rPr>
                <w:sz w:val="28"/>
                <w:szCs w:val="28"/>
              </w:rPr>
              <w:t>MongoDB</w:t>
            </w:r>
          </w:p>
        </w:tc>
        <w:tc>
          <w:tcPr>
            <w:tcW w:w="840" w:type="pct"/>
            <w:tcBorders>
              <w:top w:val="single" w:sz="4" w:space="0" w:color="000000"/>
              <w:left w:val="single" w:sz="4" w:space="0" w:color="000000"/>
              <w:bottom w:val="single" w:sz="4" w:space="0" w:color="000000"/>
              <w:right w:val="single" w:sz="4" w:space="0" w:color="000000"/>
            </w:tcBorders>
            <w:vAlign w:val="center"/>
          </w:tcPr>
          <w:p w14:paraId="5104026D" w14:textId="400E8DCA" w:rsidR="00054D06" w:rsidRPr="006F4002" w:rsidRDefault="00054D06" w:rsidP="00054D06">
            <w:pPr>
              <w:spacing w:before="20" w:after="20" w:line="300" w:lineRule="exact"/>
              <w:jc w:val="center"/>
              <w:rPr>
                <w:sz w:val="28"/>
                <w:szCs w:val="28"/>
              </w:rPr>
            </w:pPr>
            <w:r>
              <w:rPr>
                <w:sz w:val="28"/>
                <w:szCs w:val="28"/>
              </w:rPr>
              <w:t>Hệ thống</w:t>
            </w:r>
          </w:p>
        </w:tc>
        <w:tc>
          <w:tcPr>
            <w:tcW w:w="897" w:type="pct"/>
            <w:tcBorders>
              <w:top w:val="single" w:sz="4" w:space="0" w:color="000000"/>
              <w:left w:val="single" w:sz="4" w:space="0" w:color="000000"/>
              <w:bottom w:val="single" w:sz="4" w:space="0" w:color="000000"/>
              <w:right w:val="single" w:sz="4" w:space="0" w:color="000000"/>
            </w:tcBorders>
            <w:vAlign w:val="center"/>
          </w:tcPr>
          <w:p w14:paraId="21DDF906" w14:textId="096246FE" w:rsidR="00054D06" w:rsidRPr="006F4002" w:rsidRDefault="00054D06" w:rsidP="00054D06">
            <w:pPr>
              <w:spacing w:before="20" w:after="20" w:line="300" w:lineRule="exact"/>
              <w:jc w:val="center"/>
              <w:rPr>
                <w:color w:val="0D0D0D"/>
                <w:sz w:val="28"/>
                <w:szCs w:val="28"/>
              </w:rPr>
            </w:pPr>
            <w:r>
              <w:rPr>
                <w:color w:val="0D0D0D"/>
                <w:sz w:val="28"/>
                <w:szCs w:val="28"/>
              </w:rPr>
              <w:t>1</w:t>
            </w:r>
          </w:p>
        </w:tc>
      </w:tr>
      <w:tr w:rsidR="00054D06" w:rsidRPr="006F4002" w14:paraId="6975AB33"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5035F44F" w14:textId="1A4A3220" w:rsidR="00054D06" w:rsidRPr="006F4002" w:rsidRDefault="00054D06" w:rsidP="00054D06">
            <w:pPr>
              <w:spacing w:before="20" w:after="20" w:line="300" w:lineRule="exact"/>
              <w:jc w:val="center"/>
              <w:rPr>
                <w:sz w:val="28"/>
                <w:szCs w:val="28"/>
              </w:rPr>
            </w:pPr>
            <w:r>
              <w:rPr>
                <w:sz w:val="28"/>
                <w:szCs w:val="28"/>
              </w:rPr>
              <w:t>3</w:t>
            </w:r>
          </w:p>
        </w:tc>
        <w:tc>
          <w:tcPr>
            <w:tcW w:w="2767" w:type="pct"/>
            <w:tcBorders>
              <w:top w:val="single" w:sz="4" w:space="0" w:color="000000"/>
              <w:left w:val="single" w:sz="4" w:space="0" w:color="000000"/>
              <w:bottom w:val="single" w:sz="4" w:space="0" w:color="000000"/>
              <w:right w:val="single" w:sz="4" w:space="0" w:color="000000"/>
            </w:tcBorders>
            <w:vAlign w:val="center"/>
          </w:tcPr>
          <w:p w14:paraId="40EA6399" w14:textId="665763E4" w:rsidR="00054D06" w:rsidRPr="006F4002" w:rsidRDefault="00054D06" w:rsidP="00054D06">
            <w:pPr>
              <w:spacing w:before="20" w:after="20" w:line="300" w:lineRule="exact"/>
              <w:rPr>
                <w:sz w:val="28"/>
                <w:szCs w:val="28"/>
              </w:rPr>
            </w:pPr>
            <w:r w:rsidRPr="006F4002">
              <w:rPr>
                <w:sz w:val="28"/>
                <w:szCs w:val="28"/>
              </w:rPr>
              <w:t xml:space="preserve">Hệ thống cơ sở dữ liệu </w:t>
            </w:r>
            <w:r>
              <w:rPr>
                <w:sz w:val="28"/>
                <w:szCs w:val="28"/>
              </w:rPr>
              <w:t>Postgree</w:t>
            </w:r>
          </w:p>
        </w:tc>
        <w:tc>
          <w:tcPr>
            <w:tcW w:w="840" w:type="pct"/>
            <w:tcBorders>
              <w:top w:val="single" w:sz="4" w:space="0" w:color="000000"/>
              <w:left w:val="single" w:sz="4" w:space="0" w:color="000000"/>
              <w:bottom w:val="single" w:sz="4" w:space="0" w:color="000000"/>
              <w:right w:val="single" w:sz="4" w:space="0" w:color="000000"/>
            </w:tcBorders>
            <w:vAlign w:val="center"/>
          </w:tcPr>
          <w:p w14:paraId="7AFBC9CF" w14:textId="60611D60" w:rsidR="00054D06" w:rsidRPr="006F4002" w:rsidRDefault="00054D06" w:rsidP="00054D06">
            <w:pPr>
              <w:spacing w:before="20" w:after="20" w:line="300" w:lineRule="exact"/>
              <w:jc w:val="center"/>
              <w:rPr>
                <w:sz w:val="28"/>
                <w:szCs w:val="28"/>
              </w:rPr>
            </w:pPr>
            <w:r>
              <w:rPr>
                <w:sz w:val="28"/>
                <w:szCs w:val="28"/>
              </w:rPr>
              <w:t>Hệ thống</w:t>
            </w:r>
          </w:p>
        </w:tc>
        <w:tc>
          <w:tcPr>
            <w:tcW w:w="897" w:type="pct"/>
            <w:tcBorders>
              <w:top w:val="single" w:sz="4" w:space="0" w:color="000000"/>
              <w:left w:val="single" w:sz="4" w:space="0" w:color="000000"/>
              <w:bottom w:val="single" w:sz="4" w:space="0" w:color="000000"/>
              <w:right w:val="single" w:sz="4" w:space="0" w:color="000000"/>
            </w:tcBorders>
            <w:vAlign w:val="center"/>
          </w:tcPr>
          <w:p w14:paraId="2879F340" w14:textId="08B0E44A" w:rsidR="00054D06" w:rsidRPr="006F4002" w:rsidRDefault="00054D06" w:rsidP="00054D06">
            <w:pPr>
              <w:spacing w:before="20" w:after="20" w:line="300" w:lineRule="exact"/>
              <w:jc w:val="center"/>
              <w:rPr>
                <w:color w:val="0D0D0D"/>
                <w:sz w:val="28"/>
                <w:szCs w:val="28"/>
              </w:rPr>
            </w:pPr>
            <w:r>
              <w:rPr>
                <w:color w:val="0D0D0D"/>
                <w:sz w:val="28"/>
                <w:szCs w:val="28"/>
              </w:rPr>
              <w:t>1</w:t>
            </w:r>
          </w:p>
        </w:tc>
      </w:tr>
      <w:tr w:rsidR="00487E2F" w:rsidRPr="006F4002" w14:paraId="72B6EE98" w14:textId="77777777" w:rsidTr="00881EAC">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783D371E" w14:textId="6EEC388C" w:rsidR="00487E2F" w:rsidRDefault="00487E2F" w:rsidP="00054D06">
            <w:pPr>
              <w:spacing w:before="20" w:after="20" w:line="300" w:lineRule="exact"/>
              <w:jc w:val="center"/>
              <w:rPr>
                <w:sz w:val="28"/>
                <w:szCs w:val="28"/>
              </w:rPr>
            </w:pPr>
            <w:r>
              <w:rPr>
                <w:sz w:val="28"/>
                <w:szCs w:val="28"/>
              </w:rPr>
              <w:lastRenderedPageBreak/>
              <w:t>4</w:t>
            </w:r>
          </w:p>
        </w:tc>
        <w:tc>
          <w:tcPr>
            <w:tcW w:w="2767" w:type="pct"/>
            <w:tcBorders>
              <w:top w:val="single" w:sz="4" w:space="0" w:color="000000"/>
              <w:left w:val="single" w:sz="4" w:space="0" w:color="000000"/>
              <w:bottom w:val="single" w:sz="4" w:space="0" w:color="000000"/>
              <w:right w:val="single" w:sz="4" w:space="0" w:color="000000"/>
            </w:tcBorders>
            <w:vAlign w:val="center"/>
          </w:tcPr>
          <w:p w14:paraId="5F785EFA" w14:textId="557DBC5F" w:rsidR="00487E2F" w:rsidRPr="006F4002" w:rsidRDefault="00093B95" w:rsidP="00054D06">
            <w:pPr>
              <w:spacing w:before="20" w:after="20" w:line="300" w:lineRule="exact"/>
              <w:rPr>
                <w:sz w:val="28"/>
                <w:szCs w:val="28"/>
              </w:rPr>
            </w:pPr>
            <w:r>
              <w:rPr>
                <w:sz w:val="28"/>
                <w:szCs w:val="28"/>
              </w:rPr>
              <w:t>Ứng dụng tưởng lửa</w:t>
            </w:r>
            <w:r w:rsidR="00487E2F">
              <w:rPr>
                <w:sz w:val="28"/>
                <w:szCs w:val="28"/>
              </w:rPr>
              <w:t xml:space="preserve"> Oracle DB Firewall</w:t>
            </w:r>
          </w:p>
        </w:tc>
        <w:tc>
          <w:tcPr>
            <w:tcW w:w="840" w:type="pct"/>
            <w:tcBorders>
              <w:top w:val="single" w:sz="4" w:space="0" w:color="000000"/>
              <w:left w:val="single" w:sz="4" w:space="0" w:color="000000"/>
              <w:bottom w:val="single" w:sz="4" w:space="0" w:color="000000"/>
              <w:right w:val="single" w:sz="4" w:space="0" w:color="000000"/>
            </w:tcBorders>
            <w:vAlign w:val="center"/>
          </w:tcPr>
          <w:p w14:paraId="27E07803" w14:textId="224F2A94" w:rsidR="00487E2F" w:rsidRDefault="00093B95" w:rsidP="00054D06">
            <w:pPr>
              <w:spacing w:before="20" w:after="20" w:line="300" w:lineRule="exact"/>
              <w:jc w:val="center"/>
              <w:rPr>
                <w:sz w:val="28"/>
                <w:szCs w:val="28"/>
              </w:rPr>
            </w:pPr>
            <w:r>
              <w:rPr>
                <w:sz w:val="28"/>
                <w:szCs w:val="28"/>
              </w:rPr>
              <w:t>Ứng dụng</w:t>
            </w:r>
          </w:p>
        </w:tc>
        <w:tc>
          <w:tcPr>
            <w:tcW w:w="897" w:type="pct"/>
            <w:tcBorders>
              <w:top w:val="single" w:sz="4" w:space="0" w:color="000000"/>
              <w:left w:val="single" w:sz="4" w:space="0" w:color="000000"/>
              <w:bottom w:val="single" w:sz="4" w:space="0" w:color="000000"/>
              <w:right w:val="single" w:sz="4" w:space="0" w:color="000000"/>
            </w:tcBorders>
            <w:vAlign w:val="center"/>
          </w:tcPr>
          <w:p w14:paraId="6968C0BC" w14:textId="5221287C" w:rsidR="00487E2F" w:rsidRDefault="00093B95" w:rsidP="00054D06">
            <w:pPr>
              <w:spacing w:before="20" w:after="20" w:line="300" w:lineRule="exact"/>
              <w:jc w:val="center"/>
              <w:rPr>
                <w:color w:val="0D0D0D"/>
                <w:sz w:val="28"/>
                <w:szCs w:val="28"/>
              </w:rPr>
            </w:pPr>
            <w:r>
              <w:rPr>
                <w:color w:val="0D0D0D"/>
                <w:sz w:val="28"/>
                <w:szCs w:val="28"/>
              </w:rPr>
              <w:t>1</w:t>
            </w:r>
          </w:p>
        </w:tc>
      </w:tr>
    </w:tbl>
    <w:p w14:paraId="54BDA173" w14:textId="1DE213CC" w:rsidR="00FE7FBE" w:rsidRDefault="0088463D" w:rsidP="00202558">
      <w:pPr>
        <w:tabs>
          <w:tab w:val="left" w:pos="851"/>
        </w:tabs>
        <w:spacing w:before="120" w:after="120"/>
        <w:ind w:firstLine="720"/>
        <w:rPr>
          <w:sz w:val="28"/>
          <w:szCs w:val="28"/>
        </w:rPr>
      </w:pPr>
      <w:r w:rsidRPr="00A46798">
        <w:rPr>
          <w:sz w:val="28"/>
          <w:szCs w:val="28"/>
        </w:rPr>
        <w:t xml:space="preserve">- </w:t>
      </w:r>
      <w:r w:rsidR="00FE7FBE" w:rsidRPr="00FE7FBE">
        <w:rPr>
          <w:sz w:val="28"/>
          <w:szCs w:val="28"/>
        </w:rPr>
        <w:t>Kiểm tra, đánh giá an toàn, an ninh</w:t>
      </w:r>
      <w:r w:rsidR="00AD7BF9">
        <w:rPr>
          <w:sz w:val="28"/>
          <w:szCs w:val="28"/>
        </w:rPr>
        <w:t xml:space="preserve"> thông tin</w:t>
      </w:r>
      <w:r w:rsidR="00FE7FBE" w:rsidRPr="00FE7FBE">
        <w:rPr>
          <w:sz w:val="28"/>
          <w:szCs w:val="28"/>
        </w:rPr>
        <w:t xml:space="preserve"> cho Hệ thống mạng đấu thầu quốc gia (</w:t>
      </w:r>
      <w:hyperlink r:id="rId6" w:history="1">
        <w:r w:rsidR="0027247A" w:rsidRPr="006A57F9">
          <w:rPr>
            <w:rStyle w:val="Hyperlink"/>
            <w:sz w:val="28"/>
            <w:szCs w:val="28"/>
          </w:rPr>
          <w:t>https://muasamcong.mof.gov.vn</w:t>
        </w:r>
      </w:hyperlink>
      <w:r w:rsidR="00FE7FBE" w:rsidRPr="00FE7FBE">
        <w:rPr>
          <w:sz w:val="28"/>
          <w:szCs w:val="28"/>
        </w:rPr>
        <w:t>)</w:t>
      </w:r>
      <w:r w:rsidR="00300C69">
        <w:rPr>
          <w:sz w:val="28"/>
          <w:szCs w:val="28"/>
        </w:rPr>
        <w:t>.</w:t>
      </w:r>
      <w:r w:rsidR="00474D4E">
        <w:rPr>
          <w:sz w:val="28"/>
          <w:szCs w:val="28"/>
        </w:rPr>
        <w:t xml:space="preserve"> </w:t>
      </w:r>
      <w:r w:rsidR="0027247A">
        <w:rPr>
          <w:sz w:val="28"/>
          <w:szCs w:val="28"/>
        </w:rPr>
        <w:t>Bao gồm các phân hệ liên quan trực tiếp đến tham dự thầu</w:t>
      </w:r>
      <w:r w:rsidR="00474D4E">
        <w:rPr>
          <w:sz w:val="28"/>
          <w:szCs w:val="28"/>
        </w:rPr>
        <w:t>, các phân hệ được phát triển trên nền tảng Java</w:t>
      </w:r>
      <w:r w:rsidR="0027247A">
        <w:rPr>
          <w:sz w:val="28"/>
          <w:szCs w:val="28"/>
        </w:rPr>
        <w:t>:</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99"/>
        <w:gridCol w:w="5306"/>
        <w:gridCol w:w="1529"/>
        <w:gridCol w:w="1327"/>
      </w:tblGrid>
      <w:tr w:rsidR="001C5E3B" w:rsidRPr="006F4002" w14:paraId="2646953F" w14:textId="77777777" w:rsidTr="00F26F32">
        <w:trPr>
          <w:trHeight w:val="567"/>
          <w:tblHeader/>
          <w:jc w:val="center"/>
        </w:trPr>
        <w:tc>
          <w:tcPr>
            <w:tcW w:w="496"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1DB9C2" w14:textId="77777777" w:rsidR="001C5E3B" w:rsidRPr="006F4002" w:rsidRDefault="001C5E3B" w:rsidP="00881EAC">
            <w:pPr>
              <w:spacing w:before="20" w:after="20" w:line="300" w:lineRule="exact"/>
              <w:jc w:val="center"/>
              <w:rPr>
                <w:sz w:val="28"/>
                <w:szCs w:val="28"/>
              </w:rPr>
            </w:pPr>
            <w:r w:rsidRPr="006F4002">
              <w:rPr>
                <w:b/>
                <w:sz w:val="28"/>
                <w:szCs w:val="28"/>
              </w:rPr>
              <w:t>TT</w:t>
            </w:r>
          </w:p>
        </w:tc>
        <w:tc>
          <w:tcPr>
            <w:tcW w:w="2928"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6C3134" w14:textId="77777777" w:rsidR="001C5E3B" w:rsidRPr="006F4002" w:rsidRDefault="001C5E3B" w:rsidP="00881EAC">
            <w:pPr>
              <w:spacing w:before="20" w:after="20" w:line="300" w:lineRule="exact"/>
              <w:jc w:val="center"/>
              <w:rPr>
                <w:sz w:val="28"/>
                <w:szCs w:val="28"/>
              </w:rPr>
            </w:pPr>
            <w:r w:rsidRPr="006F4002">
              <w:rPr>
                <w:b/>
                <w:sz w:val="28"/>
                <w:szCs w:val="28"/>
              </w:rPr>
              <w:t>Danh mục</w:t>
            </w:r>
          </w:p>
        </w:tc>
        <w:tc>
          <w:tcPr>
            <w:tcW w:w="844"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A856AE" w14:textId="77777777" w:rsidR="001C5E3B" w:rsidRPr="006F4002" w:rsidRDefault="001C5E3B" w:rsidP="00881EAC">
            <w:pPr>
              <w:spacing w:before="20" w:after="20" w:line="300" w:lineRule="exact"/>
              <w:jc w:val="center"/>
              <w:rPr>
                <w:sz w:val="28"/>
                <w:szCs w:val="28"/>
              </w:rPr>
            </w:pPr>
            <w:r w:rsidRPr="006F4002">
              <w:rPr>
                <w:b/>
                <w:sz w:val="28"/>
                <w:szCs w:val="28"/>
              </w:rPr>
              <w:t>Đơn vị</w:t>
            </w:r>
          </w:p>
        </w:tc>
        <w:tc>
          <w:tcPr>
            <w:tcW w:w="732"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12334C" w14:textId="42D265AB" w:rsidR="001C5E3B" w:rsidRPr="006F4002" w:rsidRDefault="00930405" w:rsidP="00881EAC">
            <w:pPr>
              <w:spacing w:before="20" w:after="20" w:line="300" w:lineRule="exact"/>
              <w:jc w:val="center"/>
              <w:rPr>
                <w:sz w:val="28"/>
                <w:szCs w:val="28"/>
              </w:rPr>
            </w:pPr>
            <w:r>
              <w:rPr>
                <w:b/>
                <w:sz w:val="28"/>
                <w:szCs w:val="28"/>
              </w:rPr>
              <w:t>Dự kiến s</w:t>
            </w:r>
            <w:r w:rsidR="001C5E3B" w:rsidRPr="006F4002">
              <w:rPr>
                <w:b/>
                <w:sz w:val="28"/>
                <w:szCs w:val="28"/>
              </w:rPr>
              <w:t>ố lượng</w:t>
            </w:r>
            <w:r w:rsidR="00B61915">
              <w:rPr>
                <w:b/>
                <w:sz w:val="28"/>
                <w:szCs w:val="28"/>
              </w:rPr>
              <w:t xml:space="preserve"> (</w:t>
            </w:r>
            <w:r w:rsidR="00002AE1">
              <w:rPr>
                <w:b/>
                <w:sz w:val="28"/>
                <w:szCs w:val="28"/>
              </w:rPr>
              <w:t>nhiều nhất</w:t>
            </w:r>
            <w:r w:rsidR="00B61915">
              <w:rPr>
                <w:b/>
                <w:sz w:val="28"/>
                <w:szCs w:val="28"/>
              </w:rPr>
              <w:t>)</w:t>
            </w:r>
          </w:p>
        </w:tc>
      </w:tr>
      <w:tr w:rsidR="001C5E3B" w:rsidRPr="006F4002" w14:paraId="5574DF0C"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785439EF" w14:textId="77777777" w:rsidR="001C5E3B" w:rsidRPr="006F4002" w:rsidRDefault="001C5E3B" w:rsidP="00881EAC">
            <w:pPr>
              <w:spacing w:before="20" w:after="20" w:line="300" w:lineRule="exact"/>
              <w:jc w:val="center"/>
              <w:rPr>
                <w:sz w:val="28"/>
                <w:szCs w:val="28"/>
              </w:rPr>
            </w:pPr>
            <w:r w:rsidRPr="006F4002">
              <w:rPr>
                <w:sz w:val="28"/>
                <w:szCs w:val="28"/>
              </w:rPr>
              <w:t>1</w:t>
            </w:r>
          </w:p>
        </w:tc>
        <w:tc>
          <w:tcPr>
            <w:tcW w:w="2928" w:type="pct"/>
            <w:tcBorders>
              <w:top w:val="single" w:sz="4" w:space="0" w:color="000000"/>
              <w:left w:val="single" w:sz="4" w:space="0" w:color="000000"/>
              <w:bottom w:val="single" w:sz="4" w:space="0" w:color="000000"/>
              <w:right w:val="single" w:sz="4" w:space="0" w:color="000000"/>
            </w:tcBorders>
            <w:vAlign w:val="center"/>
          </w:tcPr>
          <w:p w14:paraId="523F898C" w14:textId="4D0A2B29" w:rsidR="00E12A57" w:rsidRPr="00FA1171" w:rsidRDefault="00E12A57" w:rsidP="00881EAC">
            <w:pPr>
              <w:spacing w:before="20" w:after="20" w:line="300" w:lineRule="exact"/>
              <w:rPr>
                <w:sz w:val="28"/>
                <w:szCs w:val="28"/>
              </w:rPr>
            </w:pPr>
            <w:r>
              <w:rPr>
                <w:sz w:val="28"/>
                <w:szCs w:val="28"/>
              </w:rPr>
              <w:t>P</w:t>
            </w:r>
            <w:r w:rsidR="00FC106F" w:rsidRPr="00FC106F">
              <w:rPr>
                <w:sz w:val="28"/>
                <w:szCs w:val="28"/>
              </w:rPr>
              <w:t xml:space="preserve">hân hệ </w:t>
            </w:r>
            <w:r w:rsidR="00532AED">
              <w:rPr>
                <w:sz w:val="28"/>
                <w:szCs w:val="28"/>
              </w:rPr>
              <w:t xml:space="preserve">Cổng thông tin </w:t>
            </w:r>
            <w:r w:rsidR="00631E92">
              <w:rPr>
                <w:sz w:val="28"/>
                <w:szCs w:val="28"/>
              </w:rPr>
              <w:t>PO</w:t>
            </w:r>
            <w:r>
              <w:rPr>
                <w:sz w:val="28"/>
                <w:szCs w:val="28"/>
              </w:rPr>
              <w:t xml:space="preserve"> (Phát triển trên nền tảng Liferay</w:t>
            </w:r>
            <w:r w:rsidR="005C62EA">
              <w:rPr>
                <w:sz w:val="28"/>
                <w:szCs w:val="28"/>
              </w:rPr>
              <w:t xml:space="preserve"> Portal</w:t>
            </w:r>
            <w:r>
              <w:rPr>
                <w:sz w:val="28"/>
                <w:szCs w:val="28"/>
              </w:rPr>
              <w:t>)</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6A8CA649" w14:textId="365BED6C" w:rsidR="001C5E3B" w:rsidRPr="006F4002" w:rsidRDefault="002B1C34" w:rsidP="00881EAC">
            <w:pPr>
              <w:spacing w:before="20" w:after="20" w:line="300" w:lineRule="exact"/>
              <w:jc w:val="center"/>
              <w:rPr>
                <w:sz w:val="28"/>
                <w:szCs w:val="28"/>
              </w:rPr>
            </w:pPr>
            <w:r>
              <w:rPr>
                <w:sz w:val="28"/>
                <w:szCs w:val="28"/>
              </w:rPr>
              <w:t>Dòng mã nguồn (LOC)</w:t>
            </w:r>
          </w:p>
        </w:tc>
        <w:tc>
          <w:tcPr>
            <w:tcW w:w="732" w:type="pct"/>
            <w:tcBorders>
              <w:top w:val="single" w:sz="4" w:space="0" w:color="000000"/>
              <w:left w:val="single" w:sz="4" w:space="0" w:color="000000"/>
              <w:bottom w:val="single" w:sz="4" w:space="0" w:color="000000"/>
              <w:right w:val="single" w:sz="4" w:space="0" w:color="000000"/>
            </w:tcBorders>
            <w:vAlign w:val="center"/>
            <w:hideMark/>
          </w:tcPr>
          <w:p w14:paraId="30D423F9" w14:textId="5124DA02" w:rsidR="001C5E3B" w:rsidRPr="006F4002" w:rsidRDefault="001C5E3B" w:rsidP="00881EAC">
            <w:pPr>
              <w:spacing w:before="20" w:after="20" w:line="300" w:lineRule="exact"/>
              <w:jc w:val="center"/>
              <w:rPr>
                <w:sz w:val="28"/>
                <w:szCs w:val="28"/>
              </w:rPr>
            </w:pPr>
            <w:r>
              <w:rPr>
                <w:sz w:val="28"/>
                <w:szCs w:val="28"/>
              </w:rPr>
              <w:t>3</w:t>
            </w:r>
            <w:r w:rsidR="00B07258">
              <w:rPr>
                <w:sz w:val="28"/>
                <w:szCs w:val="28"/>
              </w:rPr>
              <w:t>1</w:t>
            </w:r>
            <w:r w:rsidR="007C3F7D">
              <w:rPr>
                <w:sz w:val="28"/>
                <w:szCs w:val="28"/>
              </w:rPr>
              <w:t>0.000</w:t>
            </w:r>
          </w:p>
        </w:tc>
      </w:tr>
      <w:tr w:rsidR="001C5E3B" w:rsidRPr="006F4002" w14:paraId="2FF6EB10"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7F9DB628" w14:textId="77777777" w:rsidR="001C5E3B" w:rsidRPr="006F4002" w:rsidRDefault="001C5E3B" w:rsidP="00881EAC">
            <w:pPr>
              <w:spacing w:before="20" w:after="20" w:line="300" w:lineRule="exact"/>
              <w:jc w:val="center"/>
              <w:rPr>
                <w:sz w:val="28"/>
                <w:szCs w:val="28"/>
              </w:rPr>
            </w:pPr>
            <w:r w:rsidRPr="006F4002">
              <w:rPr>
                <w:sz w:val="28"/>
                <w:szCs w:val="28"/>
              </w:rPr>
              <w:t>2</w:t>
            </w:r>
          </w:p>
        </w:tc>
        <w:tc>
          <w:tcPr>
            <w:tcW w:w="2928" w:type="pct"/>
            <w:tcBorders>
              <w:top w:val="single" w:sz="4" w:space="0" w:color="000000"/>
              <w:left w:val="single" w:sz="4" w:space="0" w:color="000000"/>
              <w:bottom w:val="single" w:sz="4" w:space="0" w:color="000000"/>
              <w:right w:val="single" w:sz="4" w:space="0" w:color="000000"/>
            </w:tcBorders>
            <w:vAlign w:val="center"/>
          </w:tcPr>
          <w:p w14:paraId="606224D3" w14:textId="471F75D4" w:rsidR="001C5E3B" w:rsidRPr="00FA1171" w:rsidRDefault="00DA5381" w:rsidP="00881EAC">
            <w:pPr>
              <w:spacing w:before="20" w:after="20" w:line="300" w:lineRule="exact"/>
              <w:rPr>
                <w:sz w:val="28"/>
                <w:szCs w:val="28"/>
              </w:rPr>
            </w:pPr>
            <w:r>
              <w:rPr>
                <w:sz w:val="28"/>
                <w:szCs w:val="28"/>
              </w:rPr>
              <w:t>P</w:t>
            </w:r>
            <w:r w:rsidR="00FC106F" w:rsidRPr="00FC106F">
              <w:rPr>
                <w:sz w:val="28"/>
                <w:szCs w:val="28"/>
              </w:rPr>
              <w:t>hân hệ</w:t>
            </w:r>
            <w:r w:rsidR="002D4C63">
              <w:rPr>
                <w:sz w:val="28"/>
                <w:szCs w:val="28"/>
              </w:rPr>
              <w:t xml:space="preserve"> đấu thầu điện tử</w:t>
            </w:r>
            <w:r w:rsidR="00FC106F" w:rsidRPr="00FC106F">
              <w:rPr>
                <w:sz w:val="28"/>
                <w:szCs w:val="28"/>
              </w:rPr>
              <w:t xml:space="preserve"> </w:t>
            </w:r>
            <w:r w:rsidR="007861D1">
              <w:rPr>
                <w:sz w:val="28"/>
                <w:szCs w:val="28"/>
              </w:rPr>
              <w:t>e</w:t>
            </w:r>
            <w:r w:rsidR="002D4C63">
              <w:rPr>
                <w:sz w:val="28"/>
                <w:szCs w:val="28"/>
              </w:rPr>
              <w:t>B</w:t>
            </w:r>
            <w:r w:rsidR="00FC106F" w:rsidRPr="00FC106F">
              <w:rPr>
                <w:sz w:val="28"/>
                <w:szCs w:val="28"/>
              </w:rPr>
              <w:t>id</w:t>
            </w:r>
            <w:r w:rsidR="00F22D89">
              <w:rPr>
                <w:sz w:val="28"/>
                <w:szCs w:val="28"/>
              </w:rPr>
              <w:t xml:space="preserve"> (Đánh giá</w:t>
            </w:r>
            <w:r w:rsidR="00833ABA">
              <w:rPr>
                <w:sz w:val="28"/>
                <w:szCs w:val="28"/>
              </w:rPr>
              <w:t xml:space="preserve"> chức năng liên quan</w:t>
            </w:r>
            <w:r w:rsidR="00F22D89">
              <w:rPr>
                <w:sz w:val="28"/>
                <w:szCs w:val="28"/>
              </w:rPr>
              <w:t xml:space="preserve"> 33 bộ mẫu</w:t>
            </w:r>
            <w:r w:rsidR="00833ABA">
              <w:rPr>
                <w:sz w:val="28"/>
                <w:szCs w:val="28"/>
              </w:rPr>
              <w:t xml:space="preserve"> E-HSMT, E-HSDT qua mạng</w:t>
            </w:r>
            <w:r w:rsidR="00F22D89">
              <w:rPr>
                <w:sz w:val="28"/>
                <w:szCs w:val="28"/>
              </w:rPr>
              <w:t>)</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302B9C14" w14:textId="7BD60E40" w:rsidR="001C5E3B" w:rsidRPr="006F4002" w:rsidRDefault="00B35B2D" w:rsidP="00881EAC">
            <w:pPr>
              <w:spacing w:before="20" w:after="20" w:line="300" w:lineRule="exact"/>
              <w:jc w:val="center"/>
              <w:rPr>
                <w:sz w:val="28"/>
                <w:szCs w:val="28"/>
              </w:rPr>
            </w:pPr>
            <w:r>
              <w:rPr>
                <w:sz w:val="28"/>
                <w:szCs w:val="28"/>
              </w:rPr>
              <w:t>LOC</w:t>
            </w:r>
          </w:p>
        </w:tc>
        <w:tc>
          <w:tcPr>
            <w:tcW w:w="732" w:type="pct"/>
            <w:tcBorders>
              <w:top w:val="single" w:sz="4" w:space="0" w:color="000000"/>
              <w:left w:val="single" w:sz="4" w:space="0" w:color="000000"/>
              <w:bottom w:val="single" w:sz="4" w:space="0" w:color="000000"/>
              <w:right w:val="single" w:sz="4" w:space="0" w:color="000000"/>
            </w:tcBorders>
            <w:vAlign w:val="center"/>
            <w:hideMark/>
          </w:tcPr>
          <w:p w14:paraId="140F748C" w14:textId="0ABA6495" w:rsidR="001C5E3B" w:rsidRPr="006F4002" w:rsidRDefault="00B07258" w:rsidP="00881EAC">
            <w:pPr>
              <w:spacing w:before="20" w:after="20" w:line="300" w:lineRule="exact"/>
              <w:jc w:val="center"/>
              <w:rPr>
                <w:sz w:val="28"/>
                <w:szCs w:val="28"/>
              </w:rPr>
            </w:pPr>
            <w:r>
              <w:rPr>
                <w:sz w:val="28"/>
                <w:szCs w:val="28"/>
              </w:rPr>
              <w:t>610.000</w:t>
            </w:r>
          </w:p>
        </w:tc>
      </w:tr>
      <w:tr w:rsidR="001C5E3B" w:rsidRPr="006F4002" w14:paraId="279FD57E"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hideMark/>
          </w:tcPr>
          <w:p w14:paraId="2EA4943D" w14:textId="77777777" w:rsidR="001C5E3B" w:rsidRPr="006F4002" w:rsidRDefault="001C5E3B" w:rsidP="00881EAC">
            <w:pPr>
              <w:spacing w:before="20" w:after="20" w:line="300" w:lineRule="exact"/>
              <w:jc w:val="center"/>
              <w:rPr>
                <w:sz w:val="28"/>
                <w:szCs w:val="28"/>
              </w:rPr>
            </w:pPr>
            <w:r>
              <w:rPr>
                <w:sz w:val="28"/>
                <w:szCs w:val="28"/>
              </w:rPr>
              <w:t>3</w:t>
            </w:r>
          </w:p>
        </w:tc>
        <w:tc>
          <w:tcPr>
            <w:tcW w:w="2928" w:type="pct"/>
            <w:tcBorders>
              <w:top w:val="single" w:sz="4" w:space="0" w:color="000000"/>
              <w:left w:val="single" w:sz="4" w:space="0" w:color="000000"/>
              <w:bottom w:val="single" w:sz="4" w:space="0" w:color="000000"/>
              <w:right w:val="single" w:sz="4" w:space="0" w:color="000000"/>
            </w:tcBorders>
            <w:vAlign w:val="center"/>
          </w:tcPr>
          <w:p w14:paraId="7AD7B050" w14:textId="1F1ADCC6" w:rsidR="001C5E3B" w:rsidRPr="00FA1171" w:rsidRDefault="00A90B9E" w:rsidP="00881EAC">
            <w:pPr>
              <w:spacing w:before="20" w:after="20" w:line="300" w:lineRule="exact"/>
              <w:rPr>
                <w:sz w:val="28"/>
                <w:szCs w:val="28"/>
              </w:rPr>
            </w:pPr>
            <w:r>
              <w:rPr>
                <w:sz w:val="28"/>
                <w:szCs w:val="28"/>
              </w:rPr>
              <w:t>P</w:t>
            </w:r>
            <w:r w:rsidR="00FC106F" w:rsidRPr="00FC106F">
              <w:rPr>
                <w:sz w:val="28"/>
                <w:szCs w:val="28"/>
              </w:rPr>
              <w:t>hân hệ</w:t>
            </w:r>
            <w:r w:rsidR="007861D1">
              <w:rPr>
                <w:sz w:val="28"/>
                <w:szCs w:val="28"/>
              </w:rPr>
              <w:t xml:space="preserve"> bảo lãnh điện tử</w:t>
            </w:r>
            <w:r w:rsidR="00FC106F" w:rsidRPr="00FC106F">
              <w:rPr>
                <w:sz w:val="28"/>
                <w:szCs w:val="28"/>
              </w:rPr>
              <w:t xml:space="preserve"> eGT </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3F93EA31" w14:textId="07373DDA" w:rsidR="001C5E3B" w:rsidRPr="006F4002" w:rsidRDefault="00B35B2D" w:rsidP="00881EAC">
            <w:pPr>
              <w:spacing w:before="20" w:after="20" w:line="300" w:lineRule="exact"/>
              <w:jc w:val="center"/>
              <w:rPr>
                <w:sz w:val="28"/>
                <w:szCs w:val="28"/>
              </w:rPr>
            </w:pPr>
            <w:r>
              <w:rPr>
                <w:sz w:val="28"/>
                <w:szCs w:val="28"/>
              </w:rPr>
              <w:t>LOC</w:t>
            </w:r>
          </w:p>
        </w:tc>
        <w:tc>
          <w:tcPr>
            <w:tcW w:w="732" w:type="pct"/>
            <w:tcBorders>
              <w:top w:val="single" w:sz="4" w:space="0" w:color="000000"/>
              <w:left w:val="single" w:sz="4" w:space="0" w:color="000000"/>
              <w:bottom w:val="single" w:sz="4" w:space="0" w:color="000000"/>
              <w:right w:val="single" w:sz="4" w:space="0" w:color="000000"/>
            </w:tcBorders>
            <w:vAlign w:val="center"/>
            <w:hideMark/>
          </w:tcPr>
          <w:p w14:paraId="288C40D4" w14:textId="0EA66F7E" w:rsidR="001C5E3B" w:rsidRPr="006F4002" w:rsidRDefault="00DA5BCC" w:rsidP="00881EAC">
            <w:pPr>
              <w:spacing w:before="20" w:after="20" w:line="300" w:lineRule="exact"/>
              <w:jc w:val="center"/>
              <w:rPr>
                <w:sz w:val="28"/>
                <w:szCs w:val="28"/>
              </w:rPr>
            </w:pPr>
            <w:r>
              <w:rPr>
                <w:sz w:val="28"/>
                <w:szCs w:val="28"/>
              </w:rPr>
              <w:t>42.000</w:t>
            </w:r>
          </w:p>
        </w:tc>
      </w:tr>
      <w:tr w:rsidR="001C5E3B" w:rsidRPr="006F4002" w14:paraId="2DF16E72"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39CDF966" w14:textId="77777777" w:rsidR="001C5E3B" w:rsidRPr="006F4002" w:rsidRDefault="001C5E3B" w:rsidP="00881EAC">
            <w:pPr>
              <w:spacing w:before="20" w:after="20" w:line="300" w:lineRule="exact"/>
              <w:jc w:val="center"/>
              <w:rPr>
                <w:sz w:val="28"/>
                <w:szCs w:val="28"/>
              </w:rPr>
            </w:pPr>
            <w:r>
              <w:rPr>
                <w:sz w:val="28"/>
                <w:szCs w:val="28"/>
              </w:rPr>
              <w:t>4</w:t>
            </w:r>
          </w:p>
        </w:tc>
        <w:tc>
          <w:tcPr>
            <w:tcW w:w="29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2DE5817E" w14:textId="55E713AF" w:rsidR="001C5E3B" w:rsidRPr="00FA1171" w:rsidRDefault="00487316" w:rsidP="00881EAC">
            <w:pPr>
              <w:spacing w:before="20" w:after="20" w:line="300" w:lineRule="exact"/>
              <w:rPr>
                <w:sz w:val="28"/>
                <w:szCs w:val="28"/>
              </w:rPr>
            </w:pPr>
            <w:r>
              <w:rPr>
                <w:sz w:val="28"/>
                <w:szCs w:val="28"/>
              </w:rPr>
              <w:t>P</w:t>
            </w:r>
            <w:r w:rsidR="00FC106F" w:rsidRPr="00FC106F">
              <w:rPr>
                <w:sz w:val="28"/>
                <w:szCs w:val="28"/>
              </w:rPr>
              <w:t xml:space="preserve">hân hệ </w:t>
            </w:r>
            <w:r w:rsidR="004A3882">
              <w:rPr>
                <w:sz w:val="28"/>
                <w:szCs w:val="28"/>
              </w:rPr>
              <w:t xml:space="preserve">quản trị người dùng </w:t>
            </w:r>
            <w:r w:rsidR="00FC106F" w:rsidRPr="00FC106F">
              <w:rPr>
                <w:sz w:val="28"/>
                <w:szCs w:val="28"/>
              </w:rPr>
              <w:t xml:space="preserve">UM </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58A58488" w14:textId="52871428" w:rsidR="001C5E3B" w:rsidRPr="006F4002" w:rsidRDefault="00B35B2D" w:rsidP="00881EAC">
            <w:pPr>
              <w:spacing w:before="20" w:after="20" w:line="300" w:lineRule="exact"/>
              <w:jc w:val="center"/>
              <w:rPr>
                <w:sz w:val="28"/>
                <w:szCs w:val="28"/>
              </w:rPr>
            </w:pPr>
            <w:r>
              <w:rPr>
                <w:sz w:val="28"/>
                <w:szCs w:val="28"/>
              </w:rPr>
              <w:t>LOC</w:t>
            </w:r>
          </w:p>
        </w:tc>
        <w:tc>
          <w:tcPr>
            <w:tcW w:w="732" w:type="pct"/>
            <w:tcBorders>
              <w:top w:val="single" w:sz="4" w:space="0" w:color="000000"/>
              <w:left w:val="single" w:sz="4" w:space="0" w:color="000000"/>
              <w:bottom w:val="single" w:sz="4" w:space="0" w:color="000000"/>
              <w:right w:val="single" w:sz="4" w:space="0" w:color="000000"/>
            </w:tcBorders>
            <w:vAlign w:val="center"/>
            <w:hideMark/>
          </w:tcPr>
          <w:p w14:paraId="60DA335D" w14:textId="0EB19930" w:rsidR="001C5E3B" w:rsidRPr="006F4002" w:rsidRDefault="00DA5BCC" w:rsidP="00881EAC">
            <w:pPr>
              <w:spacing w:before="20" w:after="20" w:line="300" w:lineRule="exact"/>
              <w:jc w:val="center"/>
              <w:rPr>
                <w:color w:val="0D0D0D"/>
                <w:sz w:val="28"/>
                <w:szCs w:val="28"/>
              </w:rPr>
            </w:pPr>
            <w:r>
              <w:rPr>
                <w:color w:val="0D0D0D"/>
                <w:sz w:val="28"/>
                <w:szCs w:val="28"/>
              </w:rPr>
              <w:t>77.000</w:t>
            </w:r>
          </w:p>
        </w:tc>
      </w:tr>
      <w:tr w:rsidR="001C5E3B" w:rsidRPr="006F4002" w14:paraId="18B51DE5"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2226E854" w14:textId="77777777" w:rsidR="001C5E3B" w:rsidRPr="006F4002" w:rsidRDefault="001C5E3B" w:rsidP="00881EAC">
            <w:pPr>
              <w:spacing w:before="20" w:after="20" w:line="300" w:lineRule="exact"/>
              <w:jc w:val="center"/>
              <w:rPr>
                <w:sz w:val="28"/>
                <w:szCs w:val="28"/>
              </w:rPr>
            </w:pPr>
            <w:r>
              <w:rPr>
                <w:sz w:val="28"/>
                <w:szCs w:val="28"/>
              </w:rPr>
              <w:t>5</w:t>
            </w:r>
          </w:p>
        </w:tc>
        <w:tc>
          <w:tcPr>
            <w:tcW w:w="2928"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49AB9AFC" w14:textId="7B036C06" w:rsidR="001C5E3B" w:rsidRPr="00FA1171" w:rsidRDefault="00D74C35" w:rsidP="00881EAC">
            <w:pPr>
              <w:spacing w:before="20" w:after="20" w:line="300" w:lineRule="exact"/>
              <w:rPr>
                <w:sz w:val="28"/>
                <w:szCs w:val="28"/>
              </w:rPr>
            </w:pPr>
            <w:r>
              <w:rPr>
                <w:sz w:val="28"/>
                <w:szCs w:val="28"/>
              </w:rPr>
              <w:t>P</w:t>
            </w:r>
            <w:r w:rsidR="00FC106F" w:rsidRPr="00FC106F">
              <w:rPr>
                <w:sz w:val="28"/>
                <w:szCs w:val="28"/>
              </w:rPr>
              <w:t xml:space="preserve">hân hệ </w:t>
            </w:r>
            <w:r>
              <w:rPr>
                <w:sz w:val="28"/>
                <w:szCs w:val="28"/>
              </w:rPr>
              <w:t xml:space="preserve">tài liệu điện tử </w:t>
            </w:r>
            <w:r w:rsidR="00FC106F" w:rsidRPr="00FC106F">
              <w:rPr>
                <w:sz w:val="28"/>
                <w:szCs w:val="28"/>
              </w:rPr>
              <w:t>eDoc</w:t>
            </w:r>
          </w:p>
        </w:tc>
        <w:tc>
          <w:tcPr>
            <w:tcW w:w="844" w:type="pct"/>
            <w:tcBorders>
              <w:top w:val="single" w:sz="4" w:space="0" w:color="000000"/>
              <w:left w:val="single" w:sz="4" w:space="0" w:color="000000"/>
              <w:bottom w:val="single" w:sz="4" w:space="0" w:color="000000"/>
              <w:right w:val="single" w:sz="4" w:space="0" w:color="000000"/>
            </w:tcBorders>
            <w:vAlign w:val="center"/>
            <w:hideMark/>
          </w:tcPr>
          <w:p w14:paraId="57657F6D" w14:textId="0B99182B" w:rsidR="001C5E3B" w:rsidRPr="006F4002" w:rsidRDefault="00B35B2D" w:rsidP="00881EAC">
            <w:pPr>
              <w:spacing w:before="20" w:after="20" w:line="300" w:lineRule="exact"/>
              <w:jc w:val="center"/>
              <w:rPr>
                <w:sz w:val="28"/>
                <w:szCs w:val="28"/>
              </w:rPr>
            </w:pPr>
            <w:r>
              <w:rPr>
                <w:sz w:val="28"/>
                <w:szCs w:val="28"/>
              </w:rPr>
              <w:t>LOC</w:t>
            </w:r>
          </w:p>
        </w:tc>
        <w:tc>
          <w:tcPr>
            <w:tcW w:w="732" w:type="pct"/>
            <w:tcBorders>
              <w:top w:val="single" w:sz="4" w:space="0" w:color="000000"/>
              <w:left w:val="single" w:sz="4" w:space="0" w:color="000000"/>
              <w:bottom w:val="single" w:sz="4" w:space="0" w:color="000000"/>
              <w:right w:val="single" w:sz="4" w:space="0" w:color="000000"/>
            </w:tcBorders>
            <w:vAlign w:val="center"/>
            <w:hideMark/>
          </w:tcPr>
          <w:p w14:paraId="6BD6562E" w14:textId="265A0411" w:rsidR="001C5E3B" w:rsidRPr="006F4002" w:rsidRDefault="009C0C2A" w:rsidP="00881EAC">
            <w:pPr>
              <w:spacing w:before="20" w:after="20" w:line="300" w:lineRule="exact"/>
              <w:jc w:val="center"/>
              <w:rPr>
                <w:color w:val="0D0D0D"/>
                <w:sz w:val="28"/>
                <w:szCs w:val="28"/>
              </w:rPr>
            </w:pPr>
            <w:r>
              <w:rPr>
                <w:color w:val="0D0D0D"/>
                <w:sz w:val="28"/>
                <w:szCs w:val="28"/>
              </w:rPr>
              <w:t>43.000</w:t>
            </w:r>
          </w:p>
        </w:tc>
      </w:tr>
      <w:tr w:rsidR="001C5E3B" w:rsidRPr="006F4002" w14:paraId="518670B0"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7748A557" w14:textId="2B5CBC96" w:rsidR="001C5E3B" w:rsidRPr="006F4002" w:rsidRDefault="00FC106F" w:rsidP="00881EAC">
            <w:pPr>
              <w:spacing w:before="20" w:after="20" w:line="300" w:lineRule="exact"/>
              <w:jc w:val="center"/>
              <w:rPr>
                <w:sz w:val="28"/>
                <w:szCs w:val="28"/>
              </w:rPr>
            </w:pPr>
            <w:r>
              <w:rPr>
                <w:sz w:val="28"/>
                <w:szCs w:val="28"/>
              </w:rPr>
              <w:t>6</w:t>
            </w:r>
          </w:p>
        </w:tc>
        <w:tc>
          <w:tcPr>
            <w:tcW w:w="2928" w:type="pct"/>
            <w:tcBorders>
              <w:top w:val="single" w:sz="4" w:space="0" w:color="000000"/>
              <w:left w:val="single" w:sz="4" w:space="0" w:color="000000"/>
              <w:bottom w:val="single" w:sz="4" w:space="0" w:color="000000"/>
              <w:right w:val="single" w:sz="4" w:space="0" w:color="000000"/>
            </w:tcBorders>
            <w:vAlign w:val="center"/>
          </w:tcPr>
          <w:p w14:paraId="38FC01ED" w14:textId="073A7712" w:rsidR="001C5E3B" w:rsidRPr="00FA1171" w:rsidRDefault="00FC106F" w:rsidP="00881EAC">
            <w:pPr>
              <w:spacing w:before="20" w:after="20" w:line="300" w:lineRule="exact"/>
              <w:rPr>
                <w:sz w:val="28"/>
                <w:szCs w:val="28"/>
              </w:rPr>
            </w:pPr>
            <w:r>
              <w:rPr>
                <w:sz w:val="28"/>
                <w:szCs w:val="28"/>
              </w:rPr>
              <w:t>Phần mề</w:t>
            </w:r>
            <w:r w:rsidR="00A36311">
              <w:rPr>
                <w:sz w:val="28"/>
                <w:szCs w:val="28"/>
              </w:rPr>
              <w:t>m</w:t>
            </w:r>
            <w:r>
              <w:rPr>
                <w:sz w:val="28"/>
                <w:szCs w:val="28"/>
              </w:rPr>
              <w:t xml:space="preserve"> </w:t>
            </w:r>
            <w:r w:rsidR="005F4B56" w:rsidRPr="005F4B56">
              <w:rPr>
                <w:sz w:val="28"/>
                <w:szCs w:val="28"/>
              </w:rPr>
              <w:t>VNeGP Client Agent</w:t>
            </w:r>
          </w:p>
        </w:tc>
        <w:tc>
          <w:tcPr>
            <w:tcW w:w="844" w:type="pct"/>
            <w:tcBorders>
              <w:top w:val="single" w:sz="4" w:space="0" w:color="000000"/>
              <w:left w:val="single" w:sz="4" w:space="0" w:color="000000"/>
              <w:bottom w:val="single" w:sz="4" w:space="0" w:color="000000"/>
              <w:right w:val="single" w:sz="4" w:space="0" w:color="000000"/>
            </w:tcBorders>
            <w:vAlign w:val="center"/>
          </w:tcPr>
          <w:p w14:paraId="36E2BCBC" w14:textId="57657F53" w:rsidR="001C5E3B" w:rsidRPr="006F4002" w:rsidRDefault="00A36311" w:rsidP="00881EAC">
            <w:pPr>
              <w:spacing w:before="20" w:after="20" w:line="300" w:lineRule="exact"/>
              <w:jc w:val="center"/>
              <w:rPr>
                <w:sz w:val="28"/>
                <w:szCs w:val="28"/>
              </w:rPr>
            </w:pPr>
            <w:r>
              <w:rPr>
                <w:sz w:val="28"/>
                <w:szCs w:val="28"/>
              </w:rPr>
              <w:t>LOC</w:t>
            </w:r>
          </w:p>
        </w:tc>
        <w:tc>
          <w:tcPr>
            <w:tcW w:w="732" w:type="pct"/>
            <w:tcBorders>
              <w:top w:val="single" w:sz="4" w:space="0" w:color="000000"/>
              <w:left w:val="single" w:sz="4" w:space="0" w:color="000000"/>
              <w:bottom w:val="single" w:sz="4" w:space="0" w:color="000000"/>
              <w:right w:val="single" w:sz="4" w:space="0" w:color="000000"/>
            </w:tcBorders>
            <w:vAlign w:val="center"/>
          </w:tcPr>
          <w:p w14:paraId="336F57C2" w14:textId="4ADE83F4" w:rsidR="001C5E3B" w:rsidRPr="006F4002" w:rsidRDefault="00A36311" w:rsidP="00881EAC">
            <w:pPr>
              <w:spacing w:before="20" w:after="20" w:line="300" w:lineRule="exact"/>
              <w:jc w:val="center"/>
              <w:rPr>
                <w:color w:val="0D0D0D"/>
                <w:sz w:val="28"/>
                <w:szCs w:val="28"/>
              </w:rPr>
            </w:pPr>
            <w:r>
              <w:rPr>
                <w:color w:val="0D0D0D"/>
                <w:sz w:val="28"/>
                <w:szCs w:val="28"/>
              </w:rPr>
              <w:t>45.000</w:t>
            </w:r>
          </w:p>
        </w:tc>
      </w:tr>
      <w:tr w:rsidR="001C5E3B" w:rsidRPr="006F4002" w14:paraId="482DF11C" w14:textId="77777777" w:rsidTr="00F26F32">
        <w:trPr>
          <w:trHeight w:val="560"/>
          <w:jc w:val="center"/>
        </w:trPr>
        <w:tc>
          <w:tcPr>
            <w:tcW w:w="496" w:type="pct"/>
            <w:tcBorders>
              <w:top w:val="single" w:sz="4" w:space="0" w:color="000000"/>
              <w:left w:val="single" w:sz="4" w:space="0" w:color="000000"/>
              <w:bottom w:val="single" w:sz="4" w:space="0" w:color="000000"/>
              <w:right w:val="single" w:sz="4" w:space="0" w:color="000000"/>
            </w:tcBorders>
            <w:vAlign w:val="center"/>
          </w:tcPr>
          <w:p w14:paraId="16854062" w14:textId="13A57C31" w:rsidR="001C5E3B" w:rsidRPr="006F4002" w:rsidRDefault="00FC106F" w:rsidP="00881EAC">
            <w:pPr>
              <w:spacing w:before="20" w:after="20" w:line="300" w:lineRule="exact"/>
              <w:jc w:val="center"/>
              <w:rPr>
                <w:sz w:val="28"/>
                <w:szCs w:val="28"/>
              </w:rPr>
            </w:pPr>
            <w:r>
              <w:rPr>
                <w:sz w:val="28"/>
                <w:szCs w:val="28"/>
              </w:rPr>
              <w:t>7</w:t>
            </w:r>
          </w:p>
        </w:tc>
        <w:tc>
          <w:tcPr>
            <w:tcW w:w="2928" w:type="pct"/>
            <w:tcBorders>
              <w:top w:val="single" w:sz="4" w:space="0" w:color="000000"/>
              <w:left w:val="single" w:sz="4" w:space="0" w:color="000000"/>
              <w:bottom w:val="single" w:sz="4" w:space="0" w:color="000000"/>
              <w:right w:val="single" w:sz="4" w:space="0" w:color="000000"/>
            </w:tcBorders>
            <w:vAlign w:val="center"/>
          </w:tcPr>
          <w:p w14:paraId="1103B12B" w14:textId="45C82272" w:rsidR="001C5E3B" w:rsidRPr="00FA1171" w:rsidRDefault="00F67C29" w:rsidP="00881EAC">
            <w:pPr>
              <w:spacing w:before="20" w:after="20" w:line="300" w:lineRule="exact"/>
              <w:rPr>
                <w:sz w:val="28"/>
                <w:szCs w:val="28"/>
              </w:rPr>
            </w:pPr>
            <w:r>
              <w:rPr>
                <w:sz w:val="28"/>
                <w:szCs w:val="28"/>
              </w:rPr>
              <w:t>Các dịch vụ truyền, nhận dữ liệu trong hệ thống và kết nối hệ thống thông tin khác (</w:t>
            </w:r>
            <w:r w:rsidR="00FC106F">
              <w:rPr>
                <w:sz w:val="28"/>
                <w:szCs w:val="28"/>
              </w:rPr>
              <w:t>API</w:t>
            </w:r>
            <w:r>
              <w:rPr>
                <w:sz w:val="28"/>
                <w:szCs w:val="28"/>
              </w:rPr>
              <w:t>)</w:t>
            </w:r>
          </w:p>
        </w:tc>
        <w:tc>
          <w:tcPr>
            <w:tcW w:w="844" w:type="pct"/>
            <w:tcBorders>
              <w:top w:val="single" w:sz="4" w:space="0" w:color="000000"/>
              <w:left w:val="single" w:sz="4" w:space="0" w:color="000000"/>
              <w:bottom w:val="single" w:sz="4" w:space="0" w:color="000000"/>
              <w:right w:val="single" w:sz="4" w:space="0" w:color="000000"/>
            </w:tcBorders>
            <w:vAlign w:val="center"/>
          </w:tcPr>
          <w:p w14:paraId="55B06FA0" w14:textId="0975EBF4" w:rsidR="001C5E3B" w:rsidRPr="006F4002" w:rsidRDefault="008E6DB2" w:rsidP="00881EAC">
            <w:pPr>
              <w:spacing w:before="20" w:after="20" w:line="300" w:lineRule="exact"/>
              <w:jc w:val="center"/>
              <w:rPr>
                <w:sz w:val="28"/>
                <w:szCs w:val="28"/>
              </w:rPr>
            </w:pPr>
            <w:r>
              <w:rPr>
                <w:sz w:val="28"/>
                <w:szCs w:val="28"/>
              </w:rPr>
              <w:t>API</w:t>
            </w:r>
          </w:p>
        </w:tc>
        <w:tc>
          <w:tcPr>
            <w:tcW w:w="732" w:type="pct"/>
            <w:tcBorders>
              <w:top w:val="single" w:sz="4" w:space="0" w:color="000000"/>
              <w:left w:val="single" w:sz="4" w:space="0" w:color="000000"/>
              <w:bottom w:val="single" w:sz="4" w:space="0" w:color="000000"/>
              <w:right w:val="single" w:sz="4" w:space="0" w:color="000000"/>
            </w:tcBorders>
            <w:vAlign w:val="center"/>
          </w:tcPr>
          <w:p w14:paraId="6CB71F05" w14:textId="0474906F" w:rsidR="001C5E3B" w:rsidRDefault="008E6DB2" w:rsidP="00881EAC">
            <w:pPr>
              <w:spacing w:before="20" w:after="20" w:line="300" w:lineRule="exact"/>
              <w:jc w:val="center"/>
              <w:rPr>
                <w:color w:val="0D0D0D"/>
                <w:sz w:val="28"/>
                <w:szCs w:val="28"/>
              </w:rPr>
            </w:pPr>
            <w:r>
              <w:rPr>
                <w:color w:val="0D0D0D"/>
                <w:sz w:val="28"/>
                <w:szCs w:val="28"/>
              </w:rPr>
              <w:t>100</w:t>
            </w:r>
          </w:p>
        </w:tc>
      </w:tr>
    </w:tbl>
    <w:p w14:paraId="7E6E8A3B" w14:textId="0E59D86A" w:rsidR="005E4206" w:rsidRDefault="00A40DCE" w:rsidP="00202558">
      <w:pPr>
        <w:pStyle w:val="ListParagraph"/>
        <w:numPr>
          <w:ilvl w:val="0"/>
          <w:numId w:val="8"/>
        </w:numPr>
        <w:tabs>
          <w:tab w:val="left" w:pos="851"/>
        </w:tabs>
        <w:spacing w:before="120" w:after="120"/>
        <w:ind w:left="1077" w:hanging="357"/>
        <w:contextualSpacing w:val="0"/>
        <w:rPr>
          <w:sz w:val="28"/>
          <w:szCs w:val="28"/>
        </w:rPr>
      </w:pPr>
      <w:r>
        <w:rPr>
          <w:sz w:val="28"/>
          <w:szCs w:val="28"/>
        </w:rPr>
        <w:t>Nghiệp vụ chức năng của các phân hệ thực hiện kiểm tra, đánh giá:</w:t>
      </w:r>
    </w:p>
    <w:tbl>
      <w:tblPr>
        <w:tblW w:w="5201"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
        <w:gridCol w:w="4679"/>
        <w:gridCol w:w="3761"/>
      </w:tblGrid>
      <w:tr w:rsidR="008A51BA" w:rsidRPr="006F4002" w14:paraId="4567EDE6" w14:textId="77777777" w:rsidTr="008F0B1E">
        <w:trPr>
          <w:trHeight w:val="567"/>
          <w:tblHeader/>
          <w:jc w:val="center"/>
        </w:trPr>
        <w:tc>
          <w:tcPr>
            <w:tcW w:w="523"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3277EB0" w14:textId="77777777" w:rsidR="008A51BA" w:rsidRPr="006F4002" w:rsidRDefault="008A51BA" w:rsidP="00881EAC">
            <w:pPr>
              <w:spacing w:before="20" w:after="20" w:line="300" w:lineRule="exact"/>
              <w:jc w:val="center"/>
              <w:rPr>
                <w:sz w:val="28"/>
                <w:szCs w:val="28"/>
              </w:rPr>
            </w:pPr>
            <w:r w:rsidRPr="006F4002">
              <w:rPr>
                <w:b/>
                <w:sz w:val="28"/>
                <w:szCs w:val="28"/>
              </w:rPr>
              <w:t>TT</w:t>
            </w:r>
          </w:p>
        </w:tc>
        <w:tc>
          <w:tcPr>
            <w:tcW w:w="2482"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33D78B" w14:textId="494AE8B8" w:rsidR="008A51BA" w:rsidRPr="006F4002" w:rsidRDefault="008A51BA" w:rsidP="00881EAC">
            <w:pPr>
              <w:spacing w:before="20" w:after="20" w:line="300" w:lineRule="exact"/>
              <w:jc w:val="center"/>
              <w:rPr>
                <w:sz w:val="28"/>
                <w:szCs w:val="28"/>
              </w:rPr>
            </w:pPr>
            <w:r>
              <w:rPr>
                <w:b/>
                <w:sz w:val="28"/>
                <w:szCs w:val="28"/>
              </w:rPr>
              <w:t>Danh mục</w:t>
            </w:r>
          </w:p>
        </w:tc>
        <w:tc>
          <w:tcPr>
            <w:tcW w:w="1995" w:type="pc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E0AC6A" w14:textId="0E14399C" w:rsidR="008A51BA" w:rsidRPr="006F4002" w:rsidRDefault="006A553B" w:rsidP="00881EAC">
            <w:pPr>
              <w:spacing w:before="20" w:after="20" w:line="300" w:lineRule="exact"/>
              <w:jc w:val="center"/>
              <w:rPr>
                <w:sz w:val="28"/>
                <w:szCs w:val="28"/>
              </w:rPr>
            </w:pPr>
            <w:r>
              <w:rPr>
                <w:b/>
                <w:sz w:val="28"/>
                <w:szCs w:val="28"/>
              </w:rPr>
              <w:t>Nghiệp vụ/chức năng</w:t>
            </w:r>
          </w:p>
        </w:tc>
      </w:tr>
      <w:tr w:rsidR="008A51BA" w:rsidRPr="006F4002" w14:paraId="2FC1EE90"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vAlign w:val="center"/>
            <w:hideMark/>
          </w:tcPr>
          <w:p w14:paraId="3F1E6872" w14:textId="77777777" w:rsidR="008A51BA" w:rsidRPr="006F4002" w:rsidRDefault="008A51BA" w:rsidP="00881EAC">
            <w:pPr>
              <w:spacing w:before="20" w:after="20" w:line="300" w:lineRule="exact"/>
              <w:jc w:val="center"/>
              <w:rPr>
                <w:sz w:val="28"/>
                <w:szCs w:val="28"/>
              </w:rPr>
            </w:pPr>
            <w:r w:rsidRPr="006F4002">
              <w:rPr>
                <w:sz w:val="28"/>
                <w:szCs w:val="28"/>
              </w:rPr>
              <w:t>1</w:t>
            </w:r>
          </w:p>
        </w:tc>
        <w:tc>
          <w:tcPr>
            <w:tcW w:w="2482" w:type="pct"/>
            <w:tcBorders>
              <w:top w:val="single" w:sz="4" w:space="0" w:color="000000"/>
              <w:left w:val="single" w:sz="4" w:space="0" w:color="000000"/>
              <w:bottom w:val="single" w:sz="4" w:space="0" w:color="000000"/>
              <w:right w:val="single" w:sz="4" w:space="0" w:color="000000"/>
            </w:tcBorders>
            <w:vAlign w:val="center"/>
          </w:tcPr>
          <w:p w14:paraId="0C99B9BB" w14:textId="75B7242B" w:rsidR="008A51BA" w:rsidRPr="00FA1171" w:rsidRDefault="008A51BA" w:rsidP="00881EAC">
            <w:pPr>
              <w:spacing w:before="20" w:after="20" w:line="300" w:lineRule="exact"/>
              <w:rPr>
                <w:sz w:val="28"/>
                <w:szCs w:val="28"/>
              </w:rPr>
            </w:pPr>
            <w:r>
              <w:rPr>
                <w:sz w:val="28"/>
                <w:szCs w:val="28"/>
              </w:rPr>
              <w:t>P</w:t>
            </w:r>
            <w:r w:rsidRPr="00FC106F">
              <w:rPr>
                <w:sz w:val="28"/>
                <w:szCs w:val="28"/>
              </w:rPr>
              <w:t xml:space="preserve">hân hệ </w:t>
            </w:r>
            <w:r>
              <w:rPr>
                <w:sz w:val="28"/>
                <w:szCs w:val="28"/>
              </w:rPr>
              <w:t>Cổng thông tin PO (Phát triển trên nền tảng Liferay</w:t>
            </w:r>
            <w:r w:rsidR="008F0B1E">
              <w:rPr>
                <w:sz w:val="28"/>
                <w:szCs w:val="28"/>
              </w:rPr>
              <w:t xml:space="preserve"> Portal</w:t>
            </w:r>
            <w:r>
              <w:rPr>
                <w:sz w:val="28"/>
                <w:szCs w:val="28"/>
              </w:rPr>
              <w:t>)</w:t>
            </w:r>
          </w:p>
        </w:tc>
        <w:tc>
          <w:tcPr>
            <w:tcW w:w="1995" w:type="pct"/>
            <w:tcBorders>
              <w:top w:val="single" w:sz="4" w:space="0" w:color="000000"/>
              <w:left w:val="single" w:sz="4" w:space="0" w:color="000000"/>
              <w:bottom w:val="single" w:sz="4" w:space="0" w:color="000000"/>
              <w:right w:val="single" w:sz="4" w:space="0" w:color="000000"/>
            </w:tcBorders>
            <w:vAlign w:val="center"/>
            <w:hideMark/>
          </w:tcPr>
          <w:p w14:paraId="115E602F" w14:textId="7DB35EF3" w:rsidR="008A51BA" w:rsidRDefault="006930B4" w:rsidP="005D1701">
            <w:pPr>
              <w:spacing w:before="20" w:after="20" w:line="300" w:lineRule="exact"/>
              <w:rPr>
                <w:sz w:val="28"/>
                <w:szCs w:val="28"/>
              </w:rPr>
            </w:pPr>
            <w:r>
              <w:rPr>
                <w:sz w:val="28"/>
                <w:szCs w:val="28"/>
              </w:rPr>
              <w:t>- C</w:t>
            </w:r>
            <w:r w:rsidRPr="006930B4">
              <w:rPr>
                <w:sz w:val="28"/>
                <w:szCs w:val="28"/>
              </w:rPr>
              <w:t>ung cấp thông tin tích hợp trên Hệ thống e-GP, đóng vai trò là cổng truy cập và kết nối cho tất cả các hoạt động giữa bên mời thầu và nhà thầu. Cổng thông tin hoạt động như một điểm truy cập thống nhất đối với các dịch vụ và chức năng được cung cấp trên Hệ thống e-GP</w:t>
            </w:r>
            <w:r w:rsidR="009F4673">
              <w:rPr>
                <w:sz w:val="28"/>
                <w:szCs w:val="28"/>
              </w:rPr>
              <w:t>.</w:t>
            </w:r>
          </w:p>
          <w:p w14:paraId="0076E606" w14:textId="074320CB" w:rsidR="00222706" w:rsidRPr="006F4002" w:rsidRDefault="00222706" w:rsidP="005D1701">
            <w:pPr>
              <w:spacing w:before="20" w:after="20" w:line="300" w:lineRule="exact"/>
              <w:rPr>
                <w:sz w:val="28"/>
                <w:szCs w:val="28"/>
              </w:rPr>
            </w:pPr>
            <w:r>
              <w:rPr>
                <w:sz w:val="28"/>
                <w:szCs w:val="28"/>
              </w:rPr>
              <w:t xml:space="preserve">- </w:t>
            </w:r>
            <w:r w:rsidR="004F7858">
              <w:rPr>
                <w:sz w:val="28"/>
                <w:szCs w:val="28"/>
              </w:rPr>
              <w:t xml:space="preserve">Phân hệ PO hiển thị các thông tin liên quan đến tham dự thầu như hồ sơ mời thầu, số lượng nhà thầu tham dự, danh sách nhà thầu tham dự tại biên bản </w:t>
            </w:r>
            <w:r w:rsidR="004F7858">
              <w:rPr>
                <w:sz w:val="28"/>
                <w:szCs w:val="28"/>
              </w:rPr>
              <w:lastRenderedPageBreak/>
              <w:t>mở thầu</w:t>
            </w:r>
            <w:r w:rsidR="009D3322">
              <w:rPr>
                <w:sz w:val="28"/>
                <w:szCs w:val="28"/>
              </w:rPr>
              <w:t>, thông tin phòng chào giá trực tuyến</w:t>
            </w:r>
            <w:r w:rsidR="004F7858">
              <w:rPr>
                <w:sz w:val="28"/>
                <w:szCs w:val="28"/>
              </w:rPr>
              <w:t>...</w:t>
            </w:r>
          </w:p>
        </w:tc>
      </w:tr>
      <w:tr w:rsidR="00AF73A2" w:rsidRPr="006F4002" w14:paraId="494AE1D3"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vAlign w:val="center"/>
            <w:hideMark/>
          </w:tcPr>
          <w:p w14:paraId="3DE9E08E" w14:textId="77777777" w:rsidR="00AF73A2" w:rsidRPr="006F4002" w:rsidRDefault="00AF73A2" w:rsidP="00AF73A2">
            <w:pPr>
              <w:spacing w:before="20" w:after="20" w:line="300" w:lineRule="exact"/>
              <w:jc w:val="center"/>
              <w:rPr>
                <w:sz w:val="28"/>
                <w:szCs w:val="28"/>
              </w:rPr>
            </w:pPr>
            <w:r w:rsidRPr="006F4002">
              <w:rPr>
                <w:sz w:val="28"/>
                <w:szCs w:val="28"/>
              </w:rPr>
              <w:lastRenderedPageBreak/>
              <w:t>2</w:t>
            </w:r>
          </w:p>
        </w:tc>
        <w:tc>
          <w:tcPr>
            <w:tcW w:w="2482" w:type="pct"/>
            <w:tcBorders>
              <w:top w:val="single" w:sz="4" w:space="0" w:color="000000"/>
              <w:left w:val="single" w:sz="4" w:space="0" w:color="000000"/>
              <w:bottom w:val="single" w:sz="4" w:space="0" w:color="000000"/>
              <w:right w:val="single" w:sz="4" w:space="0" w:color="000000"/>
            </w:tcBorders>
            <w:vAlign w:val="center"/>
          </w:tcPr>
          <w:p w14:paraId="5058840C" w14:textId="1DCC7F8A" w:rsidR="00AF73A2" w:rsidRPr="00FA1171" w:rsidRDefault="00AF73A2" w:rsidP="00AF73A2">
            <w:pPr>
              <w:spacing w:before="20" w:after="20" w:line="300" w:lineRule="exact"/>
              <w:rPr>
                <w:sz w:val="28"/>
                <w:szCs w:val="28"/>
              </w:rPr>
            </w:pPr>
            <w:r>
              <w:rPr>
                <w:sz w:val="28"/>
                <w:szCs w:val="28"/>
              </w:rPr>
              <w:t>P</w:t>
            </w:r>
            <w:r w:rsidRPr="00FC106F">
              <w:rPr>
                <w:sz w:val="28"/>
                <w:szCs w:val="28"/>
              </w:rPr>
              <w:t>hân hệ</w:t>
            </w:r>
            <w:r>
              <w:rPr>
                <w:sz w:val="28"/>
                <w:szCs w:val="28"/>
              </w:rPr>
              <w:t xml:space="preserve"> đấu thầu điện tử</w:t>
            </w:r>
            <w:r w:rsidRPr="00FC106F">
              <w:rPr>
                <w:sz w:val="28"/>
                <w:szCs w:val="28"/>
              </w:rPr>
              <w:t xml:space="preserve"> </w:t>
            </w:r>
            <w:r>
              <w:rPr>
                <w:sz w:val="28"/>
                <w:szCs w:val="28"/>
              </w:rPr>
              <w:t>eB</w:t>
            </w:r>
            <w:r w:rsidRPr="00FC106F">
              <w:rPr>
                <w:sz w:val="28"/>
                <w:szCs w:val="28"/>
              </w:rPr>
              <w:t>id</w:t>
            </w:r>
            <w:r>
              <w:rPr>
                <w:sz w:val="28"/>
                <w:szCs w:val="28"/>
              </w:rPr>
              <w:t xml:space="preserve"> </w:t>
            </w:r>
          </w:p>
        </w:tc>
        <w:tc>
          <w:tcPr>
            <w:tcW w:w="1995" w:type="pct"/>
            <w:tcBorders>
              <w:top w:val="single" w:sz="4" w:space="0" w:color="000000"/>
              <w:left w:val="single" w:sz="4" w:space="0" w:color="000000"/>
              <w:bottom w:val="single" w:sz="4" w:space="0" w:color="000000"/>
              <w:right w:val="single" w:sz="4" w:space="0" w:color="000000"/>
            </w:tcBorders>
            <w:vAlign w:val="center"/>
            <w:hideMark/>
          </w:tcPr>
          <w:p w14:paraId="0F3315DA" w14:textId="77777777" w:rsidR="00AF73A2" w:rsidRDefault="00AF73A2" w:rsidP="005D1701">
            <w:pPr>
              <w:spacing w:before="20" w:after="20" w:line="300" w:lineRule="exact"/>
              <w:rPr>
                <w:sz w:val="28"/>
                <w:szCs w:val="28"/>
              </w:rPr>
            </w:pPr>
            <w:r>
              <w:rPr>
                <w:sz w:val="28"/>
                <w:szCs w:val="28"/>
              </w:rPr>
              <w:t xml:space="preserve">- </w:t>
            </w:r>
            <w:r w:rsidRPr="00AF73A2">
              <w:rPr>
                <w:sz w:val="28"/>
                <w:szCs w:val="28"/>
              </w:rPr>
              <w:t>Là thành phần chức năng của Hệ thống e-GP, hỗ trợ thực hiện việc lựa chọn nhà thầu và nhà đầu tư qua mạng đối với mua sắm hàng hóa, xây lắp, dịch vụ tư vấn, dịch vụ phi tư vấn và các gói thầu sử dụng các nguồn vốn theo quy định của Luật Đấu thầu. Thành phần này bảo đảm quá trình phát hành hồ sơ, nộp hồ sơ, mở thầu, đánh giá và công bố kết quả được thực hiện trực tuyến, công khai và minh bạch.</w:t>
            </w:r>
          </w:p>
          <w:p w14:paraId="6ECE9FBE" w14:textId="7B863D07" w:rsidR="005419EA" w:rsidRPr="006F4002" w:rsidRDefault="00EC1A2A" w:rsidP="005D1701">
            <w:pPr>
              <w:spacing w:before="20" w:after="20" w:line="300" w:lineRule="exact"/>
              <w:rPr>
                <w:sz w:val="28"/>
                <w:szCs w:val="28"/>
              </w:rPr>
            </w:pPr>
            <w:r>
              <w:rPr>
                <w:sz w:val="28"/>
                <w:szCs w:val="28"/>
              </w:rPr>
              <w:t xml:space="preserve">- Triển khai quy trình, nghiệp vụ thực hiện </w:t>
            </w:r>
            <w:r w:rsidR="00523230">
              <w:rPr>
                <w:sz w:val="28"/>
                <w:szCs w:val="28"/>
              </w:rPr>
              <w:t xml:space="preserve">tổ chức lựa chọn nhà thầu </w:t>
            </w:r>
            <w:r>
              <w:rPr>
                <w:sz w:val="28"/>
                <w:szCs w:val="28"/>
              </w:rPr>
              <w:t xml:space="preserve">qua mạng của </w:t>
            </w:r>
            <w:r w:rsidR="005A3A9D">
              <w:rPr>
                <w:sz w:val="28"/>
                <w:szCs w:val="28"/>
              </w:rPr>
              <w:t>các</w:t>
            </w:r>
            <w:r>
              <w:rPr>
                <w:sz w:val="28"/>
                <w:szCs w:val="28"/>
              </w:rPr>
              <w:t xml:space="preserve"> bộ mẫu E-HSMT, E-HSDT qua mạng theo Luật đấu thầu, Nghị định số 214/2025/NĐ-CP, Thông tư số 79/2025/TT-BTC, Thông tư số 80/2025/TT-BTC</w:t>
            </w:r>
            <w:r w:rsidR="00E27602">
              <w:rPr>
                <w:sz w:val="28"/>
                <w:szCs w:val="28"/>
              </w:rPr>
              <w:t>.</w:t>
            </w:r>
          </w:p>
        </w:tc>
      </w:tr>
      <w:tr w:rsidR="00AF73A2" w:rsidRPr="006F4002" w14:paraId="29808CE7"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vAlign w:val="center"/>
            <w:hideMark/>
          </w:tcPr>
          <w:p w14:paraId="58C6459A" w14:textId="77777777" w:rsidR="00AF73A2" w:rsidRPr="006F4002" w:rsidRDefault="00AF73A2" w:rsidP="00AF73A2">
            <w:pPr>
              <w:spacing w:before="20" w:after="20" w:line="300" w:lineRule="exact"/>
              <w:jc w:val="center"/>
              <w:rPr>
                <w:sz w:val="28"/>
                <w:szCs w:val="28"/>
              </w:rPr>
            </w:pPr>
            <w:r>
              <w:rPr>
                <w:sz w:val="28"/>
                <w:szCs w:val="28"/>
              </w:rPr>
              <w:t>3</w:t>
            </w:r>
          </w:p>
        </w:tc>
        <w:tc>
          <w:tcPr>
            <w:tcW w:w="2482" w:type="pct"/>
            <w:tcBorders>
              <w:top w:val="single" w:sz="4" w:space="0" w:color="000000"/>
              <w:left w:val="single" w:sz="4" w:space="0" w:color="000000"/>
              <w:bottom w:val="single" w:sz="4" w:space="0" w:color="000000"/>
              <w:right w:val="single" w:sz="4" w:space="0" w:color="000000"/>
            </w:tcBorders>
            <w:vAlign w:val="center"/>
          </w:tcPr>
          <w:p w14:paraId="4968F8A4" w14:textId="77777777" w:rsidR="00AF73A2" w:rsidRPr="00FA1171" w:rsidRDefault="00AF73A2" w:rsidP="00AF73A2">
            <w:pPr>
              <w:spacing w:before="20" w:after="20" w:line="300" w:lineRule="exact"/>
              <w:rPr>
                <w:sz w:val="28"/>
                <w:szCs w:val="28"/>
              </w:rPr>
            </w:pPr>
            <w:r>
              <w:rPr>
                <w:sz w:val="28"/>
                <w:szCs w:val="28"/>
              </w:rPr>
              <w:t>P</w:t>
            </w:r>
            <w:r w:rsidRPr="00FC106F">
              <w:rPr>
                <w:sz w:val="28"/>
                <w:szCs w:val="28"/>
              </w:rPr>
              <w:t>hân hệ</w:t>
            </w:r>
            <w:r>
              <w:rPr>
                <w:sz w:val="28"/>
                <w:szCs w:val="28"/>
              </w:rPr>
              <w:t xml:space="preserve"> bảo lãnh điện tử</w:t>
            </w:r>
            <w:r w:rsidRPr="00FC106F">
              <w:rPr>
                <w:sz w:val="28"/>
                <w:szCs w:val="28"/>
              </w:rPr>
              <w:t xml:space="preserve"> eGT </w:t>
            </w:r>
          </w:p>
        </w:tc>
        <w:tc>
          <w:tcPr>
            <w:tcW w:w="1995" w:type="pct"/>
            <w:tcBorders>
              <w:top w:val="single" w:sz="4" w:space="0" w:color="000000"/>
              <w:left w:val="single" w:sz="4" w:space="0" w:color="000000"/>
              <w:bottom w:val="single" w:sz="4" w:space="0" w:color="000000"/>
              <w:right w:val="single" w:sz="4" w:space="0" w:color="000000"/>
            </w:tcBorders>
            <w:vAlign w:val="center"/>
            <w:hideMark/>
          </w:tcPr>
          <w:p w14:paraId="6912C7F3" w14:textId="77777777" w:rsidR="00AF73A2" w:rsidRDefault="00281BB8" w:rsidP="00281BB8">
            <w:pPr>
              <w:spacing w:before="20" w:after="20" w:line="300" w:lineRule="exact"/>
              <w:rPr>
                <w:sz w:val="28"/>
                <w:szCs w:val="28"/>
              </w:rPr>
            </w:pPr>
            <w:r>
              <w:rPr>
                <w:sz w:val="28"/>
                <w:szCs w:val="28"/>
              </w:rPr>
              <w:t xml:space="preserve">- </w:t>
            </w:r>
            <w:r w:rsidRPr="00281BB8">
              <w:rPr>
                <w:sz w:val="28"/>
                <w:szCs w:val="28"/>
              </w:rPr>
              <w:t>Là thành phần chức năng của Hệ thống e-GP, cho phép các tổ chức tín dụng, doanh nghiệp bảo lãnh phát hành và chuyển giao bảo lãnh điện tử phục vụ hoạt động đấu thầu. Việc phát hành, gửi, tiếp nhận và xác minh bảo lãnh được thực hiện thông qua trao đổi văn bản điện tử trên hệ thống, bảo đảm tính hợp lệ, an toàn, chính xác và thuận tiện trong quá trình thực hiện các nghiệp vụ bảo lãnh</w:t>
            </w:r>
            <w:r w:rsidR="009F54ED">
              <w:rPr>
                <w:sz w:val="28"/>
                <w:szCs w:val="28"/>
              </w:rPr>
              <w:t>.</w:t>
            </w:r>
          </w:p>
          <w:p w14:paraId="5B17814B" w14:textId="06E66487" w:rsidR="009F54ED" w:rsidRPr="00281BB8" w:rsidRDefault="009F54ED" w:rsidP="00281BB8">
            <w:pPr>
              <w:spacing w:before="20" w:after="20" w:line="300" w:lineRule="exact"/>
              <w:rPr>
                <w:sz w:val="28"/>
                <w:szCs w:val="28"/>
              </w:rPr>
            </w:pPr>
            <w:r>
              <w:rPr>
                <w:sz w:val="28"/>
                <w:szCs w:val="28"/>
              </w:rPr>
              <w:t xml:space="preserve">- </w:t>
            </w:r>
            <w:r w:rsidR="003D06AA">
              <w:rPr>
                <w:sz w:val="28"/>
                <w:szCs w:val="28"/>
              </w:rPr>
              <w:t xml:space="preserve">Hiện nay đang thực hiện chức năng bảo lãnh dự thầu điện tử kết nối đến các ngân hàng như Tienphongbank, BIDV, MB, </w:t>
            </w:r>
            <w:r w:rsidR="00EA03E3">
              <w:rPr>
                <w:sz w:val="28"/>
                <w:szCs w:val="28"/>
              </w:rPr>
              <w:t>Vietinbank.</w:t>
            </w:r>
          </w:p>
        </w:tc>
      </w:tr>
      <w:tr w:rsidR="00AF73A2" w:rsidRPr="006F4002" w14:paraId="4D2EDD48"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43AA338A" w14:textId="77777777" w:rsidR="00AF73A2" w:rsidRPr="006F4002" w:rsidRDefault="00AF73A2" w:rsidP="00AF73A2">
            <w:pPr>
              <w:spacing w:before="20" w:after="20" w:line="300" w:lineRule="exact"/>
              <w:jc w:val="center"/>
              <w:rPr>
                <w:sz w:val="28"/>
                <w:szCs w:val="28"/>
              </w:rPr>
            </w:pPr>
            <w:r>
              <w:rPr>
                <w:sz w:val="28"/>
                <w:szCs w:val="28"/>
              </w:rPr>
              <w:t>4</w:t>
            </w:r>
          </w:p>
        </w:tc>
        <w:tc>
          <w:tcPr>
            <w:tcW w:w="248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738802C1" w14:textId="77777777" w:rsidR="00AF73A2" w:rsidRPr="00FA1171" w:rsidRDefault="00AF73A2" w:rsidP="00AF73A2">
            <w:pPr>
              <w:spacing w:before="20" w:after="20" w:line="300" w:lineRule="exact"/>
              <w:rPr>
                <w:sz w:val="28"/>
                <w:szCs w:val="28"/>
              </w:rPr>
            </w:pPr>
            <w:r>
              <w:rPr>
                <w:sz w:val="28"/>
                <w:szCs w:val="28"/>
              </w:rPr>
              <w:t>P</w:t>
            </w:r>
            <w:r w:rsidRPr="00FC106F">
              <w:rPr>
                <w:sz w:val="28"/>
                <w:szCs w:val="28"/>
              </w:rPr>
              <w:t xml:space="preserve">hân hệ </w:t>
            </w:r>
            <w:r>
              <w:rPr>
                <w:sz w:val="28"/>
                <w:szCs w:val="28"/>
              </w:rPr>
              <w:t xml:space="preserve">quản trị người dùng </w:t>
            </w:r>
            <w:r w:rsidRPr="00FC106F">
              <w:rPr>
                <w:sz w:val="28"/>
                <w:szCs w:val="28"/>
              </w:rPr>
              <w:t xml:space="preserve">UM </w:t>
            </w:r>
          </w:p>
        </w:tc>
        <w:tc>
          <w:tcPr>
            <w:tcW w:w="1995" w:type="pct"/>
            <w:tcBorders>
              <w:top w:val="single" w:sz="4" w:space="0" w:color="000000"/>
              <w:left w:val="single" w:sz="4" w:space="0" w:color="000000"/>
              <w:bottom w:val="single" w:sz="4" w:space="0" w:color="000000"/>
              <w:right w:val="single" w:sz="4" w:space="0" w:color="000000"/>
            </w:tcBorders>
            <w:vAlign w:val="center"/>
            <w:hideMark/>
          </w:tcPr>
          <w:p w14:paraId="11FEDD50" w14:textId="77777777" w:rsidR="00AF73A2" w:rsidRDefault="00AF73A2" w:rsidP="00AF73A2">
            <w:pPr>
              <w:spacing w:before="20" w:after="20" w:line="300" w:lineRule="exact"/>
              <w:rPr>
                <w:sz w:val="28"/>
                <w:szCs w:val="28"/>
              </w:rPr>
            </w:pPr>
            <w:r>
              <w:rPr>
                <w:sz w:val="28"/>
                <w:szCs w:val="28"/>
              </w:rPr>
              <w:t xml:space="preserve">- </w:t>
            </w:r>
            <w:r w:rsidRPr="00716C1F">
              <w:rPr>
                <w:sz w:val="28"/>
                <w:szCs w:val="28"/>
              </w:rPr>
              <w:t xml:space="preserve">Là thành phần chức năng của hệ thống, thực hiện quản lý thông tin nhận dạng, hồ sơ và </w:t>
            </w:r>
            <w:r w:rsidRPr="00716C1F">
              <w:rPr>
                <w:sz w:val="28"/>
                <w:szCs w:val="28"/>
              </w:rPr>
              <w:lastRenderedPageBreak/>
              <w:t>quyền truy cập của người dùng trên Hệ thống e-GP, bao gồm tạo mới, phân quyền, sửa đổi, thu hồi và theo dõi trạng thái người dùng.</w:t>
            </w:r>
          </w:p>
          <w:p w14:paraId="43DEAD36" w14:textId="0B2F502C" w:rsidR="00AF73A2" w:rsidRPr="006F4002" w:rsidRDefault="00AF73A2" w:rsidP="00AF73A2">
            <w:pPr>
              <w:spacing w:before="20" w:after="20" w:line="300" w:lineRule="exact"/>
              <w:rPr>
                <w:sz w:val="28"/>
                <w:szCs w:val="28"/>
              </w:rPr>
            </w:pPr>
            <w:r>
              <w:rPr>
                <w:sz w:val="28"/>
                <w:szCs w:val="28"/>
              </w:rPr>
              <w:t>- Bao gồm các tính năng quản trị tài khoản của tổ chức, đăng nhập hệ thống, khóa tài khoản tham dự thầu…</w:t>
            </w:r>
          </w:p>
        </w:tc>
      </w:tr>
      <w:tr w:rsidR="00AF73A2" w:rsidRPr="006F4002" w14:paraId="36BDB622"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19EBFFBB" w14:textId="77777777" w:rsidR="00AF73A2" w:rsidRPr="006F4002" w:rsidRDefault="00AF73A2" w:rsidP="00AF73A2">
            <w:pPr>
              <w:spacing w:before="20" w:after="20" w:line="300" w:lineRule="exact"/>
              <w:jc w:val="center"/>
              <w:rPr>
                <w:sz w:val="28"/>
                <w:szCs w:val="28"/>
              </w:rPr>
            </w:pPr>
            <w:r>
              <w:rPr>
                <w:sz w:val="28"/>
                <w:szCs w:val="28"/>
              </w:rPr>
              <w:lastRenderedPageBreak/>
              <w:t>5</w:t>
            </w:r>
          </w:p>
        </w:tc>
        <w:tc>
          <w:tcPr>
            <w:tcW w:w="2482" w:type="pct"/>
            <w:tcBorders>
              <w:top w:val="single" w:sz="4" w:space="0" w:color="000000"/>
              <w:left w:val="single" w:sz="4" w:space="0" w:color="000000"/>
              <w:bottom w:val="single" w:sz="4" w:space="0" w:color="000000"/>
              <w:right w:val="single" w:sz="4" w:space="0" w:color="000000"/>
            </w:tcBorders>
            <w:shd w:val="clear" w:color="auto" w:fill="FFFFFF"/>
            <w:vAlign w:val="center"/>
          </w:tcPr>
          <w:p w14:paraId="0DBE63FB" w14:textId="77777777" w:rsidR="00AF73A2" w:rsidRPr="00FA1171" w:rsidRDefault="00AF73A2" w:rsidP="00AF73A2">
            <w:pPr>
              <w:spacing w:before="20" w:after="20" w:line="300" w:lineRule="exact"/>
              <w:rPr>
                <w:sz w:val="28"/>
                <w:szCs w:val="28"/>
              </w:rPr>
            </w:pPr>
            <w:r>
              <w:rPr>
                <w:sz w:val="28"/>
                <w:szCs w:val="28"/>
              </w:rPr>
              <w:t>P</w:t>
            </w:r>
            <w:r w:rsidRPr="00FC106F">
              <w:rPr>
                <w:sz w:val="28"/>
                <w:szCs w:val="28"/>
              </w:rPr>
              <w:t xml:space="preserve">hân hệ </w:t>
            </w:r>
            <w:r>
              <w:rPr>
                <w:sz w:val="28"/>
                <w:szCs w:val="28"/>
              </w:rPr>
              <w:t xml:space="preserve">tài liệu điện tử </w:t>
            </w:r>
            <w:r w:rsidRPr="00FC106F">
              <w:rPr>
                <w:sz w:val="28"/>
                <w:szCs w:val="28"/>
              </w:rPr>
              <w:t>eDoc</w:t>
            </w:r>
          </w:p>
        </w:tc>
        <w:tc>
          <w:tcPr>
            <w:tcW w:w="1995" w:type="pct"/>
            <w:tcBorders>
              <w:top w:val="single" w:sz="4" w:space="0" w:color="000000"/>
              <w:left w:val="single" w:sz="4" w:space="0" w:color="000000"/>
              <w:bottom w:val="single" w:sz="4" w:space="0" w:color="000000"/>
              <w:right w:val="single" w:sz="4" w:space="0" w:color="000000"/>
            </w:tcBorders>
            <w:vAlign w:val="center"/>
            <w:hideMark/>
          </w:tcPr>
          <w:p w14:paraId="6171B196" w14:textId="77777777" w:rsidR="00AF73A2" w:rsidRDefault="00AF73A2" w:rsidP="00AF73A2">
            <w:pPr>
              <w:spacing w:before="20" w:after="20" w:line="300" w:lineRule="exact"/>
              <w:rPr>
                <w:sz w:val="28"/>
                <w:szCs w:val="28"/>
              </w:rPr>
            </w:pPr>
            <w:r>
              <w:rPr>
                <w:sz w:val="28"/>
                <w:szCs w:val="28"/>
              </w:rPr>
              <w:t xml:space="preserve">- </w:t>
            </w:r>
            <w:r w:rsidRPr="00D86E03">
              <w:rPr>
                <w:sz w:val="28"/>
                <w:szCs w:val="28"/>
              </w:rPr>
              <w:t>Là thành phần chức năng hỗ trợ việc khởi tạo, xử lý, lưu trữ và phân phối các văn bản, tài liệu điện tử phục vụ triển khai và vận hành Hệ thống. Thành phần này đồng thời có khả năng kết nối, trao đổi dữ liệu với các cơ quan, tổ chức liên quan nhằm tạo thuận tiện cho người sử dụng và bảo đảm việc phát hành, tiếp nhận văn bản điện tử được thực hiện thống nhất và hiệu quả</w:t>
            </w:r>
            <w:r>
              <w:rPr>
                <w:sz w:val="28"/>
                <w:szCs w:val="28"/>
              </w:rPr>
              <w:t>.</w:t>
            </w:r>
          </w:p>
          <w:p w14:paraId="5C0E4CC1" w14:textId="17157215" w:rsidR="00AF73A2" w:rsidRPr="006F4002" w:rsidRDefault="00AF73A2" w:rsidP="00AF73A2">
            <w:pPr>
              <w:spacing w:before="20" w:after="20" w:line="300" w:lineRule="exact"/>
              <w:rPr>
                <w:sz w:val="28"/>
                <w:szCs w:val="28"/>
              </w:rPr>
            </w:pPr>
            <w:r>
              <w:rPr>
                <w:sz w:val="28"/>
                <w:szCs w:val="28"/>
              </w:rPr>
              <w:t>- Quản lý, lưu trữ các tài liệu điện tử trong quá trình thực hiện tổ chức lựa chọn nhà thầu.</w:t>
            </w:r>
          </w:p>
        </w:tc>
      </w:tr>
      <w:tr w:rsidR="00AF73A2" w:rsidRPr="006F4002" w14:paraId="24E8E3DC"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vAlign w:val="center"/>
          </w:tcPr>
          <w:p w14:paraId="2700F7B1" w14:textId="77777777" w:rsidR="00AF73A2" w:rsidRPr="006F4002" w:rsidRDefault="00AF73A2" w:rsidP="00AF73A2">
            <w:pPr>
              <w:spacing w:before="20" w:after="20" w:line="300" w:lineRule="exact"/>
              <w:jc w:val="center"/>
              <w:rPr>
                <w:sz w:val="28"/>
                <w:szCs w:val="28"/>
              </w:rPr>
            </w:pPr>
            <w:r>
              <w:rPr>
                <w:sz w:val="28"/>
                <w:szCs w:val="28"/>
              </w:rPr>
              <w:t>6</w:t>
            </w:r>
          </w:p>
        </w:tc>
        <w:tc>
          <w:tcPr>
            <w:tcW w:w="2482" w:type="pct"/>
            <w:tcBorders>
              <w:top w:val="single" w:sz="4" w:space="0" w:color="000000"/>
              <w:left w:val="single" w:sz="4" w:space="0" w:color="000000"/>
              <w:bottom w:val="single" w:sz="4" w:space="0" w:color="000000"/>
              <w:right w:val="single" w:sz="4" w:space="0" w:color="000000"/>
            </w:tcBorders>
            <w:vAlign w:val="center"/>
          </w:tcPr>
          <w:p w14:paraId="6B2B03C3" w14:textId="77777777" w:rsidR="00AF73A2" w:rsidRPr="00FA1171" w:rsidRDefault="00AF73A2" w:rsidP="00AF73A2">
            <w:pPr>
              <w:spacing w:before="20" w:after="20" w:line="300" w:lineRule="exact"/>
              <w:rPr>
                <w:sz w:val="28"/>
                <w:szCs w:val="28"/>
              </w:rPr>
            </w:pPr>
            <w:r>
              <w:rPr>
                <w:sz w:val="28"/>
                <w:szCs w:val="28"/>
              </w:rPr>
              <w:t xml:space="preserve">Phần mềm </w:t>
            </w:r>
            <w:r w:rsidRPr="005F4B56">
              <w:rPr>
                <w:sz w:val="28"/>
                <w:szCs w:val="28"/>
              </w:rPr>
              <w:t>VNeGP Client Agent</w:t>
            </w:r>
          </w:p>
        </w:tc>
        <w:tc>
          <w:tcPr>
            <w:tcW w:w="1995" w:type="pct"/>
            <w:tcBorders>
              <w:top w:val="single" w:sz="4" w:space="0" w:color="000000"/>
              <w:left w:val="single" w:sz="4" w:space="0" w:color="000000"/>
              <w:bottom w:val="single" w:sz="4" w:space="0" w:color="000000"/>
              <w:right w:val="single" w:sz="4" w:space="0" w:color="000000"/>
            </w:tcBorders>
            <w:vAlign w:val="center"/>
          </w:tcPr>
          <w:p w14:paraId="6C3C2E19" w14:textId="649721F8" w:rsidR="00AF73A2" w:rsidRPr="006F4002" w:rsidRDefault="007C7B41" w:rsidP="005D1701">
            <w:pPr>
              <w:spacing w:before="20" w:after="20" w:line="300" w:lineRule="exact"/>
              <w:rPr>
                <w:sz w:val="28"/>
                <w:szCs w:val="28"/>
              </w:rPr>
            </w:pPr>
            <w:r>
              <w:rPr>
                <w:sz w:val="28"/>
                <w:szCs w:val="28"/>
              </w:rPr>
              <w:t>- Phần mềm thực hiện mã hóa tài liệu hồ sơ dự thầu, ký số và truyền tải tài liệu điện tử giữa máy tính người dùng và Hệ thống e-GP.</w:t>
            </w:r>
          </w:p>
        </w:tc>
      </w:tr>
      <w:tr w:rsidR="00AF73A2" w:rsidRPr="006F4002" w14:paraId="0BE8E85D" w14:textId="77777777" w:rsidTr="008F0B1E">
        <w:trPr>
          <w:trHeight w:val="560"/>
          <w:jc w:val="center"/>
        </w:trPr>
        <w:tc>
          <w:tcPr>
            <w:tcW w:w="523" w:type="pct"/>
            <w:tcBorders>
              <w:top w:val="single" w:sz="4" w:space="0" w:color="000000"/>
              <w:left w:val="single" w:sz="4" w:space="0" w:color="000000"/>
              <w:bottom w:val="single" w:sz="4" w:space="0" w:color="000000"/>
              <w:right w:val="single" w:sz="4" w:space="0" w:color="000000"/>
            </w:tcBorders>
            <w:vAlign w:val="center"/>
          </w:tcPr>
          <w:p w14:paraId="157A2B9E" w14:textId="77777777" w:rsidR="00AF73A2" w:rsidRPr="006F4002" w:rsidRDefault="00AF73A2" w:rsidP="00AF73A2">
            <w:pPr>
              <w:spacing w:before="20" w:after="20" w:line="300" w:lineRule="exact"/>
              <w:jc w:val="center"/>
              <w:rPr>
                <w:sz w:val="28"/>
                <w:szCs w:val="28"/>
              </w:rPr>
            </w:pPr>
            <w:r>
              <w:rPr>
                <w:sz w:val="28"/>
                <w:szCs w:val="28"/>
              </w:rPr>
              <w:t>7</w:t>
            </w:r>
          </w:p>
        </w:tc>
        <w:tc>
          <w:tcPr>
            <w:tcW w:w="2482" w:type="pct"/>
            <w:tcBorders>
              <w:top w:val="single" w:sz="4" w:space="0" w:color="000000"/>
              <w:left w:val="single" w:sz="4" w:space="0" w:color="000000"/>
              <w:bottom w:val="single" w:sz="4" w:space="0" w:color="000000"/>
              <w:right w:val="single" w:sz="4" w:space="0" w:color="000000"/>
            </w:tcBorders>
            <w:vAlign w:val="center"/>
          </w:tcPr>
          <w:p w14:paraId="0AE804D3" w14:textId="77777777" w:rsidR="00AF73A2" w:rsidRPr="00FA1171" w:rsidRDefault="00AF73A2" w:rsidP="00AF73A2">
            <w:pPr>
              <w:spacing w:before="20" w:after="20" w:line="300" w:lineRule="exact"/>
              <w:rPr>
                <w:sz w:val="28"/>
                <w:szCs w:val="28"/>
              </w:rPr>
            </w:pPr>
            <w:r>
              <w:rPr>
                <w:sz w:val="28"/>
                <w:szCs w:val="28"/>
              </w:rPr>
              <w:t>Các dịch vụ truyền, nhận dữ liệu trong hệ thống và kết nối hệ thống thông tin khác (API)</w:t>
            </w:r>
          </w:p>
        </w:tc>
        <w:tc>
          <w:tcPr>
            <w:tcW w:w="1995" w:type="pct"/>
            <w:tcBorders>
              <w:top w:val="single" w:sz="4" w:space="0" w:color="000000"/>
              <w:left w:val="single" w:sz="4" w:space="0" w:color="000000"/>
              <w:bottom w:val="single" w:sz="4" w:space="0" w:color="000000"/>
              <w:right w:val="single" w:sz="4" w:space="0" w:color="000000"/>
            </w:tcBorders>
            <w:vAlign w:val="center"/>
          </w:tcPr>
          <w:p w14:paraId="020DBD84" w14:textId="737A14C0" w:rsidR="00AF73A2" w:rsidRPr="006F4002" w:rsidRDefault="00DD5E4C" w:rsidP="005D1701">
            <w:pPr>
              <w:spacing w:before="20" w:after="20" w:line="300" w:lineRule="exact"/>
              <w:rPr>
                <w:sz w:val="28"/>
                <w:szCs w:val="28"/>
              </w:rPr>
            </w:pPr>
            <w:r>
              <w:rPr>
                <w:sz w:val="28"/>
                <w:szCs w:val="28"/>
              </w:rPr>
              <w:t xml:space="preserve">- </w:t>
            </w:r>
            <w:r w:rsidR="009977E5">
              <w:rPr>
                <w:sz w:val="28"/>
                <w:szCs w:val="28"/>
              </w:rPr>
              <w:t xml:space="preserve">Các API </w:t>
            </w:r>
            <w:r w:rsidR="003B12F7">
              <w:rPr>
                <w:sz w:val="28"/>
                <w:szCs w:val="28"/>
              </w:rPr>
              <w:t>M</w:t>
            </w:r>
            <w:r w:rsidR="009977E5">
              <w:rPr>
                <w:sz w:val="28"/>
                <w:szCs w:val="28"/>
              </w:rPr>
              <w:t xml:space="preserve">icroservices, Restful services truyền dữ liệu giữa các </w:t>
            </w:r>
            <w:r w:rsidR="007F242C">
              <w:rPr>
                <w:sz w:val="28"/>
                <w:szCs w:val="28"/>
              </w:rPr>
              <w:t>thành phần của Hệ thống eGP và kết nối đến hệ thống thông tin bên ngoài.</w:t>
            </w:r>
          </w:p>
        </w:tc>
      </w:tr>
    </w:tbl>
    <w:p w14:paraId="6E92D09E" w14:textId="27C8930A" w:rsidR="0088463D" w:rsidRPr="00CA0A08" w:rsidRDefault="00FA2D20" w:rsidP="00202558">
      <w:pPr>
        <w:tabs>
          <w:tab w:val="left" w:pos="851"/>
        </w:tabs>
        <w:spacing w:before="120" w:after="120"/>
        <w:ind w:firstLine="720"/>
        <w:rPr>
          <w:sz w:val="28"/>
          <w:szCs w:val="28"/>
        </w:rPr>
      </w:pPr>
      <w:r w:rsidRPr="00CA0A08">
        <w:rPr>
          <w:sz w:val="28"/>
          <w:szCs w:val="28"/>
        </w:rPr>
        <w:t>1.2</w:t>
      </w:r>
      <w:r w:rsidR="0088463D" w:rsidRPr="00CA0A08">
        <w:rPr>
          <w:sz w:val="28"/>
          <w:szCs w:val="28"/>
        </w:rPr>
        <w:t xml:space="preserve">. Nguồn vốn: </w:t>
      </w:r>
      <w:r w:rsidR="00D05BCC" w:rsidRPr="00CA0A08">
        <w:rPr>
          <w:sz w:val="28"/>
          <w:szCs w:val="28"/>
        </w:rPr>
        <w:t>Nguồn thu chi phí lựa chọn nhà thầu trên Hệ thống mạng đấu thầu quốc gia.</w:t>
      </w:r>
    </w:p>
    <w:p w14:paraId="2045A42E" w14:textId="61237278" w:rsidR="00883422" w:rsidRPr="00CA0A08" w:rsidRDefault="00FA2D20" w:rsidP="00202558">
      <w:pPr>
        <w:tabs>
          <w:tab w:val="left" w:pos="851"/>
        </w:tabs>
        <w:spacing w:before="120" w:after="120"/>
        <w:ind w:firstLine="720"/>
        <w:rPr>
          <w:sz w:val="28"/>
          <w:szCs w:val="28"/>
        </w:rPr>
      </w:pPr>
      <w:r w:rsidRPr="00CA0A08">
        <w:rPr>
          <w:sz w:val="28"/>
          <w:szCs w:val="28"/>
        </w:rPr>
        <w:t>1.3</w:t>
      </w:r>
      <w:r w:rsidR="0088463D" w:rsidRPr="00CA0A08">
        <w:rPr>
          <w:sz w:val="28"/>
          <w:szCs w:val="28"/>
        </w:rPr>
        <w:t xml:space="preserve">. Thời gian thực hiện: </w:t>
      </w:r>
      <w:r w:rsidR="004D5A60" w:rsidRPr="00CA0A08">
        <w:rPr>
          <w:sz w:val="28"/>
          <w:szCs w:val="28"/>
        </w:rPr>
        <w:t>9</w:t>
      </w:r>
      <w:r w:rsidR="0088463D" w:rsidRPr="00CA0A08">
        <w:rPr>
          <w:sz w:val="28"/>
          <w:szCs w:val="28"/>
        </w:rPr>
        <w:t>0 ngày.</w:t>
      </w:r>
    </w:p>
    <w:p w14:paraId="42A7E3BE" w14:textId="77777777" w:rsidR="009E66BC" w:rsidRPr="00833260" w:rsidRDefault="00922A0B" w:rsidP="00202558">
      <w:pPr>
        <w:spacing w:before="120" w:after="120"/>
        <w:ind w:firstLine="720"/>
        <w:rPr>
          <w:b/>
          <w:iCs/>
          <w:sz w:val="28"/>
          <w:szCs w:val="28"/>
          <w:lang w:val="it-IT"/>
        </w:rPr>
      </w:pPr>
      <w:r w:rsidRPr="00833260">
        <w:rPr>
          <w:b/>
          <w:iCs/>
          <w:sz w:val="28"/>
          <w:szCs w:val="28"/>
          <w:lang w:val="it-IT"/>
        </w:rPr>
        <w:t xml:space="preserve">2. </w:t>
      </w:r>
      <w:r w:rsidR="00CC0988" w:rsidRPr="00833260">
        <w:rPr>
          <w:b/>
          <w:iCs/>
          <w:sz w:val="28"/>
          <w:szCs w:val="28"/>
          <w:lang w:val="it-IT"/>
        </w:rPr>
        <w:t>C</w:t>
      </w:r>
      <w:r w:rsidRPr="00833260">
        <w:rPr>
          <w:b/>
          <w:iCs/>
          <w:sz w:val="28"/>
          <w:szCs w:val="28"/>
          <w:lang w:val="it-IT"/>
        </w:rPr>
        <w:t>ác nhiệm vụ cụ thể do nhà thầu phải tiến hành trong thời gian thực hiện gói thầu tư vấn</w:t>
      </w:r>
    </w:p>
    <w:p w14:paraId="27AE9BEA" w14:textId="2ED69347" w:rsidR="00024C14" w:rsidRPr="00024C14" w:rsidRDefault="00024C14" w:rsidP="00202558">
      <w:pPr>
        <w:spacing w:before="120" w:after="120"/>
        <w:ind w:firstLine="720"/>
        <w:rPr>
          <w:bCs/>
          <w:iCs/>
          <w:spacing w:val="-12"/>
          <w:sz w:val="28"/>
          <w:szCs w:val="28"/>
          <w:lang w:val="it-IT"/>
        </w:rPr>
      </w:pPr>
      <w:r>
        <w:rPr>
          <w:bCs/>
          <w:iCs/>
          <w:spacing w:val="-12"/>
          <w:sz w:val="28"/>
          <w:szCs w:val="28"/>
          <w:lang w:val="it-IT"/>
        </w:rPr>
        <w:t>2.1</w:t>
      </w:r>
      <w:r w:rsidR="00197FAC">
        <w:rPr>
          <w:bCs/>
          <w:iCs/>
          <w:spacing w:val="-12"/>
          <w:sz w:val="28"/>
          <w:szCs w:val="28"/>
          <w:lang w:val="it-IT"/>
        </w:rPr>
        <w:t>.</w:t>
      </w:r>
      <w:r>
        <w:rPr>
          <w:bCs/>
          <w:iCs/>
          <w:spacing w:val="-12"/>
          <w:sz w:val="28"/>
          <w:szCs w:val="28"/>
          <w:lang w:val="it-IT"/>
        </w:rPr>
        <w:t xml:space="preserve"> </w:t>
      </w:r>
      <w:r w:rsidRPr="00024C14">
        <w:rPr>
          <w:bCs/>
          <w:iCs/>
          <w:spacing w:val="-12"/>
          <w:sz w:val="28"/>
          <w:szCs w:val="28"/>
          <w:lang w:val="it-IT"/>
        </w:rPr>
        <w:t>Yêu cầu về đơn vị thực hiện:</w:t>
      </w:r>
    </w:p>
    <w:p w14:paraId="70A02FA7" w14:textId="418F05B4" w:rsidR="00024C14" w:rsidRPr="00024C14" w:rsidRDefault="00024C14" w:rsidP="00202558">
      <w:pPr>
        <w:spacing w:before="120" w:after="120"/>
        <w:ind w:firstLine="720"/>
        <w:rPr>
          <w:bCs/>
          <w:iCs/>
          <w:spacing w:val="-12"/>
          <w:sz w:val="28"/>
          <w:szCs w:val="28"/>
          <w:lang w:val="it-IT"/>
        </w:rPr>
      </w:pPr>
      <w:r w:rsidRPr="00024C14">
        <w:rPr>
          <w:bCs/>
          <w:iCs/>
          <w:spacing w:val="-12"/>
          <w:sz w:val="28"/>
          <w:szCs w:val="28"/>
          <w:lang w:val="it-IT"/>
        </w:rPr>
        <w:lastRenderedPageBreak/>
        <w:t>- Đơn vị thực hiện dịch vụ phải đảm bảo các yêu cầu pháp lý theo quy định của pháp luật</w:t>
      </w:r>
      <w:r w:rsidR="00AD73B9">
        <w:rPr>
          <w:bCs/>
          <w:iCs/>
          <w:spacing w:val="-12"/>
          <w:sz w:val="28"/>
          <w:szCs w:val="28"/>
          <w:lang w:val="it-IT"/>
        </w:rPr>
        <w:t xml:space="preserve">, </w:t>
      </w:r>
      <w:r w:rsidRPr="00024C14">
        <w:rPr>
          <w:bCs/>
          <w:iCs/>
          <w:spacing w:val="-12"/>
          <w:sz w:val="28"/>
          <w:szCs w:val="28"/>
          <w:lang w:val="it-IT"/>
        </w:rPr>
        <w:t>được cấp giấy phép cung cấp dịch vụ kiểm tra, đánh giá an toàn thông tin mạng hoặc là tổ chức có chức năng, nhiệm vụ được cấp có thẩm quyền quy định;</w:t>
      </w:r>
    </w:p>
    <w:p w14:paraId="4C511D17" w14:textId="2395824F" w:rsidR="00024C14" w:rsidRPr="00024C14" w:rsidRDefault="00024C14" w:rsidP="00202558">
      <w:pPr>
        <w:spacing w:before="120" w:after="120"/>
        <w:ind w:firstLine="720"/>
        <w:rPr>
          <w:bCs/>
          <w:iCs/>
          <w:spacing w:val="-12"/>
          <w:sz w:val="28"/>
          <w:szCs w:val="28"/>
          <w:lang w:val="it-IT"/>
        </w:rPr>
      </w:pPr>
      <w:r w:rsidRPr="00024C14">
        <w:rPr>
          <w:bCs/>
          <w:iCs/>
          <w:spacing w:val="-12"/>
          <w:sz w:val="28"/>
          <w:szCs w:val="28"/>
          <w:lang w:val="it-IT"/>
        </w:rPr>
        <w:t xml:space="preserve">- Đơn vị </w:t>
      </w:r>
      <w:r w:rsidR="00285DF8">
        <w:rPr>
          <w:bCs/>
          <w:iCs/>
          <w:spacing w:val="-12"/>
          <w:sz w:val="28"/>
          <w:szCs w:val="28"/>
          <w:lang w:val="it-IT"/>
        </w:rPr>
        <w:t>thực hiện</w:t>
      </w:r>
      <w:r w:rsidRPr="00024C14">
        <w:rPr>
          <w:bCs/>
          <w:iCs/>
          <w:spacing w:val="-12"/>
          <w:sz w:val="28"/>
          <w:szCs w:val="28"/>
          <w:lang w:val="it-IT"/>
        </w:rPr>
        <w:t xml:space="preserve"> ngoài việc cung cấp dịch vụ rà quét, kiểm tra và phát hiện điểm yếu an ninh cần phải cung cấp các dịch vụ </w:t>
      </w:r>
      <w:r w:rsidR="00C7013E">
        <w:rPr>
          <w:bCs/>
          <w:iCs/>
          <w:spacing w:val="-12"/>
          <w:sz w:val="28"/>
          <w:szCs w:val="28"/>
          <w:lang w:val="it-IT"/>
        </w:rPr>
        <w:t>tư vấn</w:t>
      </w:r>
      <w:r w:rsidRPr="00024C14">
        <w:rPr>
          <w:bCs/>
          <w:iCs/>
          <w:spacing w:val="-12"/>
          <w:sz w:val="28"/>
          <w:szCs w:val="28"/>
          <w:lang w:val="it-IT"/>
        </w:rPr>
        <w:t xml:space="preserve"> khắc phục, vá lỗi, xử lý sự cố an toàn thông tin</w:t>
      </w:r>
      <w:r w:rsidR="00C7013E">
        <w:rPr>
          <w:bCs/>
          <w:iCs/>
          <w:spacing w:val="-12"/>
          <w:sz w:val="28"/>
          <w:szCs w:val="28"/>
          <w:lang w:val="it-IT"/>
        </w:rPr>
        <w:t>;</w:t>
      </w:r>
    </w:p>
    <w:p w14:paraId="0CA70FF4" w14:textId="4A637F59" w:rsidR="00024C14" w:rsidRDefault="00024C14" w:rsidP="00202558">
      <w:pPr>
        <w:spacing w:before="120" w:after="120"/>
        <w:ind w:firstLine="720"/>
        <w:rPr>
          <w:bCs/>
          <w:iCs/>
          <w:spacing w:val="-12"/>
          <w:sz w:val="28"/>
          <w:szCs w:val="28"/>
          <w:lang w:val="it-IT"/>
        </w:rPr>
      </w:pPr>
      <w:r w:rsidRPr="00024C14">
        <w:rPr>
          <w:bCs/>
          <w:iCs/>
          <w:spacing w:val="-12"/>
          <w:sz w:val="28"/>
          <w:szCs w:val="28"/>
          <w:lang w:val="it-IT"/>
        </w:rPr>
        <w:t xml:space="preserve">- Đơn vị </w:t>
      </w:r>
      <w:r w:rsidR="008A7A3C">
        <w:rPr>
          <w:bCs/>
          <w:iCs/>
          <w:spacing w:val="-12"/>
          <w:sz w:val="28"/>
          <w:szCs w:val="28"/>
          <w:lang w:val="it-IT"/>
        </w:rPr>
        <w:t>thực hiện</w:t>
      </w:r>
      <w:r w:rsidRPr="00024C14">
        <w:rPr>
          <w:bCs/>
          <w:iCs/>
          <w:spacing w:val="-12"/>
          <w:sz w:val="28"/>
          <w:szCs w:val="28"/>
          <w:lang w:val="it-IT"/>
        </w:rPr>
        <w:t xml:space="preserve"> phải có khả năng cung cấp giải pháp giám sát tình trạng an ninh toàn hệ thống, qua đó hỗ trợ trích xuất các báo cáo về tính trạng an ninh, theo dõi và thống kê bất thường trong hệ thống</w:t>
      </w:r>
      <w:r w:rsidR="000A73F4">
        <w:rPr>
          <w:bCs/>
          <w:iCs/>
          <w:spacing w:val="-12"/>
          <w:sz w:val="28"/>
          <w:szCs w:val="28"/>
          <w:lang w:val="it-IT"/>
        </w:rPr>
        <w:t>.</w:t>
      </w:r>
    </w:p>
    <w:p w14:paraId="225DA1D4" w14:textId="21AA26E2" w:rsidR="004D779A" w:rsidRPr="00B56E80" w:rsidRDefault="004D779A" w:rsidP="00202558">
      <w:pPr>
        <w:spacing w:before="120" w:after="120"/>
        <w:ind w:firstLine="720"/>
        <w:rPr>
          <w:bCs/>
          <w:iCs/>
          <w:spacing w:val="-12"/>
          <w:sz w:val="28"/>
          <w:szCs w:val="28"/>
          <w:lang w:val="it-IT"/>
        </w:rPr>
      </w:pPr>
      <w:r w:rsidRPr="00B56E80">
        <w:rPr>
          <w:bCs/>
          <w:iCs/>
          <w:spacing w:val="-12"/>
          <w:sz w:val="28"/>
          <w:szCs w:val="28"/>
          <w:lang w:val="it-IT"/>
        </w:rPr>
        <w:t>2.</w:t>
      </w:r>
      <w:r w:rsidR="00997C84" w:rsidRPr="00B56E80">
        <w:rPr>
          <w:bCs/>
          <w:iCs/>
          <w:spacing w:val="-12"/>
          <w:sz w:val="28"/>
          <w:szCs w:val="28"/>
          <w:lang w:val="it-IT"/>
        </w:rPr>
        <w:t>1</w:t>
      </w:r>
      <w:r w:rsidRPr="00B56E80">
        <w:rPr>
          <w:bCs/>
          <w:iCs/>
          <w:spacing w:val="-12"/>
          <w:sz w:val="28"/>
          <w:szCs w:val="28"/>
          <w:lang w:val="it-IT"/>
        </w:rPr>
        <w:t>. Phương thức thực hiện</w:t>
      </w:r>
      <w:r w:rsidR="001437E6">
        <w:rPr>
          <w:bCs/>
          <w:iCs/>
          <w:spacing w:val="-12"/>
          <w:sz w:val="28"/>
          <w:szCs w:val="28"/>
          <w:lang w:val="it-IT"/>
        </w:rPr>
        <w:t>:</w:t>
      </w:r>
    </w:p>
    <w:p w14:paraId="7D16187B" w14:textId="77777777" w:rsidR="004D779A" w:rsidRPr="00B56E80" w:rsidRDefault="004D779A" w:rsidP="00202558">
      <w:pPr>
        <w:spacing w:before="120" w:after="120"/>
        <w:ind w:firstLine="720"/>
        <w:rPr>
          <w:bCs/>
          <w:iCs/>
          <w:spacing w:val="-12"/>
          <w:sz w:val="28"/>
          <w:szCs w:val="28"/>
          <w:lang w:val="it-IT"/>
        </w:rPr>
      </w:pPr>
      <w:r w:rsidRPr="00B56E80">
        <w:rPr>
          <w:bCs/>
          <w:iCs/>
          <w:spacing w:val="-12"/>
          <w:sz w:val="28"/>
          <w:szCs w:val="28"/>
          <w:lang w:val="it-IT"/>
        </w:rPr>
        <w:t>- Sử dụng các công cụ, thiết bị, phần mềm để rà quét, phát hiện từ xa các điểm yếu, lỗ hổng dựa trên các tiêu chí kỹ thuật.</w:t>
      </w:r>
    </w:p>
    <w:p w14:paraId="62F095F7" w14:textId="53B6180D" w:rsidR="00E92DCF" w:rsidRPr="00B56E80" w:rsidRDefault="004D779A" w:rsidP="00202558">
      <w:pPr>
        <w:spacing w:before="120" w:after="120"/>
        <w:ind w:firstLine="720"/>
        <w:rPr>
          <w:bCs/>
          <w:iCs/>
          <w:spacing w:val="-12"/>
          <w:sz w:val="28"/>
          <w:szCs w:val="28"/>
          <w:lang w:val="it-IT"/>
        </w:rPr>
      </w:pPr>
      <w:r w:rsidRPr="00B56E80">
        <w:rPr>
          <w:bCs/>
          <w:iCs/>
          <w:spacing w:val="-12"/>
          <w:sz w:val="28"/>
          <w:szCs w:val="28"/>
          <w:lang w:val="it-IT"/>
        </w:rPr>
        <w:t>- Sử dụng chuyên gia trực tiếp đánh giá, phân tích chuyên sâu từ xa các tiêu chí kỹ thuật; kiểm chứng lại kết quả đánh giá nhằm đảm bảo chất lượng, tăng độ chính xác của kết quả đánh giá</w:t>
      </w:r>
    </w:p>
    <w:p w14:paraId="2AD86DD1" w14:textId="77777777" w:rsidR="00FA359E" w:rsidRDefault="00FA359E">
      <w:pPr>
        <w:spacing w:after="160" w:line="259" w:lineRule="auto"/>
        <w:jc w:val="left"/>
        <w:rPr>
          <w:bCs/>
          <w:iCs/>
          <w:spacing w:val="-12"/>
          <w:sz w:val="28"/>
          <w:szCs w:val="28"/>
          <w:lang w:val="it-IT"/>
        </w:rPr>
      </w:pPr>
      <w:r>
        <w:rPr>
          <w:bCs/>
          <w:iCs/>
          <w:spacing w:val="-12"/>
          <w:sz w:val="28"/>
          <w:szCs w:val="28"/>
          <w:lang w:val="it-IT"/>
        </w:rPr>
        <w:br w:type="page"/>
      </w:r>
    </w:p>
    <w:p w14:paraId="0A36C0BE" w14:textId="77777777" w:rsidR="00DE6F4D" w:rsidRDefault="00DE6F4D" w:rsidP="004D779A">
      <w:pPr>
        <w:spacing w:before="60" w:after="60"/>
        <w:ind w:firstLine="720"/>
        <w:rPr>
          <w:bCs/>
          <w:iCs/>
          <w:spacing w:val="-12"/>
          <w:sz w:val="28"/>
          <w:szCs w:val="28"/>
          <w:lang w:val="it-IT"/>
        </w:rPr>
        <w:sectPr w:rsidR="00DE6F4D" w:rsidSect="00BE3349">
          <w:pgSz w:w="11906" w:h="16838" w:code="9"/>
          <w:pgMar w:top="1134" w:right="1134" w:bottom="1134" w:left="1701" w:header="720" w:footer="720" w:gutter="0"/>
          <w:cols w:space="720"/>
          <w:docGrid w:linePitch="360"/>
        </w:sectPr>
      </w:pPr>
    </w:p>
    <w:p w14:paraId="3C3BED80" w14:textId="7F03CB4F" w:rsidR="002A0022" w:rsidRDefault="009437DF" w:rsidP="00202558">
      <w:pPr>
        <w:spacing w:before="120" w:after="120"/>
        <w:ind w:firstLine="720"/>
        <w:rPr>
          <w:bCs/>
          <w:i/>
          <w:spacing w:val="-12"/>
          <w:sz w:val="28"/>
          <w:szCs w:val="28"/>
          <w:lang w:val="it-IT"/>
        </w:rPr>
      </w:pPr>
      <w:r w:rsidRPr="00B56E80">
        <w:rPr>
          <w:bCs/>
          <w:iCs/>
          <w:spacing w:val="-12"/>
          <w:sz w:val="28"/>
          <w:szCs w:val="28"/>
          <w:lang w:val="it-IT"/>
        </w:rPr>
        <w:lastRenderedPageBreak/>
        <w:t xml:space="preserve">2.2. Nội dung </w:t>
      </w:r>
      <w:r w:rsidR="00991333">
        <w:rPr>
          <w:bCs/>
          <w:iCs/>
          <w:spacing w:val="-12"/>
          <w:sz w:val="28"/>
          <w:szCs w:val="28"/>
          <w:lang w:val="it-IT"/>
        </w:rPr>
        <w:t>thực hiện đánh giá</w:t>
      </w:r>
      <w:r w:rsidR="001437E6">
        <w:rPr>
          <w:bCs/>
          <w:iCs/>
          <w:spacing w:val="-12"/>
          <w:sz w:val="28"/>
          <w:szCs w:val="28"/>
          <w:lang w:val="it-IT"/>
        </w:rPr>
        <w:t>:</w:t>
      </w:r>
    </w:p>
    <w:tbl>
      <w:tblPr>
        <w:tblW w:w="5000" w:type="pct"/>
        <w:tblLayout w:type="fixed"/>
        <w:tblLook w:val="04A0" w:firstRow="1" w:lastRow="0" w:firstColumn="1" w:lastColumn="0" w:noHBand="0" w:noVBand="1"/>
      </w:tblPr>
      <w:tblGrid>
        <w:gridCol w:w="626"/>
        <w:gridCol w:w="6660"/>
        <w:gridCol w:w="5218"/>
        <w:gridCol w:w="1171"/>
        <w:gridCol w:w="885"/>
      </w:tblGrid>
      <w:tr w:rsidR="00EA3B09" w:rsidRPr="00DE6F4D" w14:paraId="532D8F32" w14:textId="77777777" w:rsidTr="00EA3B09">
        <w:trPr>
          <w:trHeight w:val="672"/>
        </w:trPr>
        <w:tc>
          <w:tcPr>
            <w:tcW w:w="215" w:type="pc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35E36A29" w14:textId="77777777" w:rsidR="00DE6F4D" w:rsidRPr="00DE6F4D" w:rsidRDefault="00DE6F4D" w:rsidP="00DE6F4D">
            <w:pPr>
              <w:jc w:val="center"/>
              <w:rPr>
                <w:b/>
                <w:bCs/>
                <w:color w:val="000000"/>
                <w:sz w:val="26"/>
                <w:szCs w:val="26"/>
              </w:rPr>
            </w:pPr>
            <w:r w:rsidRPr="00DE6F4D">
              <w:rPr>
                <w:b/>
                <w:bCs/>
                <w:color w:val="000000"/>
                <w:sz w:val="26"/>
                <w:szCs w:val="26"/>
              </w:rPr>
              <w:t>TT</w:t>
            </w:r>
          </w:p>
        </w:tc>
        <w:tc>
          <w:tcPr>
            <w:tcW w:w="2287" w:type="pct"/>
            <w:tcBorders>
              <w:top w:val="single" w:sz="4" w:space="0" w:color="auto"/>
              <w:left w:val="nil"/>
              <w:bottom w:val="single" w:sz="4" w:space="0" w:color="auto"/>
              <w:right w:val="single" w:sz="4" w:space="0" w:color="auto"/>
            </w:tcBorders>
            <w:shd w:val="clear" w:color="000000" w:fill="FFFFFF"/>
            <w:noWrap/>
            <w:vAlign w:val="center"/>
            <w:hideMark/>
          </w:tcPr>
          <w:p w14:paraId="706C8A52" w14:textId="77777777" w:rsidR="00DE6F4D" w:rsidRPr="00DE6F4D" w:rsidRDefault="00DE6F4D" w:rsidP="00DE6F4D">
            <w:pPr>
              <w:jc w:val="center"/>
              <w:rPr>
                <w:b/>
                <w:bCs/>
                <w:color w:val="000000"/>
                <w:sz w:val="26"/>
                <w:szCs w:val="26"/>
              </w:rPr>
            </w:pPr>
            <w:r w:rsidRPr="00DE6F4D">
              <w:rPr>
                <w:b/>
                <w:bCs/>
                <w:color w:val="000000"/>
                <w:sz w:val="26"/>
                <w:szCs w:val="26"/>
              </w:rPr>
              <w:t>Dịch vụ</w:t>
            </w:r>
          </w:p>
        </w:tc>
        <w:tc>
          <w:tcPr>
            <w:tcW w:w="1792" w:type="pct"/>
            <w:tcBorders>
              <w:top w:val="single" w:sz="4" w:space="0" w:color="auto"/>
              <w:left w:val="nil"/>
              <w:bottom w:val="single" w:sz="4" w:space="0" w:color="auto"/>
              <w:right w:val="single" w:sz="4" w:space="0" w:color="auto"/>
            </w:tcBorders>
            <w:shd w:val="clear" w:color="000000" w:fill="FFFFFF"/>
            <w:noWrap/>
            <w:vAlign w:val="center"/>
            <w:hideMark/>
          </w:tcPr>
          <w:p w14:paraId="0F036D6B" w14:textId="77777777" w:rsidR="00DE6F4D" w:rsidRPr="00DE6F4D" w:rsidRDefault="00DE6F4D" w:rsidP="00DE6F4D">
            <w:pPr>
              <w:jc w:val="center"/>
              <w:rPr>
                <w:b/>
                <w:bCs/>
                <w:color w:val="000000"/>
                <w:szCs w:val="24"/>
              </w:rPr>
            </w:pPr>
            <w:r w:rsidRPr="00DE6F4D">
              <w:rPr>
                <w:b/>
                <w:bCs/>
                <w:color w:val="000000"/>
                <w:szCs w:val="24"/>
              </w:rPr>
              <w:t>Ghi chú</w:t>
            </w:r>
          </w:p>
        </w:tc>
        <w:tc>
          <w:tcPr>
            <w:tcW w:w="402" w:type="pct"/>
            <w:tcBorders>
              <w:top w:val="single" w:sz="4" w:space="0" w:color="auto"/>
              <w:left w:val="nil"/>
              <w:bottom w:val="single" w:sz="4" w:space="0" w:color="auto"/>
              <w:right w:val="single" w:sz="4" w:space="0" w:color="auto"/>
            </w:tcBorders>
            <w:shd w:val="clear" w:color="000000" w:fill="FFFFFF"/>
            <w:vAlign w:val="center"/>
            <w:hideMark/>
          </w:tcPr>
          <w:p w14:paraId="11895EA4" w14:textId="77777777" w:rsidR="00DE6F4D" w:rsidRPr="00DE6F4D" w:rsidRDefault="00DE6F4D" w:rsidP="00DE6F4D">
            <w:pPr>
              <w:jc w:val="center"/>
              <w:rPr>
                <w:b/>
                <w:bCs/>
                <w:color w:val="000000"/>
                <w:sz w:val="26"/>
                <w:szCs w:val="26"/>
              </w:rPr>
            </w:pPr>
            <w:r w:rsidRPr="00DE6F4D">
              <w:rPr>
                <w:b/>
                <w:bCs/>
                <w:color w:val="000000"/>
                <w:sz w:val="26"/>
                <w:szCs w:val="26"/>
              </w:rPr>
              <w:t>Số lượng</w:t>
            </w:r>
          </w:p>
        </w:tc>
        <w:tc>
          <w:tcPr>
            <w:tcW w:w="304" w:type="pct"/>
            <w:tcBorders>
              <w:top w:val="single" w:sz="4" w:space="0" w:color="auto"/>
              <w:left w:val="nil"/>
              <w:bottom w:val="single" w:sz="4" w:space="0" w:color="auto"/>
              <w:right w:val="single" w:sz="4" w:space="0" w:color="auto"/>
            </w:tcBorders>
            <w:shd w:val="clear" w:color="000000" w:fill="FFFFFF"/>
            <w:vAlign w:val="center"/>
            <w:hideMark/>
          </w:tcPr>
          <w:p w14:paraId="5E0078F7" w14:textId="77777777" w:rsidR="00DE6F4D" w:rsidRPr="00DE6F4D" w:rsidRDefault="00DE6F4D" w:rsidP="00DE6F4D">
            <w:pPr>
              <w:jc w:val="center"/>
              <w:rPr>
                <w:b/>
                <w:bCs/>
                <w:color w:val="000000"/>
                <w:sz w:val="26"/>
                <w:szCs w:val="26"/>
              </w:rPr>
            </w:pPr>
            <w:r w:rsidRPr="00DE6F4D">
              <w:rPr>
                <w:b/>
                <w:bCs/>
                <w:color w:val="000000"/>
                <w:sz w:val="26"/>
                <w:szCs w:val="26"/>
              </w:rPr>
              <w:t>Đơn vị</w:t>
            </w:r>
          </w:p>
        </w:tc>
      </w:tr>
      <w:tr w:rsidR="00EA3B09" w:rsidRPr="00DE6F4D" w14:paraId="155CD85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5DB477C" w14:textId="77777777" w:rsidR="00DE6F4D" w:rsidRPr="00DE6F4D" w:rsidRDefault="00DE6F4D" w:rsidP="00DE6F4D">
            <w:pPr>
              <w:jc w:val="center"/>
              <w:rPr>
                <w:b/>
                <w:bCs/>
                <w:color w:val="000000"/>
                <w:sz w:val="26"/>
                <w:szCs w:val="26"/>
              </w:rPr>
            </w:pPr>
            <w:r w:rsidRPr="00DE6F4D">
              <w:rPr>
                <w:b/>
                <w:bCs/>
                <w:color w:val="000000"/>
                <w:sz w:val="26"/>
                <w:szCs w:val="26"/>
              </w:rPr>
              <w:t>I</w:t>
            </w:r>
          </w:p>
        </w:tc>
        <w:tc>
          <w:tcPr>
            <w:tcW w:w="2287" w:type="pct"/>
            <w:tcBorders>
              <w:top w:val="nil"/>
              <w:left w:val="nil"/>
              <w:bottom w:val="single" w:sz="4" w:space="0" w:color="auto"/>
              <w:right w:val="single" w:sz="4" w:space="0" w:color="auto"/>
            </w:tcBorders>
            <w:shd w:val="clear" w:color="000000" w:fill="FFFFFF"/>
            <w:noWrap/>
            <w:vAlign w:val="center"/>
            <w:hideMark/>
          </w:tcPr>
          <w:p w14:paraId="18521D1E" w14:textId="77777777" w:rsidR="00DE6F4D" w:rsidRPr="00DE6F4D" w:rsidRDefault="00DE6F4D" w:rsidP="00DE6F4D">
            <w:pPr>
              <w:jc w:val="center"/>
              <w:rPr>
                <w:b/>
                <w:bCs/>
                <w:color w:val="000000"/>
                <w:sz w:val="26"/>
                <w:szCs w:val="26"/>
              </w:rPr>
            </w:pPr>
            <w:r w:rsidRPr="00DE6F4D">
              <w:rPr>
                <w:b/>
                <w:bCs/>
                <w:color w:val="000000"/>
                <w:sz w:val="26"/>
                <w:szCs w:val="26"/>
              </w:rPr>
              <w:t>Trung tâm dữ liệu chính</w:t>
            </w:r>
          </w:p>
        </w:tc>
        <w:tc>
          <w:tcPr>
            <w:tcW w:w="1792" w:type="pct"/>
            <w:tcBorders>
              <w:top w:val="nil"/>
              <w:left w:val="nil"/>
              <w:bottom w:val="single" w:sz="4" w:space="0" w:color="auto"/>
              <w:right w:val="single" w:sz="4" w:space="0" w:color="auto"/>
            </w:tcBorders>
            <w:shd w:val="clear" w:color="000000" w:fill="FFFFFF"/>
            <w:noWrap/>
            <w:vAlign w:val="center"/>
            <w:hideMark/>
          </w:tcPr>
          <w:p w14:paraId="2133BCCD" w14:textId="77777777" w:rsidR="00DE6F4D" w:rsidRPr="00DE6F4D" w:rsidRDefault="00DE6F4D" w:rsidP="00DE6F4D">
            <w:pPr>
              <w:jc w:val="center"/>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58DEC117"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4A2672B" w14:textId="77777777" w:rsidR="00DE6F4D" w:rsidRPr="00DE6F4D" w:rsidRDefault="00DE6F4D" w:rsidP="00DE6F4D">
            <w:pPr>
              <w:jc w:val="center"/>
              <w:rPr>
                <w:b/>
                <w:bCs/>
                <w:color w:val="000000"/>
                <w:sz w:val="26"/>
                <w:szCs w:val="26"/>
              </w:rPr>
            </w:pPr>
            <w:r w:rsidRPr="00DE6F4D">
              <w:rPr>
                <w:b/>
                <w:bCs/>
                <w:color w:val="000000"/>
                <w:sz w:val="26"/>
                <w:szCs w:val="26"/>
              </w:rPr>
              <w:t> </w:t>
            </w:r>
          </w:p>
        </w:tc>
      </w:tr>
      <w:tr w:rsidR="00EA3B09" w:rsidRPr="00DE6F4D" w14:paraId="0278427E"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5E3E429" w14:textId="77777777" w:rsidR="00DE6F4D" w:rsidRPr="00DE6F4D" w:rsidRDefault="00DE6F4D" w:rsidP="00DE6F4D">
            <w:pPr>
              <w:jc w:val="center"/>
              <w:rPr>
                <w:b/>
                <w:bCs/>
                <w:color w:val="000000"/>
                <w:sz w:val="26"/>
                <w:szCs w:val="26"/>
              </w:rPr>
            </w:pPr>
            <w:r w:rsidRPr="00DE6F4D">
              <w:rPr>
                <w:b/>
                <w:bCs/>
                <w:color w:val="000000"/>
                <w:sz w:val="26"/>
                <w:szCs w:val="26"/>
              </w:rPr>
              <w:t>1</w:t>
            </w:r>
          </w:p>
        </w:tc>
        <w:tc>
          <w:tcPr>
            <w:tcW w:w="2287" w:type="pct"/>
            <w:tcBorders>
              <w:top w:val="nil"/>
              <w:left w:val="nil"/>
              <w:bottom w:val="single" w:sz="4" w:space="0" w:color="auto"/>
              <w:right w:val="single" w:sz="4" w:space="0" w:color="auto"/>
            </w:tcBorders>
            <w:shd w:val="clear" w:color="000000" w:fill="FFFFFF"/>
            <w:vAlign w:val="center"/>
            <w:hideMark/>
          </w:tcPr>
          <w:p w14:paraId="32B4C3F9" w14:textId="77777777" w:rsidR="00DE6F4D" w:rsidRPr="00DE6F4D" w:rsidRDefault="00DE6F4D" w:rsidP="00DE6F4D">
            <w:pPr>
              <w:jc w:val="left"/>
              <w:rPr>
                <w:b/>
                <w:bCs/>
                <w:color w:val="000000"/>
                <w:sz w:val="26"/>
                <w:szCs w:val="26"/>
              </w:rPr>
            </w:pPr>
            <w:r w:rsidRPr="00DE6F4D">
              <w:rPr>
                <w:b/>
                <w:bCs/>
                <w:color w:val="000000"/>
                <w:sz w:val="26"/>
                <w:szCs w:val="26"/>
              </w:rPr>
              <w:t>Dò quét, kiểm định cấu hình an ninh thông tin cho hạ tầng</w:t>
            </w:r>
          </w:p>
        </w:tc>
        <w:tc>
          <w:tcPr>
            <w:tcW w:w="1792" w:type="pct"/>
            <w:tcBorders>
              <w:top w:val="nil"/>
              <w:left w:val="nil"/>
              <w:bottom w:val="single" w:sz="4" w:space="0" w:color="auto"/>
              <w:right w:val="single" w:sz="4" w:space="0" w:color="auto"/>
            </w:tcBorders>
            <w:shd w:val="clear" w:color="000000" w:fill="FFFFFF"/>
            <w:noWrap/>
            <w:vAlign w:val="center"/>
            <w:hideMark/>
          </w:tcPr>
          <w:p w14:paraId="5BCF0172"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2F77520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F92815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A76DDFD" w14:textId="77777777" w:rsidTr="00EA3B09">
        <w:trPr>
          <w:trHeight w:val="336"/>
        </w:trPr>
        <w:tc>
          <w:tcPr>
            <w:tcW w:w="215" w:type="pct"/>
            <w:tcBorders>
              <w:top w:val="nil"/>
              <w:left w:val="single" w:sz="4" w:space="0" w:color="auto"/>
              <w:bottom w:val="single" w:sz="4" w:space="0" w:color="auto"/>
              <w:right w:val="single" w:sz="4" w:space="0" w:color="auto"/>
            </w:tcBorders>
            <w:noWrap/>
            <w:vAlign w:val="center"/>
            <w:hideMark/>
          </w:tcPr>
          <w:p w14:paraId="5A9BA07B" w14:textId="77777777" w:rsidR="00DE6F4D" w:rsidRPr="00DE6F4D" w:rsidRDefault="00DE6F4D" w:rsidP="00DE6F4D">
            <w:pPr>
              <w:jc w:val="center"/>
              <w:rPr>
                <w:b/>
                <w:bCs/>
                <w:color w:val="000000"/>
                <w:sz w:val="26"/>
                <w:szCs w:val="26"/>
              </w:rPr>
            </w:pPr>
            <w:r w:rsidRPr="00DE6F4D">
              <w:rPr>
                <w:b/>
                <w:bCs/>
                <w:color w:val="000000"/>
                <w:sz w:val="26"/>
                <w:szCs w:val="26"/>
              </w:rPr>
              <w:t>1.1</w:t>
            </w:r>
          </w:p>
        </w:tc>
        <w:tc>
          <w:tcPr>
            <w:tcW w:w="2287" w:type="pct"/>
            <w:tcBorders>
              <w:top w:val="nil"/>
              <w:left w:val="nil"/>
              <w:bottom w:val="single" w:sz="4" w:space="0" w:color="auto"/>
              <w:right w:val="single" w:sz="4" w:space="0" w:color="auto"/>
            </w:tcBorders>
            <w:vAlign w:val="center"/>
            <w:hideMark/>
          </w:tcPr>
          <w:p w14:paraId="1F687E2E" w14:textId="77777777" w:rsidR="00DE6F4D" w:rsidRPr="00DE6F4D" w:rsidRDefault="00DE6F4D" w:rsidP="00DE6F4D">
            <w:pPr>
              <w:jc w:val="left"/>
              <w:rPr>
                <w:b/>
                <w:bCs/>
                <w:color w:val="000000"/>
                <w:sz w:val="26"/>
                <w:szCs w:val="26"/>
              </w:rPr>
            </w:pPr>
            <w:r w:rsidRPr="00DE6F4D">
              <w:rPr>
                <w:b/>
                <w:bCs/>
                <w:color w:val="000000"/>
                <w:sz w:val="26"/>
                <w:szCs w:val="26"/>
              </w:rPr>
              <w:t>Dò quét và kiểm định cấu hình an ninh thông tin cho hệ thống mạng</w:t>
            </w:r>
          </w:p>
        </w:tc>
        <w:tc>
          <w:tcPr>
            <w:tcW w:w="1792" w:type="pct"/>
            <w:tcBorders>
              <w:top w:val="nil"/>
              <w:left w:val="nil"/>
              <w:bottom w:val="single" w:sz="4" w:space="0" w:color="auto"/>
              <w:right w:val="single" w:sz="4" w:space="0" w:color="auto"/>
            </w:tcBorders>
            <w:vAlign w:val="center"/>
            <w:hideMark/>
          </w:tcPr>
          <w:p w14:paraId="06BD7FFC"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vAlign w:val="center"/>
            <w:hideMark/>
          </w:tcPr>
          <w:p w14:paraId="2EE38EC9" w14:textId="77777777" w:rsidR="00DE6F4D" w:rsidRPr="00DE6F4D" w:rsidRDefault="00DE6F4D" w:rsidP="00DE6F4D">
            <w:pPr>
              <w:jc w:val="center"/>
              <w:rPr>
                <w:color w:val="000000"/>
                <w:sz w:val="26"/>
                <w:szCs w:val="26"/>
              </w:rPr>
            </w:pPr>
            <w:r w:rsidRPr="00DE6F4D">
              <w:rPr>
                <w:color w:val="000000"/>
                <w:sz w:val="26"/>
                <w:szCs w:val="26"/>
              </w:rPr>
              <w:t>20</w:t>
            </w:r>
          </w:p>
        </w:tc>
        <w:tc>
          <w:tcPr>
            <w:tcW w:w="304" w:type="pct"/>
            <w:tcBorders>
              <w:top w:val="nil"/>
              <w:left w:val="nil"/>
              <w:bottom w:val="single" w:sz="4" w:space="0" w:color="auto"/>
              <w:right w:val="single" w:sz="4" w:space="0" w:color="auto"/>
            </w:tcBorders>
            <w:vAlign w:val="center"/>
            <w:hideMark/>
          </w:tcPr>
          <w:p w14:paraId="6AE97D40" w14:textId="77777777" w:rsidR="00DE6F4D" w:rsidRPr="00DE6F4D" w:rsidRDefault="00DE6F4D" w:rsidP="00DE6F4D">
            <w:pPr>
              <w:jc w:val="left"/>
              <w:rPr>
                <w:color w:val="000000"/>
                <w:sz w:val="26"/>
                <w:szCs w:val="26"/>
              </w:rPr>
            </w:pPr>
            <w:r w:rsidRPr="00DE6F4D">
              <w:rPr>
                <w:color w:val="000000"/>
                <w:sz w:val="26"/>
                <w:szCs w:val="26"/>
              </w:rPr>
              <w:t>Thiết bị</w:t>
            </w:r>
          </w:p>
        </w:tc>
      </w:tr>
      <w:tr w:rsidR="00EA3B09" w:rsidRPr="00DE6F4D" w14:paraId="2B77B952"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D2EEF60"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6CA2261D" w14:textId="77777777" w:rsidR="00DE6F4D" w:rsidRPr="00DE6F4D" w:rsidRDefault="00DE6F4D" w:rsidP="00DE6F4D">
            <w:pPr>
              <w:jc w:val="left"/>
              <w:rPr>
                <w:color w:val="000000"/>
                <w:szCs w:val="24"/>
              </w:rPr>
            </w:pPr>
            <w:r w:rsidRPr="00DE6F4D">
              <w:rPr>
                <w:color w:val="000000"/>
                <w:szCs w:val="24"/>
              </w:rPr>
              <w:t>Kiểm tra, đánh giá cấu hình chung</w:t>
            </w:r>
          </w:p>
        </w:tc>
        <w:tc>
          <w:tcPr>
            <w:tcW w:w="1792" w:type="pct"/>
            <w:vMerge w:val="restart"/>
            <w:tcBorders>
              <w:top w:val="nil"/>
              <w:left w:val="single" w:sz="4" w:space="0" w:color="auto"/>
              <w:bottom w:val="single" w:sz="4" w:space="0" w:color="auto"/>
              <w:right w:val="single" w:sz="4" w:space="0" w:color="auto"/>
            </w:tcBorders>
            <w:vAlign w:val="center"/>
            <w:hideMark/>
          </w:tcPr>
          <w:p w14:paraId="239D2A7C" w14:textId="77777777" w:rsidR="00DE6F4D" w:rsidRPr="00DE6F4D" w:rsidRDefault="00DE6F4D" w:rsidP="00DE6F4D">
            <w:pPr>
              <w:jc w:val="left"/>
              <w:rPr>
                <w:b/>
                <w:bCs/>
                <w:color w:val="000000"/>
                <w:szCs w:val="24"/>
              </w:rPr>
            </w:pPr>
            <w:r w:rsidRPr="00DE6F4D">
              <w:rPr>
                <w:b/>
                <w:bCs/>
                <w:color w:val="000000"/>
                <w:szCs w:val="24"/>
              </w:rPr>
              <w:t>Checklist đánh giá sẽ thay đổi theo loại thiết bị, hãng thiết bị:</w:t>
            </w:r>
            <w:r w:rsidRPr="00DE6F4D">
              <w:rPr>
                <w:b/>
                <w:bCs/>
                <w:color w:val="000000"/>
                <w:szCs w:val="24"/>
              </w:rPr>
              <w:br/>
              <w:t>VD: Đối với hãng cisco:</w:t>
            </w:r>
            <w:r w:rsidRPr="00DE6F4D">
              <w:rPr>
                <w:color w:val="000000"/>
                <w:szCs w:val="24"/>
              </w:rPr>
              <w:br/>
              <w:t>1.1. Kiểm tra firmware của thiết bị.</w:t>
            </w:r>
            <w:r w:rsidRPr="00DE6F4D">
              <w:rPr>
                <w:color w:val="000000"/>
                <w:szCs w:val="24"/>
              </w:rPr>
              <w:br/>
              <w:t>1.2. Kiểm tra phân quyền người dùng</w:t>
            </w:r>
            <w:r w:rsidRPr="00DE6F4D">
              <w:rPr>
                <w:color w:val="000000"/>
                <w:szCs w:val="24"/>
              </w:rPr>
              <w:br/>
              <w:t>1.3. Kiểm tra tài khoản mặc định của hãng</w:t>
            </w:r>
            <w:r w:rsidRPr="00DE6F4D">
              <w:rPr>
                <w:color w:val="000000"/>
                <w:szCs w:val="24"/>
              </w:rPr>
              <w:br/>
              <w:t>1.4. Kiểm tra độ dài mật khẩu</w:t>
            </w:r>
            <w:r w:rsidRPr="00DE6F4D">
              <w:rPr>
                <w:color w:val="000000"/>
                <w:szCs w:val="24"/>
              </w:rPr>
              <w:br/>
              <w:t>1.5. Kiểm tra chính sách khóa tài khoản</w:t>
            </w:r>
            <w:r w:rsidRPr="00DE6F4D">
              <w:rPr>
                <w:color w:val="000000"/>
                <w:szCs w:val="24"/>
              </w:rPr>
              <w:br/>
              <w:t>2.1. Kiểm tra phân quyền người dùng</w:t>
            </w:r>
            <w:r w:rsidRPr="00DE6F4D">
              <w:rPr>
                <w:color w:val="000000"/>
                <w:szCs w:val="24"/>
              </w:rPr>
              <w:br/>
              <w:t>2.2. Kiểm tra phương thức kết nối đối với line vty</w:t>
            </w:r>
            <w:r w:rsidRPr="00DE6F4D">
              <w:rPr>
                <w:color w:val="000000"/>
                <w:szCs w:val="24"/>
              </w:rPr>
              <w:br/>
              <w:t>2.3. Kiểm tra cấu hình line aux 0</w:t>
            </w:r>
            <w:r w:rsidRPr="00DE6F4D">
              <w:rPr>
                <w:color w:val="000000"/>
                <w:szCs w:val="24"/>
              </w:rPr>
              <w:br/>
              <w:t>2.4. Kiểm tra cấu hình exec-timeout đối với line aux 0</w:t>
            </w:r>
            <w:r w:rsidRPr="00DE6F4D">
              <w:rPr>
                <w:color w:val="000000"/>
                <w:szCs w:val="24"/>
              </w:rPr>
              <w:br/>
              <w:t>2.5. Kiểm tra cấu hình exec-timeout đối với line console 0</w:t>
            </w:r>
            <w:r w:rsidRPr="00DE6F4D">
              <w:rPr>
                <w:color w:val="000000"/>
                <w:szCs w:val="24"/>
              </w:rPr>
              <w:br/>
              <w:t>2.6. Kiểm tra cấu hình exec-timeout đối với line tty</w:t>
            </w:r>
            <w:r w:rsidRPr="00DE6F4D">
              <w:rPr>
                <w:color w:val="000000"/>
                <w:szCs w:val="24"/>
              </w:rPr>
              <w:br/>
              <w:t>2.7. Kiểm tra cấu hình exec-timeout đối với line vty</w:t>
            </w:r>
            <w:r w:rsidRPr="00DE6F4D">
              <w:rPr>
                <w:color w:val="000000"/>
                <w:szCs w:val="24"/>
              </w:rPr>
              <w:br/>
              <w:t>2.8. Kiểm tra cấu hình http Secure-server limit</w:t>
            </w:r>
            <w:r w:rsidRPr="00DE6F4D">
              <w:rPr>
                <w:color w:val="000000"/>
                <w:szCs w:val="24"/>
              </w:rPr>
              <w:br/>
              <w:t>2.8. Kiểm tra cấu hình secret của enable</w:t>
            </w:r>
            <w:r w:rsidRPr="00DE6F4D">
              <w:rPr>
                <w:color w:val="000000"/>
                <w:szCs w:val="24"/>
              </w:rPr>
              <w:br/>
              <w:t>2.9. Kiểm tra cấu hình service password-encryption</w:t>
            </w:r>
            <w:r w:rsidRPr="00DE6F4D">
              <w:rPr>
                <w:color w:val="000000"/>
                <w:szCs w:val="24"/>
              </w:rPr>
              <w:br/>
              <w:t>2.10. Kiểm tra cấu hình secret với toàn bộ người dùng</w:t>
            </w:r>
            <w:r w:rsidRPr="00DE6F4D">
              <w:rPr>
                <w:color w:val="000000"/>
                <w:szCs w:val="24"/>
              </w:rPr>
              <w:br/>
            </w:r>
            <w:r w:rsidRPr="00DE6F4D">
              <w:rPr>
                <w:color w:val="000000"/>
                <w:szCs w:val="24"/>
              </w:rPr>
              <w:lastRenderedPageBreak/>
              <w:t>2.11. Kiểm tra thuật toán mã hóa mật khẩu</w:t>
            </w:r>
            <w:r w:rsidRPr="00DE6F4D">
              <w:rPr>
                <w:color w:val="000000"/>
                <w:szCs w:val="24"/>
              </w:rPr>
              <w:br/>
              <w:t>2.12. Kiểm tra cấu hình chuỗi SNMP Community</w:t>
            </w:r>
            <w:r w:rsidRPr="00DE6F4D">
              <w:rPr>
                <w:color w:val="000000"/>
                <w:szCs w:val="24"/>
              </w:rPr>
              <w:br/>
              <w:t>2.13. Kiểm tra phân quyền cho SNMP-Server Community</w:t>
            </w:r>
            <w:r w:rsidRPr="00DE6F4D">
              <w:rPr>
                <w:color w:val="000000"/>
                <w:szCs w:val="24"/>
              </w:rPr>
              <w:br/>
              <w:t>3.1. Kiểm tra cấu hình SSH Timeout</w:t>
            </w:r>
            <w:r w:rsidRPr="00DE6F4D">
              <w:rPr>
                <w:color w:val="000000"/>
                <w:szCs w:val="24"/>
              </w:rPr>
              <w:br/>
              <w:t>3.2. Kiểm tra cấu hình SSH Authentication-Retries</w:t>
            </w:r>
            <w:r w:rsidRPr="00DE6F4D">
              <w:rPr>
                <w:color w:val="000000"/>
                <w:szCs w:val="24"/>
              </w:rPr>
              <w:br/>
              <w:t>3.3. Kiểm tra cấu hình SSH Version</w:t>
            </w:r>
            <w:r w:rsidRPr="00DE6F4D">
              <w:rPr>
                <w:color w:val="000000"/>
                <w:szCs w:val="24"/>
              </w:rPr>
              <w:br/>
              <w:t>3.4. Kiểm tra trạng thái dịch vụ CDP</w:t>
            </w:r>
            <w:r w:rsidRPr="00DE6F4D">
              <w:rPr>
                <w:color w:val="000000"/>
                <w:szCs w:val="24"/>
              </w:rPr>
              <w:br/>
              <w:t>3.5. Kiểm tra trạng thái dịch vụ BOOTP</w:t>
            </w:r>
            <w:r w:rsidRPr="00DE6F4D">
              <w:rPr>
                <w:color w:val="000000"/>
                <w:szCs w:val="24"/>
              </w:rPr>
              <w:br/>
              <w:t>3.6. Kiểm tra trạng thái dịch vụ DHCP</w:t>
            </w:r>
            <w:r w:rsidRPr="00DE6F4D">
              <w:rPr>
                <w:color w:val="000000"/>
                <w:szCs w:val="24"/>
              </w:rPr>
              <w:br/>
              <w:t>3.7. Kiểm tra trạng thái dịch vụ Identd</w:t>
            </w:r>
            <w:r w:rsidRPr="00DE6F4D">
              <w:rPr>
                <w:color w:val="000000"/>
                <w:szCs w:val="24"/>
              </w:rPr>
              <w:br/>
              <w:t>3.8. Kiểm tra cấu hình tcp-keepalives-in</w:t>
            </w:r>
            <w:r w:rsidRPr="00DE6F4D">
              <w:rPr>
                <w:color w:val="000000"/>
                <w:szCs w:val="24"/>
              </w:rPr>
              <w:br/>
              <w:t>3.9. Kiểm tra cấu hình tcp-keepalives-out</w:t>
            </w:r>
            <w:r w:rsidRPr="00DE6F4D">
              <w:rPr>
                <w:color w:val="000000"/>
                <w:szCs w:val="24"/>
              </w:rPr>
              <w:br/>
              <w:t>3.10. Kiểm tra trạng thái dịch vụ PAD</w:t>
            </w:r>
            <w:r w:rsidRPr="00DE6F4D">
              <w:rPr>
                <w:color w:val="000000"/>
                <w:szCs w:val="24"/>
              </w:rPr>
              <w:br/>
              <w:t>3.11. Kiểm tra cấu hình logging</w:t>
            </w:r>
            <w:r w:rsidRPr="00DE6F4D">
              <w:rPr>
                <w:color w:val="000000"/>
                <w:szCs w:val="24"/>
              </w:rPr>
              <w:br/>
              <w:t>3.12. Kiểm tra cấu hình buffer size đối với logging buffered</w:t>
            </w:r>
            <w:r w:rsidRPr="00DE6F4D">
              <w:rPr>
                <w:color w:val="000000"/>
                <w:szCs w:val="24"/>
              </w:rPr>
              <w:br/>
              <w:t>3.13. Kiểm tra cấu hình logging console</w:t>
            </w:r>
            <w:r w:rsidRPr="00DE6F4D">
              <w:rPr>
                <w:color w:val="000000"/>
                <w:szCs w:val="24"/>
              </w:rPr>
              <w:br/>
              <w:t>3.14. Kiểm tra cấu hình logging host</w:t>
            </w:r>
            <w:r w:rsidRPr="00DE6F4D">
              <w:rPr>
                <w:color w:val="000000"/>
                <w:szCs w:val="24"/>
              </w:rPr>
              <w:br/>
              <w:t>3.15. Kiểm tra cấu hình logging trap</w:t>
            </w:r>
            <w:r w:rsidRPr="00DE6F4D">
              <w:rPr>
                <w:color w:val="000000"/>
                <w:szCs w:val="24"/>
              </w:rPr>
              <w:br/>
              <w:t>3.16. Kiểm tra cấu hình ntp server</w:t>
            </w:r>
            <w:r w:rsidRPr="00DE6F4D">
              <w:rPr>
                <w:color w:val="000000"/>
                <w:szCs w:val="24"/>
              </w:rPr>
              <w:br/>
              <w:t>3.17. Kiểm tra cấu hình ip source-route</w:t>
            </w:r>
          </w:p>
        </w:tc>
        <w:tc>
          <w:tcPr>
            <w:tcW w:w="402" w:type="pct"/>
            <w:tcBorders>
              <w:top w:val="nil"/>
              <w:left w:val="nil"/>
              <w:bottom w:val="single" w:sz="4" w:space="0" w:color="auto"/>
              <w:right w:val="single" w:sz="4" w:space="0" w:color="auto"/>
            </w:tcBorders>
            <w:shd w:val="clear" w:color="000000" w:fill="FFFFFF"/>
            <w:vAlign w:val="center"/>
            <w:hideMark/>
          </w:tcPr>
          <w:p w14:paraId="5F73ABF0"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73980EA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F6A8F70"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B0D5ABA"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3A5E668A" w14:textId="77777777" w:rsidR="00DE6F4D" w:rsidRPr="00DE6F4D" w:rsidRDefault="00DE6F4D" w:rsidP="00DE6F4D">
            <w:pPr>
              <w:jc w:val="left"/>
              <w:rPr>
                <w:color w:val="000000"/>
                <w:szCs w:val="24"/>
              </w:rPr>
            </w:pPr>
            <w:r w:rsidRPr="00DE6F4D">
              <w:rPr>
                <w:color w:val="000000"/>
                <w:szCs w:val="24"/>
              </w:rPr>
              <w:t>Kiểm tra đánh giá cấu hình hệ thống</w:t>
            </w:r>
          </w:p>
        </w:tc>
        <w:tc>
          <w:tcPr>
            <w:tcW w:w="1792" w:type="pct"/>
            <w:vMerge/>
            <w:tcBorders>
              <w:top w:val="nil"/>
              <w:left w:val="single" w:sz="4" w:space="0" w:color="auto"/>
              <w:bottom w:val="single" w:sz="4" w:space="0" w:color="auto"/>
              <w:right w:val="single" w:sz="4" w:space="0" w:color="auto"/>
            </w:tcBorders>
            <w:vAlign w:val="center"/>
            <w:hideMark/>
          </w:tcPr>
          <w:p w14:paraId="52909539" w14:textId="77777777" w:rsidR="00DE6F4D" w:rsidRPr="00DE6F4D" w:rsidRDefault="00DE6F4D" w:rsidP="00DE6F4D">
            <w:pPr>
              <w:jc w:val="left"/>
              <w:rPr>
                <w:b/>
                <w:bCs/>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0FB9846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B19FF7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EA06A8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60D844C"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vAlign w:val="center"/>
            <w:hideMark/>
          </w:tcPr>
          <w:p w14:paraId="4F990B76" w14:textId="77777777" w:rsidR="00DE6F4D" w:rsidRPr="00DE6F4D" w:rsidRDefault="00DE6F4D" w:rsidP="00DE6F4D">
            <w:pPr>
              <w:jc w:val="left"/>
              <w:rPr>
                <w:color w:val="000000"/>
                <w:szCs w:val="24"/>
              </w:rPr>
            </w:pPr>
            <w:r w:rsidRPr="00DE6F4D">
              <w:rPr>
                <w:color w:val="000000"/>
                <w:szCs w:val="24"/>
              </w:rPr>
              <w:t>Kiểm tra đánh giá cấu hình xác thực</w:t>
            </w:r>
          </w:p>
        </w:tc>
        <w:tc>
          <w:tcPr>
            <w:tcW w:w="1792" w:type="pct"/>
            <w:vMerge/>
            <w:tcBorders>
              <w:top w:val="nil"/>
              <w:left w:val="single" w:sz="4" w:space="0" w:color="auto"/>
              <w:bottom w:val="single" w:sz="4" w:space="0" w:color="auto"/>
              <w:right w:val="single" w:sz="4" w:space="0" w:color="auto"/>
            </w:tcBorders>
            <w:vAlign w:val="center"/>
            <w:hideMark/>
          </w:tcPr>
          <w:p w14:paraId="3D597C05" w14:textId="77777777" w:rsidR="00DE6F4D" w:rsidRPr="00DE6F4D" w:rsidRDefault="00DE6F4D" w:rsidP="00DE6F4D">
            <w:pPr>
              <w:jc w:val="left"/>
              <w:rPr>
                <w:b/>
                <w:bCs/>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2CF7909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073340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FDE8030"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B22AEE7"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vAlign w:val="center"/>
            <w:hideMark/>
          </w:tcPr>
          <w:p w14:paraId="7C9CBE2A" w14:textId="77777777" w:rsidR="00DE6F4D" w:rsidRPr="00DE6F4D" w:rsidRDefault="00DE6F4D" w:rsidP="00DE6F4D">
            <w:pPr>
              <w:jc w:val="left"/>
              <w:rPr>
                <w:color w:val="000000"/>
                <w:szCs w:val="24"/>
              </w:rPr>
            </w:pPr>
            <w:r w:rsidRPr="00DE6F4D">
              <w:rPr>
                <w:color w:val="000000"/>
                <w:szCs w:val="24"/>
              </w:rPr>
              <w:t>Kiểm tra đánh giá cấu hình dịch vụ</w:t>
            </w:r>
          </w:p>
        </w:tc>
        <w:tc>
          <w:tcPr>
            <w:tcW w:w="1792" w:type="pct"/>
            <w:vMerge/>
            <w:tcBorders>
              <w:top w:val="nil"/>
              <w:left w:val="single" w:sz="4" w:space="0" w:color="auto"/>
              <w:bottom w:val="single" w:sz="4" w:space="0" w:color="auto"/>
              <w:right w:val="single" w:sz="4" w:space="0" w:color="auto"/>
            </w:tcBorders>
            <w:vAlign w:val="center"/>
            <w:hideMark/>
          </w:tcPr>
          <w:p w14:paraId="243840FA" w14:textId="77777777" w:rsidR="00DE6F4D" w:rsidRPr="00DE6F4D" w:rsidRDefault="00DE6F4D" w:rsidP="00DE6F4D">
            <w:pPr>
              <w:jc w:val="left"/>
              <w:rPr>
                <w:b/>
                <w:bCs/>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1D218A1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ABA807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407587F" w14:textId="77777777" w:rsidTr="00EA3B09">
        <w:trPr>
          <w:trHeight w:val="46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5E8850F"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vAlign w:val="center"/>
            <w:hideMark/>
          </w:tcPr>
          <w:p w14:paraId="64455F32" w14:textId="77777777" w:rsidR="00DE6F4D" w:rsidRPr="00DE6F4D" w:rsidRDefault="00DE6F4D" w:rsidP="00DE6F4D">
            <w:pPr>
              <w:jc w:val="left"/>
              <w:rPr>
                <w:color w:val="000000"/>
                <w:szCs w:val="24"/>
              </w:rPr>
            </w:pPr>
            <w:r w:rsidRPr="00DE6F4D">
              <w:rPr>
                <w:color w:val="000000"/>
                <w:szCs w:val="24"/>
              </w:rPr>
              <w:t>Kiểm tra đánh giá tính năng bảo mật (nếu có)</w:t>
            </w:r>
          </w:p>
        </w:tc>
        <w:tc>
          <w:tcPr>
            <w:tcW w:w="1792" w:type="pct"/>
            <w:vMerge/>
            <w:tcBorders>
              <w:top w:val="nil"/>
              <w:left w:val="single" w:sz="4" w:space="0" w:color="auto"/>
              <w:bottom w:val="single" w:sz="4" w:space="0" w:color="auto"/>
              <w:right w:val="single" w:sz="4" w:space="0" w:color="auto"/>
            </w:tcBorders>
            <w:vAlign w:val="center"/>
            <w:hideMark/>
          </w:tcPr>
          <w:p w14:paraId="5461FDB2" w14:textId="77777777" w:rsidR="00DE6F4D" w:rsidRPr="00DE6F4D" w:rsidRDefault="00DE6F4D" w:rsidP="00DE6F4D">
            <w:pPr>
              <w:jc w:val="left"/>
              <w:rPr>
                <w:b/>
                <w:bCs/>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4E4E6B2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171C10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6825B0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8DB055C" w14:textId="77777777" w:rsidR="00DE6F4D" w:rsidRPr="00DE6F4D" w:rsidRDefault="00DE6F4D" w:rsidP="00DE6F4D">
            <w:pPr>
              <w:jc w:val="center"/>
              <w:rPr>
                <w:b/>
                <w:bCs/>
                <w:color w:val="000000"/>
                <w:sz w:val="26"/>
                <w:szCs w:val="26"/>
              </w:rPr>
            </w:pPr>
            <w:r w:rsidRPr="00DE6F4D">
              <w:rPr>
                <w:b/>
                <w:bCs/>
                <w:color w:val="000000"/>
                <w:sz w:val="26"/>
                <w:szCs w:val="26"/>
              </w:rPr>
              <w:t>1.2</w:t>
            </w:r>
          </w:p>
        </w:tc>
        <w:tc>
          <w:tcPr>
            <w:tcW w:w="2287" w:type="pct"/>
            <w:tcBorders>
              <w:top w:val="nil"/>
              <w:left w:val="nil"/>
              <w:bottom w:val="single" w:sz="4" w:space="0" w:color="auto"/>
              <w:right w:val="single" w:sz="4" w:space="0" w:color="auto"/>
            </w:tcBorders>
            <w:shd w:val="clear" w:color="000000" w:fill="FFFFFF"/>
            <w:vAlign w:val="center"/>
            <w:hideMark/>
          </w:tcPr>
          <w:p w14:paraId="656972C3" w14:textId="77777777" w:rsidR="00DE6F4D" w:rsidRPr="00DE6F4D" w:rsidRDefault="00DE6F4D" w:rsidP="00DE6F4D">
            <w:pPr>
              <w:jc w:val="left"/>
              <w:rPr>
                <w:b/>
                <w:bCs/>
                <w:color w:val="000000"/>
                <w:sz w:val="26"/>
                <w:szCs w:val="26"/>
              </w:rPr>
            </w:pPr>
            <w:r w:rsidRPr="00DE6F4D">
              <w:rPr>
                <w:b/>
                <w:bCs/>
                <w:color w:val="000000"/>
                <w:sz w:val="26"/>
                <w:szCs w:val="26"/>
              </w:rPr>
              <w:t>Dò quét và đánh giá điểm yếu, lỗ hổng an ninh thông tin cho hệ thống máy chủ</w:t>
            </w:r>
          </w:p>
        </w:tc>
        <w:tc>
          <w:tcPr>
            <w:tcW w:w="1792" w:type="pct"/>
            <w:tcBorders>
              <w:top w:val="nil"/>
              <w:left w:val="nil"/>
              <w:bottom w:val="single" w:sz="4" w:space="0" w:color="auto"/>
              <w:right w:val="single" w:sz="4" w:space="0" w:color="auto"/>
            </w:tcBorders>
            <w:shd w:val="clear" w:color="000000" w:fill="FFFFFF"/>
            <w:vAlign w:val="center"/>
            <w:hideMark/>
          </w:tcPr>
          <w:p w14:paraId="1964829A"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3FF306AB" w14:textId="77777777" w:rsidR="00DE6F4D" w:rsidRPr="00DE6F4D" w:rsidRDefault="00DE6F4D" w:rsidP="00DE6F4D">
            <w:pPr>
              <w:jc w:val="center"/>
              <w:rPr>
                <w:color w:val="000000"/>
                <w:sz w:val="26"/>
                <w:szCs w:val="26"/>
              </w:rPr>
            </w:pPr>
            <w:r w:rsidRPr="00DE6F4D">
              <w:rPr>
                <w:color w:val="000000"/>
                <w:sz w:val="26"/>
                <w:szCs w:val="26"/>
              </w:rPr>
              <w:t>72</w:t>
            </w:r>
          </w:p>
        </w:tc>
        <w:tc>
          <w:tcPr>
            <w:tcW w:w="304" w:type="pct"/>
            <w:tcBorders>
              <w:top w:val="nil"/>
              <w:left w:val="nil"/>
              <w:bottom w:val="single" w:sz="4" w:space="0" w:color="auto"/>
              <w:right w:val="single" w:sz="4" w:space="0" w:color="auto"/>
            </w:tcBorders>
            <w:shd w:val="clear" w:color="000000" w:fill="FFFFFF"/>
            <w:vAlign w:val="center"/>
            <w:hideMark/>
          </w:tcPr>
          <w:p w14:paraId="695394DA" w14:textId="77777777" w:rsidR="00DE6F4D" w:rsidRPr="00DE6F4D" w:rsidRDefault="00DE6F4D" w:rsidP="00DE6F4D">
            <w:pPr>
              <w:jc w:val="left"/>
              <w:rPr>
                <w:color w:val="000000"/>
                <w:sz w:val="26"/>
                <w:szCs w:val="26"/>
              </w:rPr>
            </w:pPr>
            <w:r w:rsidRPr="00DE6F4D">
              <w:rPr>
                <w:color w:val="000000"/>
                <w:sz w:val="26"/>
                <w:szCs w:val="26"/>
              </w:rPr>
              <w:t>Máy chủ</w:t>
            </w:r>
          </w:p>
        </w:tc>
      </w:tr>
      <w:tr w:rsidR="00EA3B09" w:rsidRPr="00DE6F4D" w14:paraId="6B049F31" w14:textId="77777777" w:rsidTr="00EA3B09">
        <w:trPr>
          <w:trHeight w:val="345"/>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EA90E8"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vMerge w:val="restart"/>
            <w:tcBorders>
              <w:top w:val="nil"/>
              <w:left w:val="single" w:sz="4" w:space="0" w:color="auto"/>
              <w:bottom w:val="single" w:sz="4" w:space="0" w:color="auto"/>
              <w:right w:val="single" w:sz="4" w:space="0" w:color="auto"/>
            </w:tcBorders>
            <w:vAlign w:val="center"/>
            <w:hideMark/>
          </w:tcPr>
          <w:p w14:paraId="6EC5CFB2" w14:textId="77777777" w:rsidR="00DE6F4D" w:rsidRPr="00DE6F4D" w:rsidRDefault="00DE6F4D" w:rsidP="00DE6F4D">
            <w:pPr>
              <w:rPr>
                <w:color w:val="000000"/>
                <w:sz w:val="26"/>
                <w:szCs w:val="26"/>
              </w:rPr>
            </w:pPr>
            <w:r w:rsidRPr="00DE6F4D">
              <w:rPr>
                <w:color w:val="000000"/>
                <w:sz w:val="26"/>
                <w:szCs w:val="26"/>
              </w:rPr>
              <w:t>Kiểm tra &amp; thu thập thông tin thiết bị</w:t>
            </w:r>
          </w:p>
        </w:tc>
        <w:tc>
          <w:tcPr>
            <w:tcW w:w="1792" w:type="pct"/>
            <w:tcBorders>
              <w:top w:val="nil"/>
              <w:left w:val="nil"/>
              <w:bottom w:val="single" w:sz="4" w:space="0" w:color="auto"/>
              <w:right w:val="single" w:sz="4" w:space="0" w:color="auto"/>
            </w:tcBorders>
            <w:vAlign w:val="center"/>
            <w:hideMark/>
          </w:tcPr>
          <w:p w14:paraId="35BDE171" w14:textId="77777777" w:rsidR="00DE6F4D" w:rsidRPr="00DE6F4D" w:rsidRDefault="00DE6F4D" w:rsidP="00DE6F4D">
            <w:pPr>
              <w:jc w:val="left"/>
              <w:rPr>
                <w:color w:val="000000"/>
                <w:szCs w:val="24"/>
              </w:rPr>
            </w:pPr>
            <w:r w:rsidRPr="00DE6F4D">
              <w:rPr>
                <w:color w:val="000000"/>
                <w:szCs w:val="24"/>
              </w:rPr>
              <w:t>- Thu thập thông tin phiên bản, hệ điều hành.</w:t>
            </w:r>
          </w:p>
        </w:tc>
        <w:tc>
          <w:tcPr>
            <w:tcW w:w="402" w:type="pct"/>
            <w:tcBorders>
              <w:top w:val="nil"/>
              <w:left w:val="nil"/>
              <w:bottom w:val="single" w:sz="4" w:space="0" w:color="auto"/>
              <w:right w:val="single" w:sz="4" w:space="0" w:color="auto"/>
            </w:tcBorders>
            <w:shd w:val="clear" w:color="000000" w:fill="FFFFFF"/>
            <w:vAlign w:val="center"/>
            <w:hideMark/>
          </w:tcPr>
          <w:p w14:paraId="507E769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E98E7E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CD24873"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B5C0FB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5D2BA91"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04C082C" w14:textId="77777777" w:rsidR="00DE6F4D" w:rsidRPr="00DE6F4D" w:rsidRDefault="00DE6F4D" w:rsidP="00DE6F4D">
            <w:pPr>
              <w:jc w:val="left"/>
              <w:rPr>
                <w:color w:val="000000"/>
                <w:szCs w:val="24"/>
              </w:rPr>
            </w:pPr>
            <w:r w:rsidRPr="00DE6F4D">
              <w:rPr>
                <w:color w:val="000000"/>
                <w:szCs w:val="24"/>
              </w:rPr>
              <w:t>- Thu thập các thông tin về dịch vụ (Phiên bản của dịch vụ đang chạy).</w:t>
            </w:r>
          </w:p>
        </w:tc>
        <w:tc>
          <w:tcPr>
            <w:tcW w:w="402" w:type="pct"/>
            <w:tcBorders>
              <w:top w:val="nil"/>
              <w:left w:val="nil"/>
              <w:bottom w:val="single" w:sz="4" w:space="0" w:color="auto"/>
              <w:right w:val="single" w:sz="4" w:space="0" w:color="auto"/>
            </w:tcBorders>
            <w:shd w:val="clear" w:color="000000" w:fill="FFFFFF"/>
            <w:vAlign w:val="center"/>
            <w:hideMark/>
          </w:tcPr>
          <w:p w14:paraId="7FE23C0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524B8C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F3FDE55"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A320B30"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CE41F1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68A3397" w14:textId="77777777" w:rsidR="00DE6F4D" w:rsidRPr="00DE6F4D" w:rsidRDefault="00DE6F4D" w:rsidP="00DE6F4D">
            <w:pPr>
              <w:jc w:val="left"/>
              <w:rPr>
                <w:color w:val="000000"/>
                <w:szCs w:val="24"/>
              </w:rPr>
            </w:pPr>
            <w:r w:rsidRPr="00DE6F4D">
              <w:rPr>
                <w:color w:val="000000"/>
                <w:szCs w:val="24"/>
              </w:rPr>
              <w:t>- Thu thập các thông tin về giao thức, port sử dụng.</w:t>
            </w:r>
          </w:p>
        </w:tc>
        <w:tc>
          <w:tcPr>
            <w:tcW w:w="402" w:type="pct"/>
            <w:tcBorders>
              <w:top w:val="nil"/>
              <w:left w:val="nil"/>
              <w:bottom w:val="single" w:sz="4" w:space="0" w:color="auto"/>
              <w:right w:val="single" w:sz="4" w:space="0" w:color="auto"/>
            </w:tcBorders>
            <w:shd w:val="clear" w:color="000000" w:fill="FFFFFF"/>
            <w:vAlign w:val="center"/>
            <w:hideMark/>
          </w:tcPr>
          <w:p w14:paraId="7EE9E72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E56491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0A42EFF"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0416C5F"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78E75E5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5F1B03AC" w14:textId="77777777" w:rsidR="00DE6F4D" w:rsidRPr="00DE6F4D" w:rsidRDefault="00DE6F4D" w:rsidP="00DE6F4D">
            <w:pPr>
              <w:jc w:val="left"/>
              <w:rPr>
                <w:color w:val="000000"/>
                <w:szCs w:val="24"/>
              </w:rPr>
            </w:pPr>
            <w:r w:rsidRPr="00DE6F4D">
              <w:rPr>
                <w:color w:val="000000"/>
                <w:szCs w:val="24"/>
              </w:rPr>
              <w:t>- Thu thập thông tin về các phương thức kết nối.</w:t>
            </w:r>
          </w:p>
        </w:tc>
        <w:tc>
          <w:tcPr>
            <w:tcW w:w="402" w:type="pct"/>
            <w:tcBorders>
              <w:top w:val="nil"/>
              <w:left w:val="nil"/>
              <w:bottom w:val="single" w:sz="4" w:space="0" w:color="auto"/>
              <w:right w:val="single" w:sz="4" w:space="0" w:color="auto"/>
            </w:tcBorders>
            <w:shd w:val="clear" w:color="000000" w:fill="FFFFFF"/>
            <w:vAlign w:val="center"/>
            <w:hideMark/>
          </w:tcPr>
          <w:p w14:paraId="2A68D63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2EE078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2F0EC53"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5ABBBC3"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vAlign w:val="center"/>
            <w:hideMark/>
          </w:tcPr>
          <w:p w14:paraId="684EFA7C" w14:textId="77777777" w:rsidR="00DE6F4D" w:rsidRPr="00DE6F4D" w:rsidRDefault="00DE6F4D" w:rsidP="00DE6F4D">
            <w:pPr>
              <w:rPr>
                <w:color w:val="000000"/>
                <w:sz w:val="26"/>
                <w:szCs w:val="26"/>
              </w:rPr>
            </w:pPr>
            <w:r w:rsidRPr="00DE6F4D">
              <w:rPr>
                <w:color w:val="000000"/>
                <w:sz w:val="26"/>
                <w:szCs w:val="26"/>
              </w:rPr>
              <w:t>Đánh giá phiên bản</w:t>
            </w:r>
          </w:p>
        </w:tc>
        <w:tc>
          <w:tcPr>
            <w:tcW w:w="1792" w:type="pct"/>
            <w:tcBorders>
              <w:top w:val="nil"/>
              <w:left w:val="nil"/>
              <w:bottom w:val="single" w:sz="4" w:space="0" w:color="auto"/>
              <w:right w:val="single" w:sz="4" w:space="0" w:color="auto"/>
            </w:tcBorders>
            <w:vAlign w:val="center"/>
            <w:hideMark/>
          </w:tcPr>
          <w:p w14:paraId="38EC4E4C" w14:textId="77777777" w:rsidR="00DE6F4D" w:rsidRPr="00DE6F4D" w:rsidRDefault="00DE6F4D" w:rsidP="00DE6F4D">
            <w:pPr>
              <w:jc w:val="left"/>
              <w:rPr>
                <w:color w:val="000000"/>
                <w:szCs w:val="24"/>
              </w:rPr>
            </w:pPr>
            <w:r w:rsidRPr="00DE6F4D">
              <w:rPr>
                <w:color w:val="000000"/>
                <w:szCs w:val="24"/>
              </w:rPr>
              <w:t>- Phân tích rủi ro của phiên bản hệ điều hành.</w:t>
            </w:r>
          </w:p>
        </w:tc>
        <w:tc>
          <w:tcPr>
            <w:tcW w:w="402" w:type="pct"/>
            <w:tcBorders>
              <w:top w:val="nil"/>
              <w:left w:val="nil"/>
              <w:bottom w:val="single" w:sz="4" w:space="0" w:color="auto"/>
              <w:right w:val="single" w:sz="4" w:space="0" w:color="auto"/>
            </w:tcBorders>
            <w:shd w:val="clear" w:color="000000" w:fill="FFFFFF"/>
            <w:vAlign w:val="center"/>
            <w:hideMark/>
          </w:tcPr>
          <w:p w14:paraId="5C849EF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6D4208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B804722"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FA73413"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vMerge w:val="restart"/>
            <w:tcBorders>
              <w:top w:val="nil"/>
              <w:left w:val="single" w:sz="4" w:space="0" w:color="auto"/>
              <w:bottom w:val="single" w:sz="4" w:space="0" w:color="auto"/>
              <w:right w:val="single" w:sz="4" w:space="0" w:color="auto"/>
            </w:tcBorders>
            <w:vAlign w:val="center"/>
            <w:hideMark/>
          </w:tcPr>
          <w:p w14:paraId="6C85838F" w14:textId="77777777" w:rsidR="00DE6F4D" w:rsidRPr="00DE6F4D" w:rsidRDefault="00DE6F4D" w:rsidP="00DE6F4D">
            <w:pPr>
              <w:rPr>
                <w:color w:val="000000"/>
                <w:sz w:val="26"/>
                <w:szCs w:val="26"/>
              </w:rPr>
            </w:pPr>
            <w:r w:rsidRPr="00DE6F4D">
              <w:rPr>
                <w:color w:val="000000"/>
                <w:sz w:val="26"/>
                <w:szCs w:val="26"/>
              </w:rPr>
              <w:t>Kiểm tra các cơ chế xác thực, kiểm soát truy cập</w:t>
            </w:r>
          </w:p>
        </w:tc>
        <w:tc>
          <w:tcPr>
            <w:tcW w:w="1792" w:type="pct"/>
            <w:tcBorders>
              <w:top w:val="nil"/>
              <w:left w:val="nil"/>
              <w:bottom w:val="single" w:sz="4" w:space="0" w:color="auto"/>
              <w:right w:val="single" w:sz="4" w:space="0" w:color="auto"/>
            </w:tcBorders>
            <w:vAlign w:val="center"/>
            <w:hideMark/>
          </w:tcPr>
          <w:p w14:paraId="5914E9CD" w14:textId="77777777" w:rsidR="00DE6F4D" w:rsidRPr="00DE6F4D" w:rsidRDefault="00DE6F4D" w:rsidP="00DE6F4D">
            <w:pPr>
              <w:jc w:val="left"/>
              <w:rPr>
                <w:color w:val="000000"/>
                <w:szCs w:val="24"/>
              </w:rPr>
            </w:pPr>
            <w:r w:rsidRPr="00DE6F4D">
              <w:rPr>
                <w:color w:val="000000"/>
                <w:szCs w:val="24"/>
              </w:rPr>
              <w:t>- Kiểm tra phương thức kết nối.</w:t>
            </w:r>
          </w:p>
        </w:tc>
        <w:tc>
          <w:tcPr>
            <w:tcW w:w="402" w:type="pct"/>
            <w:tcBorders>
              <w:top w:val="nil"/>
              <w:left w:val="nil"/>
              <w:bottom w:val="single" w:sz="4" w:space="0" w:color="auto"/>
              <w:right w:val="single" w:sz="4" w:space="0" w:color="auto"/>
            </w:tcBorders>
            <w:shd w:val="clear" w:color="000000" w:fill="FFFFFF"/>
            <w:vAlign w:val="center"/>
            <w:hideMark/>
          </w:tcPr>
          <w:p w14:paraId="125A4A3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CDD292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F6D0F00"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4335C343"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090A80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4889C67D" w14:textId="77777777" w:rsidR="00DE6F4D" w:rsidRPr="00DE6F4D" w:rsidRDefault="00DE6F4D" w:rsidP="00DE6F4D">
            <w:pPr>
              <w:jc w:val="left"/>
              <w:rPr>
                <w:color w:val="000000"/>
                <w:szCs w:val="24"/>
              </w:rPr>
            </w:pPr>
            <w:r w:rsidRPr="00DE6F4D">
              <w:rPr>
                <w:color w:val="000000"/>
                <w:szCs w:val="24"/>
              </w:rPr>
              <w:t>- Kiểm tra cấu hình session timeout.</w:t>
            </w:r>
          </w:p>
        </w:tc>
        <w:tc>
          <w:tcPr>
            <w:tcW w:w="402" w:type="pct"/>
            <w:tcBorders>
              <w:top w:val="nil"/>
              <w:left w:val="nil"/>
              <w:bottom w:val="single" w:sz="4" w:space="0" w:color="auto"/>
              <w:right w:val="single" w:sz="4" w:space="0" w:color="auto"/>
            </w:tcBorders>
            <w:shd w:val="clear" w:color="000000" w:fill="FFFFFF"/>
            <w:vAlign w:val="center"/>
            <w:hideMark/>
          </w:tcPr>
          <w:p w14:paraId="689095F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DD6AB0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EA5C99B"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5E567D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CCC774C"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6B096531" w14:textId="77777777" w:rsidR="00DE6F4D" w:rsidRPr="00DE6F4D" w:rsidRDefault="00DE6F4D" w:rsidP="00DE6F4D">
            <w:pPr>
              <w:jc w:val="left"/>
              <w:rPr>
                <w:color w:val="000000"/>
                <w:szCs w:val="24"/>
              </w:rPr>
            </w:pPr>
            <w:r w:rsidRPr="00DE6F4D">
              <w:rPr>
                <w:color w:val="000000"/>
                <w:szCs w:val="24"/>
              </w:rPr>
              <w:t>- Kiểm tra mã hóa mật khẩu xác thực của các dịch vụ và tài khoản người dùng.</w:t>
            </w:r>
          </w:p>
        </w:tc>
        <w:tc>
          <w:tcPr>
            <w:tcW w:w="402" w:type="pct"/>
            <w:tcBorders>
              <w:top w:val="nil"/>
              <w:left w:val="nil"/>
              <w:bottom w:val="single" w:sz="4" w:space="0" w:color="auto"/>
              <w:right w:val="single" w:sz="4" w:space="0" w:color="auto"/>
            </w:tcBorders>
            <w:shd w:val="clear" w:color="000000" w:fill="FFFFFF"/>
            <w:vAlign w:val="center"/>
            <w:hideMark/>
          </w:tcPr>
          <w:p w14:paraId="627BE6A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64DB85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ADAE1F4"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9341DA5"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F6210B7"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0282B27" w14:textId="77777777" w:rsidR="00DE6F4D" w:rsidRPr="00DE6F4D" w:rsidRDefault="00DE6F4D" w:rsidP="00DE6F4D">
            <w:pPr>
              <w:jc w:val="left"/>
              <w:rPr>
                <w:color w:val="000000"/>
                <w:szCs w:val="24"/>
              </w:rPr>
            </w:pPr>
            <w:r w:rsidRPr="00DE6F4D">
              <w:rPr>
                <w:color w:val="000000"/>
                <w:szCs w:val="24"/>
              </w:rPr>
              <w:t>- Kiểm tra chính sách hạn chế truy cập của máy chủ.</w:t>
            </w:r>
          </w:p>
        </w:tc>
        <w:tc>
          <w:tcPr>
            <w:tcW w:w="402" w:type="pct"/>
            <w:tcBorders>
              <w:top w:val="nil"/>
              <w:left w:val="nil"/>
              <w:bottom w:val="single" w:sz="4" w:space="0" w:color="auto"/>
              <w:right w:val="single" w:sz="4" w:space="0" w:color="auto"/>
            </w:tcBorders>
            <w:shd w:val="clear" w:color="000000" w:fill="FFFFFF"/>
            <w:vAlign w:val="center"/>
            <w:hideMark/>
          </w:tcPr>
          <w:p w14:paraId="200C358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F6D9AD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AD8EC0E" w14:textId="77777777" w:rsidTr="00EA3B09">
        <w:trPr>
          <w:trHeight w:val="345"/>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3A1B4D65"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vMerge w:val="restart"/>
            <w:tcBorders>
              <w:top w:val="nil"/>
              <w:left w:val="single" w:sz="4" w:space="0" w:color="auto"/>
              <w:bottom w:val="single" w:sz="4" w:space="0" w:color="auto"/>
              <w:right w:val="single" w:sz="4" w:space="0" w:color="auto"/>
            </w:tcBorders>
            <w:vAlign w:val="center"/>
            <w:hideMark/>
          </w:tcPr>
          <w:p w14:paraId="4474E9FE" w14:textId="77777777" w:rsidR="00DE6F4D" w:rsidRPr="00DE6F4D" w:rsidRDefault="00DE6F4D" w:rsidP="00DE6F4D">
            <w:pPr>
              <w:rPr>
                <w:color w:val="000000"/>
                <w:sz w:val="26"/>
                <w:szCs w:val="26"/>
              </w:rPr>
            </w:pPr>
            <w:r w:rsidRPr="00DE6F4D">
              <w:rPr>
                <w:color w:val="000000"/>
                <w:sz w:val="26"/>
                <w:szCs w:val="26"/>
              </w:rPr>
              <w:t xml:space="preserve">Đánh giá các dịch vụ đang hoạt động </w:t>
            </w:r>
          </w:p>
        </w:tc>
        <w:tc>
          <w:tcPr>
            <w:tcW w:w="1792" w:type="pct"/>
            <w:tcBorders>
              <w:top w:val="nil"/>
              <w:left w:val="nil"/>
              <w:bottom w:val="single" w:sz="4" w:space="0" w:color="auto"/>
              <w:right w:val="single" w:sz="4" w:space="0" w:color="auto"/>
            </w:tcBorders>
            <w:vAlign w:val="center"/>
            <w:hideMark/>
          </w:tcPr>
          <w:p w14:paraId="544187FE" w14:textId="77777777" w:rsidR="00DE6F4D" w:rsidRPr="00DE6F4D" w:rsidRDefault="00DE6F4D" w:rsidP="00DE6F4D">
            <w:pPr>
              <w:jc w:val="left"/>
              <w:rPr>
                <w:color w:val="000000"/>
                <w:szCs w:val="24"/>
              </w:rPr>
            </w:pPr>
            <w:r w:rsidRPr="00DE6F4D">
              <w:rPr>
                <w:color w:val="000000"/>
                <w:szCs w:val="24"/>
              </w:rPr>
              <w:t>- Kiểm tra dịch vụ.</w:t>
            </w:r>
          </w:p>
        </w:tc>
        <w:tc>
          <w:tcPr>
            <w:tcW w:w="402" w:type="pct"/>
            <w:tcBorders>
              <w:top w:val="nil"/>
              <w:left w:val="nil"/>
              <w:bottom w:val="single" w:sz="4" w:space="0" w:color="auto"/>
              <w:right w:val="single" w:sz="4" w:space="0" w:color="auto"/>
            </w:tcBorders>
            <w:shd w:val="clear" w:color="000000" w:fill="FFFFFF"/>
            <w:vAlign w:val="center"/>
            <w:hideMark/>
          </w:tcPr>
          <w:p w14:paraId="710B097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F78080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AFE5D2F"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EE4A40F"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476BE8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7A77E3E2" w14:textId="77777777" w:rsidR="00DE6F4D" w:rsidRPr="00DE6F4D" w:rsidRDefault="00DE6F4D" w:rsidP="00DE6F4D">
            <w:pPr>
              <w:jc w:val="left"/>
              <w:rPr>
                <w:color w:val="000000"/>
                <w:szCs w:val="24"/>
              </w:rPr>
            </w:pPr>
            <w:r w:rsidRPr="00DE6F4D">
              <w:rPr>
                <w:color w:val="000000"/>
                <w:szCs w:val="24"/>
              </w:rPr>
              <w:t>- Kiểm tra xác định các lỗ hổng trên các dịch vụ.</w:t>
            </w:r>
          </w:p>
        </w:tc>
        <w:tc>
          <w:tcPr>
            <w:tcW w:w="402" w:type="pct"/>
            <w:tcBorders>
              <w:top w:val="nil"/>
              <w:left w:val="nil"/>
              <w:bottom w:val="single" w:sz="4" w:space="0" w:color="auto"/>
              <w:right w:val="single" w:sz="4" w:space="0" w:color="auto"/>
            </w:tcBorders>
            <w:shd w:val="clear" w:color="000000" w:fill="FFFFFF"/>
            <w:vAlign w:val="center"/>
            <w:hideMark/>
          </w:tcPr>
          <w:p w14:paraId="646E40B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4B4E69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520864C"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B49AE83"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vMerge w:val="restart"/>
            <w:tcBorders>
              <w:top w:val="nil"/>
              <w:left w:val="single" w:sz="4" w:space="0" w:color="auto"/>
              <w:bottom w:val="single" w:sz="4" w:space="0" w:color="auto"/>
              <w:right w:val="single" w:sz="4" w:space="0" w:color="auto"/>
            </w:tcBorders>
            <w:vAlign w:val="center"/>
            <w:hideMark/>
          </w:tcPr>
          <w:p w14:paraId="04B8BAA6" w14:textId="77777777" w:rsidR="00DE6F4D" w:rsidRPr="00DE6F4D" w:rsidRDefault="00DE6F4D" w:rsidP="00DE6F4D">
            <w:pPr>
              <w:rPr>
                <w:color w:val="000000"/>
                <w:sz w:val="26"/>
                <w:szCs w:val="26"/>
              </w:rPr>
            </w:pPr>
            <w:r w:rsidRPr="00DE6F4D">
              <w:rPr>
                <w:color w:val="000000"/>
                <w:sz w:val="26"/>
                <w:szCs w:val="26"/>
              </w:rPr>
              <w:t>Đánh giá lỗ hổng bảo mật</w:t>
            </w:r>
          </w:p>
        </w:tc>
        <w:tc>
          <w:tcPr>
            <w:tcW w:w="1792" w:type="pct"/>
            <w:tcBorders>
              <w:top w:val="nil"/>
              <w:left w:val="nil"/>
              <w:bottom w:val="single" w:sz="4" w:space="0" w:color="auto"/>
              <w:right w:val="single" w:sz="4" w:space="0" w:color="auto"/>
            </w:tcBorders>
            <w:vAlign w:val="center"/>
            <w:hideMark/>
          </w:tcPr>
          <w:p w14:paraId="3DDD2AE0" w14:textId="77777777" w:rsidR="00DE6F4D" w:rsidRPr="00DE6F4D" w:rsidRDefault="00DE6F4D" w:rsidP="00DE6F4D">
            <w:pPr>
              <w:jc w:val="left"/>
              <w:rPr>
                <w:color w:val="000000"/>
                <w:szCs w:val="24"/>
              </w:rPr>
            </w:pPr>
            <w:r w:rsidRPr="00DE6F4D">
              <w:rPr>
                <w:color w:val="000000"/>
                <w:szCs w:val="24"/>
              </w:rPr>
              <w:t>- Xác định sơ bộ các lỗ hổng.</w:t>
            </w:r>
          </w:p>
        </w:tc>
        <w:tc>
          <w:tcPr>
            <w:tcW w:w="402" w:type="pct"/>
            <w:tcBorders>
              <w:top w:val="nil"/>
              <w:left w:val="nil"/>
              <w:bottom w:val="single" w:sz="4" w:space="0" w:color="auto"/>
              <w:right w:val="single" w:sz="4" w:space="0" w:color="auto"/>
            </w:tcBorders>
            <w:shd w:val="clear" w:color="000000" w:fill="FFFFFF"/>
            <w:vAlign w:val="center"/>
            <w:hideMark/>
          </w:tcPr>
          <w:p w14:paraId="68C2B28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047FF79"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582D7A9"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BCCD412"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BF094CD"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17894348" w14:textId="77777777" w:rsidR="00DE6F4D" w:rsidRPr="00DE6F4D" w:rsidRDefault="00DE6F4D" w:rsidP="00DE6F4D">
            <w:pPr>
              <w:jc w:val="left"/>
              <w:rPr>
                <w:color w:val="000000"/>
                <w:szCs w:val="24"/>
              </w:rPr>
            </w:pPr>
            <w:r w:rsidRPr="00DE6F4D">
              <w:rPr>
                <w:color w:val="000000"/>
                <w:szCs w:val="24"/>
              </w:rPr>
              <w:t>- Kiểm thử các lỗ hổng.</w:t>
            </w:r>
          </w:p>
        </w:tc>
        <w:tc>
          <w:tcPr>
            <w:tcW w:w="402" w:type="pct"/>
            <w:tcBorders>
              <w:top w:val="nil"/>
              <w:left w:val="nil"/>
              <w:bottom w:val="single" w:sz="4" w:space="0" w:color="auto"/>
              <w:right w:val="single" w:sz="4" w:space="0" w:color="auto"/>
            </w:tcBorders>
            <w:shd w:val="clear" w:color="000000" w:fill="FFFFFF"/>
            <w:vAlign w:val="center"/>
            <w:hideMark/>
          </w:tcPr>
          <w:p w14:paraId="07E6ED9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135517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4C818F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7984648" w14:textId="77777777" w:rsidR="00DE6F4D" w:rsidRPr="00DE6F4D" w:rsidRDefault="00DE6F4D" w:rsidP="00DE6F4D">
            <w:pPr>
              <w:jc w:val="center"/>
              <w:rPr>
                <w:b/>
                <w:bCs/>
                <w:color w:val="000000"/>
                <w:sz w:val="26"/>
                <w:szCs w:val="26"/>
              </w:rPr>
            </w:pPr>
            <w:r w:rsidRPr="00DE6F4D">
              <w:rPr>
                <w:b/>
                <w:bCs/>
                <w:color w:val="000000"/>
                <w:sz w:val="26"/>
                <w:szCs w:val="26"/>
              </w:rPr>
              <w:t>1.3</w:t>
            </w:r>
          </w:p>
        </w:tc>
        <w:tc>
          <w:tcPr>
            <w:tcW w:w="2287" w:type="pct"/>
            <w:tcBorders>
              <w:top w:val="nil"/>
              <w:left w:val="nil"/>
              <w:bottom w:val="single" w:sz="4" w:space="0" w:color="auto"/>
              <w:right w:val="single" w:sz="4" w:space="0" w:color="auto"/>
            </w:tcBorders>
            <w:shd w:val="clear" w:color="000000" w:fill="FFFFFF"/>
            <w:vAlign w:val="center"/>
            <w:hideMark/>
          </w:tcPr>
          <w:p w14:paraId="27CD3AD5" w14:textId="77777777" w:rsidR="00DE6F4D" w:rsidRPr="00DE6F4D" w:rsidRDefault="00DE6F4D" w:rsidP="00DE6F4D">
            <w:pPr>
              <w:jc w:val="left"/>
              <w:rPr>
                <w:b/>
                <w:bCs/>
                <w:color w:val="000000"/>
                <w:sz w:val="26"/>
                <w:szCs w:val="26"/>
              </w:rPr>
            </w:pPr>
            <w:r w:rsidRPr="00DE6F4D">
              <w:rPr>
                <w:b/>
                <w:bCs/>
                <w:color w:val="000000"/>
                <w:sz w:val="26"/>
                <w:szCs w:val="26"/>
              </w:rPr>
              <w:t>Dò quét và kiểm định an ninh hệ thống bảo mật (Hệ thống WAF, Phần mềm DBFW);</w:t>
            </w:r>
          </w:p>
        </w:tc>
        <w:tc>
          <w:tcPr>
            <w:tcW w:w="1792" w:type="pct"/>
            <w:tcBorders>
              <w:top w:val="nil"/>
              <w:left w:val="nil"/>
              <w:bottom w:val="single" w:sz="4" w:space="0" w:color="auto"/>
              <w:right w:val="single" w:sz="4" w:space="0" w:color="auto"/>
            </w:tcBorders>
            <w:shd w:val="clear" w:color="000000" w:fill="FFFFFF"/>
            <w:vAlign w:val="center"/>
            <w:hideMark/>
          </w:tcPr>
          <w:p w14:paraId="0756CED4"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28495F80"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21E18C17"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4B25D64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B735216" w14:textId="77777777" w:rsidR="00DE6F4D" w:rsidRPr="00DE6F4D" w:rsidRDefault="00DE6F4D" w:rsidP="00DE6F4D">
            <w:pPr>
              <w:jc w:val="center"/>
              <w:rPr>
                <w:b/>
                <w:bCs/>
                <w:color w:val="000000"/>
                <w:sz w:val="26"/>
                <w:szCs w:val="26"/>
              </w:rPr>
            </w:pPr>
            <w:r w:rsidRPr="00DE6F4D">
              <w:rPr>
                <w:b/>
                <w:bCs/>
                <w:color w:val="000000"/>
                <w:sz w:val="26"/>
                <w:szCs w:val="26"/>
              </w:rPr>
              <w:t>1.3.1</w:t>
            </w:r>
          </w:p>
        </w:tc>
        <w:tc>
          <w:tcPr>
            <w:tcW w:w="2287" w:type="pct"/>
            <w:tcBorders>
              <w:top w:val="nil"/>
              <w:left w:val="nil"/>
              <w:bottom w:val="single" w:sz="4" w:space="0" w:color="auto"/>
              <w:right w:val="single" w:sz="4" w:space="0" w:color="auto"/>
            </w:tcBorders>
            <w:shd w:val="clear" w:color="000000" w:fill="FFFFFF"/>
            <w:vAlign w:val="center"/>
            <w:hideMark/>
          </w:tcPr>
          <w:p w14:paraId="42210E54" w14:textId="77777777" w:rsidR="00DE6F4D" w:rsidRPr="00DE6F4D" w:rsidRDefault="00DE6F4D" w:rsidP="00DE6F4D">
            <w:pPr>
              <w:jc w:val="left"/>
              <w:rPr>
                <w:b/>
                <w:bCs/>
                <w:color w:val="000000"/>
                <w:sz w:val="26"/>
                <w:szCs w:val="26"/>
              </w:rPr>
            </w:pPr>
            <w:r w:rsidRPr="00DE6F4D">
              <w:rPr>
                <w:b/>
                <w:bCs/>
                <w:color w:val="000000"/>
                <w:sz w:val="26"/>
                <w:szCs w:val="26"/>
              </w:rPr>
              <w:t>Hệ thống WAF</w:t>
            </w:r>
          </w:p>
        </w:tc>
        <w:tc>
          <w:tcPr>
            <w:tcW w:w="1792" w:type="pct"/>
            <w:tcBorders>
              <w:top w:val="nil"/>
              <w:left w:val="nil"/>
              <w:bottom w:val="single" w:sz="4" w:space="0" w:color="auto"/>
              <w:right w:val="single" w:sz="4" w:space="0" w:color="auto"/>
            </w:tcBorders>
            <w:shd w:val="clear" w:color="000000" w:fill="FFFFFF"/>
            <w:vAlign w:val="center"/>
            <w:hideMark/>
          </w:tcPr>
          <w:p w14:paraId="092F7B92"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7DA4355A"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F9FA912"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7EB3B2CD"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59956BB"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shd w:val="clear" w:color="000000" w:fill="FFFFFF"/>
            <w:vAlign w:val="center"/>
            <w:hideMark/>
          </w:tcPr>
          <w:p w14:paraId="66A0F29D" w14:textId="77777777" w:rsidR="00DE6F4D" w:rsidRPr="00DE6F4D" w:rsidRDefault="00DE6F4D" w:rsidP="00DE6F4D">
            <w:pPr>
              <w:jc w:val="left"/>
              <w:rPr>
                <w:color w:val="000000"/>
                <w:sz w:val="26"/>
                <w:szCs w:val="26"/>
              </w:rPr>
            </w:pPr>
            <w:r w:rsidRPr="00DE6F4D">
              <w:rPr>
                <w:color w:val="000000"/>
                <w:sz w:val="26"/>
                <w:szCs w:val="26"/>
              </w:rPr>
              <w:t>Kiểm tra &amp; thu thập thông tin thiết bị</w:t>
            </w:r>
          </w:p>
        </w:tc>
        <w:tc>
          <w:tcPr>
            <w:tcW w:w="1792" w:type="pct"/>
            <w:tcBorders>
              <w:top w:val="nil"/>
              <w:left w:val="nil"/>
              <w:bottom w:val="single" w:sz="4" w:space="0" w:color="auto"/>
              <w:right w:val="single" w:sz="4" w:space="0" w:color="auto"/>
            </w:tcBorders>
            <w:shd w:val="clear" w:color="000000" w:fill="FFFFFF"/>
            <w:vAlign w:val="center"/>
            <w:hideMark/>
          </w:tcPr>
          <w:p w14:paraId="47885118" w14:textId="77777777" w:rsidR="00DE6F4D" w:rsidRPr="00DE6F4D" w:rsidRDefault="00DE6F4D" w:rsidP="00DE6F4D">
            <w:pPr>
              <w:jc w:val="left"/>
              <w:rPr>
                <w:color w:val="000000"/>
                <w:szCs w:val="24"/>
              </w:rPr>
            </w:pPr>
            <w:r w:rsidRPr="00DE6F4D">
              <w:rPr>
                <w:color w:val="000000"/>
                <w:szCs w:val="24"/>
              </w:rPr>
              <w:t>- Thu thập thông tin phiên bản, hệ điều hành.</w:t>
            </w:r>
            <w:r w:rsidRPr="00DE6F4D">
              <w:rPr>
                <w:color w:val="000000"/>
                <w:szCs w:val="24"/>
              </w:rPr>
              <w:br/>
              <w:t>- Thu thập các thông tin về dịch vụ (Phiên bản của dịch vụ đang chạy).</w:t>
            </w:r>
            <w:r w:rsidRPr="00DE6F4D">
              <w:rPr>
                <w:color w:val="000000"/>
                <w:szCs w:val="24"/>
              </w:rPr>
              <w:br/>
              <w:t>- Thu thập các thông tin về giao thức, port sử dụng.</w:t>
            </w:r>
            <w:r w:rsidRPr="00DE6F4D">
              <w:rPr>
                <w:color w:val="000000"/>
                <w:szCs w:val="24"/>
              </w:rPr>
              <w:br/>
              <w:t>- Thu thập thông tin về các phương thức kết nối.</w:t>
            </w:r>
          </w:p>
        </w:tc>
        <w:tc>
          <w:tcPr>
            <w:tcW w:w="402" w:type="pct"/>
            <w:tcBorders>
              <w:top w:val="nil"/>
              <w:left w:val="nil"/>
              <w:bottom w:val="single" w:sz="4" w:space="0" w:color="auto"/>
              <w:right w:val="single" w:sz="4" w:space="0" w:color="auto"/>
            </w:tcBorders>
            <w:shd w:val="clear" w:color="000000" w:fill="FFFFFF"/>
            <w:vAlign w:val="center"/>
            <w:hideMark/>
          </w:tcPr>
          <w:p w14:paraId="539BDA5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D130BA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D1B207"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EDF6333"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6AED77C3" w14:textId="77777777" w:rsidR="00DE6F4D" w:rsidRPr="00DE6F4D" w:rsidRDefault="00DE6F4D" w:rsidP="00DE6F4D">
            <w:pPr>
              <w:jc w:val="left"/>
              <w:rPr>
                <w:color w:val="000000"/>
                <w:sz w:val="26"/>
                <w:szCs w:val="26"/>
              </w:rPr>
            </w:pPr>
            <w:r w:rsidRPr="00DE6F4D">
              <w:rPr>
                <w:color w:val="000000"/>
                <w:sz w:val="26"/>
                <w:szCs w:val="26"/>
              </w:rPr>
              <w:t>Đánh giá phiên bản</w:t>
            </w:r>
          </w:p>
        </w:tc>
        <w:tc>
          <w:tcPr>
            <w:tcW w:w="1792" w:type="pct"/>
            <w:tcBorders>
              <w:top w:val="nil"/>
              <w:left w:val="nil"/>
              <w:bottom w:val="single" w:sz="4" w:space="0" w:color="auto"/>
              <w:right w:val="single" w:sz="4" w:space="0" w:color="auto"/>
            </w:tcBorders>
            <w:vAlign w:val="center"/>
            <w:hideMark/>
          </w:tcPr>
          <w:p w14:paraId="331864AF" w14:textId="77777777" w:rsidR="00DE6F4D" w:rsidRPr="00DE6F4D" w:rsidRDefault="00DE6F4D" w:rsidP="00DE6F4D">
            <w:pPr>
              <w:jc w:val="left"/>
              <w:rPr>
                <w:color w:val="000000"/>
                <w:szCs w:val="24"/>
              </w:rPr>
            </w:pPr>
            <w:r w:rsidRPr="00DE6F4D">
              <w:rPr>
                <w:color w:val="000000"/>
                <w:szCs w:val="24"/>
              </w:rPr>
              <w:t>- Kiểm tra phiên bản của thiết bị</w:t>
            </w:r>
          </w:p>
        </w:tc>
        <w:tc>
          <w:tcPr>
            <w:tcW w:w="402" w:type="pct"/>
            <w:tcBorders>
              <w:top w:val="nil"/>
              <w:left w:val="nil"/>
              <w:bottom w:val="single" w:sz="4" w:space="0" w:color="auto"/>
              <w:right w:val="single" w:sz="4" w:space="0" w:color="auto"/>
            </w:tcBorders>
            <w:shd w:val="clear" w:color="000000" w:fill="FFFFFF"/>
            <w:vAlign w:val="center"/>
            <w:hideMark/>
          </w:tcPr>
          <w:p w14:paraId="49DB5654"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E8BBCA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FCBD717"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4A7A283"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shd w:val="clear" w:color="000000" w:fill="FFFFFF"/>
            <w:vAlign w:val="center"/>
            <w:hideMark/>
          </w:tcPr>
          <w:p w14:paraId="5E1271FA" w14:textId="77777777" w:rsidR="00DE6F4D" w:rsidRPr="00DE6F4D" w:rsidRDefault="00DE6F4D" w:rsidP="00DE6F4D">
            <w:pPr>
              <w:jc w:val="left"/>
              <w:rPr>
                <w:color w:val="000000"/>
                <w:sz w:val="26"/>
                <w:szCs w:val="26"/>
              </w:rPr>
            </w:pPr>
            <w:r w:rsidRPr="00DE6F4D">
              <w:rPr>
                <w:color w:val="000000"/>
                <w:sz w:val="26"/>
                <w:szCs w:val="26"/>
              </w:rPr>
              <w:t>Đánh giá chính sách quản trị thiết bị</w:t>
            </w:r>
          </w:p>
        </w:tc>
        <w:tc>
          <w:tcPr>
            <w:tcW w:w="1792" w:type="pct"/>
            <w:tcBorders>
              <w:top w:val="nil"/>
              <w:left w:val="nil"/>
              <w:bottom w:val="single" w:sz="4" w:space="0" w:color="auto"/>
              <w:right w:val="single" w:sz="4" w:space="0" w:color="auto"/>
            </w:tcBorders>
            <w:shd w:val="clear" w:color="000000" w:fill="FFFFFF"/>
            <w:vAlign w:val="center"/>
            <w:hideMark/>
          </w:tcPr>
          <w:p w14:paraId="04AB5D5D" w14:textId="77777777" w:rsidR="00DE6F4D" w:rsidRPr="00DE6F4D" w:rsidRDefault="00DE6F4D" w:rsidP="00DE6F4D">
            <w:pPr>
              <w:jc w:val="left"/>
              <w:rPr>
                <w:color w:val="000000"/>
                <w:szCs w:val="24"/>
              </w:rPr>
            </w:pPr>
            <w:r w:rsidRPr="00DE6F4D">
              <w:rPr>
                <w:color w:val="000000"/>
                <w:szCs w:val="24"/>
              </w:rPr>
              <w:t>- Kiểm tra chính sách mật khẩu</w:t>
            </w:r>
            <w:r w:rsidRPr="00DE6F4D">
              <w:rPr>
                <w:color w:val="000000"/>
                <w:szCs w:val="24"/>
              </w:rPr>
              <w:br/>
              <w:t>- Kiểm tra cấu hình timeout</w:t>
            </w:r>
            <w:r w:rsidRPr="00DE6F4D">
              <w:rPr>
                <w:color w:val="000000"/>
                <w:szCs w:val="24"/>
              </w:rPr>
              <w:br/>
              <w:t>- Kiểm tra cấu hình account lockout</w:t>
            </w:r>
            <w:r w:rsidRPr="00DE6F4D">
              <w:rPr>
                <w:color w:val="000000"/>
                <w:szCs w:val="24"/>
              </w:rPr>
              <w:br/>
              <w:t>- Kiểm tra thuật toán mã hoá mật khẩu (nếu có)</w:t>
            </w:r>
          </w:p>
        </w:tc>
        <w:tc>
          <w:tcPr>
            <w:tcW w:w="402" w:type="pct"/>
            <w:tcBorders>
              <w:top w:val="nil"/>
              <w:left w:val="nil"/>
              <w:bottom w:val="single" w:sz="4" w:space="0" w:color="auto"/>
              <w:right w:val="single" w:sz="4" w:space="0" w:color="auto"/>
            </w:tcBorders>
            <w:shd w:val="clear" w:color="000000" w:fill="FFFFFF"/>
            <w:vAlign w:val="center"/>
            <w:hideMark/>
          </w:tcPr>
          <w:p w14:paraId="3D296E9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984340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A41A02E"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A076732"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shd w:val="clear" w:color="000000" w:fill="FFFFFF"/>
            <w:vAlign w:val="center"/>
            <w:hideMark/>
          </w:tcPr>
          <w:p w14:paraId="790EBAD5" w14:textId="77777777" w:rsidR="00DE6F4D" w:rsidRPr="00DE6F4D" w:rsidRDefault="00DE6F4D" w:rsidP="00DE6F4D">
            <w:pPr>
              <w:jc w:val="left"/>
              <w:rPr>
                <w:color w:val="000000"/>
                <w:sz w:val="26"/>
                <w:szCs w:val="26"/>
              </w:rPr>
            </w:pPr>
            <w:r w:rsidRPr="00DE6F4D">
              <w:rPr>
                <w:color w:val="000000"/>
                <w:sz w:val="26"/>
                <w:szCs w:val="26"/>
              </w:rPr>
              <w:t>Đánh giá các dịch vụ đang hoạt động trên thiết bị</w:t>
            </w:r>
          </w:p>
        </w:tc>
        <w:tc>
          <w:tcPr>
            <w:tcW w:w="1792" w:type="pct"/>
            <w:tcBorders>
              <w:top w:val="nil"/>
              <w:left w:val="nil"/>
              <w:bottom w:val="single" w:sz="4" w:space="0" w:color="auto"/>
              <w:right w:val="single" w:sz="4" w:space="0" w:color="auto"/>
            </w:tcBorders>
            <w:shd w:val="clear" w:color="000000" w:fill="FFFFFF"/>
            <w:vAlign w:val="center"/>
            <w:hideMark/>
          </w:tcPr>
          <w:p w14:paraId="45227D22" w14:textId="77777777" w:rsidR="00DE6F4D" w:rsidRPr="00DE6F4D" w:rsidRDefault="00DE6F4D" w:rsidP="00DE6F4D">
            <w:pPr>
              <w:jc w:val="left"/>
              <w:rPr>
                <w:color w:val="000000"/>
                <w:szCs w:val="24"/>
              </w:rPr>
            </w:pPr>
            <w:r w:rsidRPr="00DE6F4D">
              <w:rPr>
                <w:color w:val="000000"/>
                <w:szCs w:val="24"/>
              </w:rPr>
              <w:t>- Kiểm tra cấu hình các dịch vụ đang sử dụng</w:t>
            </w:r>
          </w:p>
        </w:tc>
        <w:tc>
          <w:tcPr>
            <w:tcW w:w="402" w:type="pct"/>
            <w:tcBorders>
              <w:top w:val="nil"/>
              <w:left w:val="nil"/>
              <w:bottom w:val="single" w:sz="4" w:space="0" w:color="auto"/>
              <w:right w:val="single" w:sz="4" w:space="0" w:color="auto"/>
            </w:tcBorders>
            <w:shd w:val="clear" w:color="000000" w:fill="FFFFFF"/>
            <w:vAlign w:val="center"/>
            <w:hideMark/>
          </w:tcPr>
          <w:p w14:paraId="57274FA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A278C6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B24E81C"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2AB0C55"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shd w:val="clear" w:color="000000" w:fill="FFFFFF"/>
            <w:vAlign w:val="center"/>
            <w:hideMark/>
          </w:tcPr>
          <w:p w14:paraId="3704EA07" w14:textId="77777777" w:rsidR="00DE6F4D" w:rsidRPr="00DE6F4D" w:rsidRDefault="00DE6F4D" w:rsidP="00DE6F4D">
            <w:pPr>
              <w:jc w:val="left"/>
              <w:rPr>
                <w:color w:val="000000"/>
                <w:sz w:val="26"/>
                <w:szCs w:val="26"/>
              </w:rPr>
            </w:pPr>
            <w:r w:rsidRPr="00DE6F4D">
              <w:rPr>
                <w:color w:val="000000"/>
                <w:sz w:val="26"/>
                <w:szCs w:val="26"/>
              </w:rPr>
              <w:t>Đánh giá cấu hình policy</w:t>
            </w:r>
          </w:p>
        </w:tc>
        <w:tc>
          <w:tcPr>
            <w:tcW w:w="1792" w:type="pct"/>
            <w:tcBorders>
              <w:top w:val="nil"/>
              <w:left w:val="nil"/>
              <w:bottom w:val="single" w:sz="4" w:space="0" w:color="auto"/>
              <w:right w:val="single" w:sz="4" w:space="0" w:color="auto"/>
            </w:tcBorders>
            <w:shd w:val="clear" w:color="000000" w:fill="FFFFFF"/>
            <w:vAlign w:val="center"/>
            <w:hideMark/>
          </w:tcPr>
          <w:p w14:paraId="5292DD84" w14:textId="77777777" w:rsidR="00DE6F4D" w:rsidRPr="00DE6F4D" w:rsidRDefault="00DE6F4D" w:rsidP="00DE6F4D">
            <w:pPr>
              <w:jc w:val="left"/>
              <w:rPr>
                <w:color w:val="000000"/>
                <w:szCs w:val="24"/>
              </w:rPr>
            </w:pPr>
            <w:r w:rsidRPr="00DE6F4D">
              <w:rPr>
                <w:color w:val="000000"/>
                <w:szCs w:val="24"/>
              </w:rPr>
              <w:t>- Kiểm tra cấu hình các policy được thiết lập</w:t>
            </w:r>
          </w:p>
        </w:tc>
        <w:tc>
          <w:tcPr>
            <w:tcW w:w="402" w:type="pct"/>
            <w:tcBorders>
              <w:top w:val="nil"/>
              <w:left w:val="nil"/>
              <w:bottom w:val="single" w:sz="4" w:space="0" w:color="auto"/>
              <w:right w:val="single" w:sz="4" w:space="0" w:color="auto"/>
            </w:tcBorders>
            <w:shd w:val="clear" w:color="000000" w:fill="FFFFFF"/>
            <w:vAlign w:val="center"/>
            <w:hideMark/>
          </w:tcPr>
          <w:p w14:paraId="6748FC0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5F961A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1245DE"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1E97847" w14:textId="77777777" w:rsidR="00DE6F4D" w:rsidRPr="00DE6F4D" w:rsidRDefault="00DE6F4D" w:rsidP="00DE6F4D">
            <w:pPr>
              <w:jc w:val="center"/>
              <w:rPr>
                <w:color w:val="000000"/>
                <w:sz w:val="26"/>
                <w:szCs w:val="26"/>
              </w:rPr>
            </w:pPr>
            <w:r w:rsidRPr="00DE6F4D">
              <w:rPr>
                <w:color w:val="000000"/>
                <w:sz w:val="26"/>
                <w:szCs w:val="26"/>
              </w:rPr>
              <w:t>6</w:t>
            </w:r>
          </w:p>
        </w:tc>
        <w:tc>
          <w:tcPr>
            <w:tcW w:w="2287" w:type="pct"/>
            <w:tcBorders>
              <w:top w:val="nil"/>
              <w:left w:val="nil"/>
              <w:bottom w:val="single" w:sz="4" w:space="0" w:color="auto"/>
              <w:right w:val="single" w:sz="4" w:space="0" w:color="auto"/>
            </w:tcBorders>
            <w:shd w:val="clear" w:color="000000" w:fill="FFFFFF"/>
            <w:vAlign w:val="center"/>
            <w:hideMark/>
          </w:tcPr>
          <w:p w14:paraId="04B80A3F" w14:textId="77777777" w:rsidR="00DE6F4D" w:rsidRPr="00DE6F4D" w:rsidRDefault="00DE6F4D" w:rsidP="00DE6F4D">
            <w:pPr>
              <w:jc w:val="left"/>
              <w:rPr>
                <w:color w:val="000000"/>
                <w:sz w:val="26"/>
                <w:szCs w:val="26"/>
              </w:rPr>
            </w:pPr>
            <w:r w:rsidRPr="00DE6F4D">
              <w:rPr>
                <w:color w:val="000000"/>
                <w:sz w:val="26"/>
                <w:szCs w:val="26"/>
              </w:rPr>
              <w:t>Đánh giá cơ chế ghi log</w:t>
            </w:r>
          </w:p>
        </w:tc>
        <w:tc>
          <w:tcPr>
            <w:tcW w:w="1792" w:type="pct"/>
            <w:tcBorders>
              <w:top w:val="nil"/>
              <w:left w:val="nil"/>
              <w:bottom w:val="single" w:sz="4" w:space="0" w:color="auto"/>
              <w:right w:val="single" w:sz="4" w:space="0" w:color="auto"/>
            </w:tcBorders>
            <w:shd w:val="clear" w:color="000000" w:fill="FFFFFF"/>
            <w:vAlign w:val="center"/>
            <w:hideMark/>
          </w:tcPr>
          <w:p w14:paraId="236DCD2F" w14:textId="77777777" w:rsidR="00DE6F4D" w:rsidRPr="00DE6F4D" w:rsidRDefault="00DE6F4D" w:rsidP="00DE6F4D">
            <w:pPr>
              <w:jc w:val="left"/>
              <w:rPr>
                <w:color w:val="000000"/>
                <w:szCs w:val="24"/>
              </w:rPr>
            </w:pPr>
            <w:r w:rsidRPr="00DE6F4D">
              <w:rPr>
                <w:color w:val="000000"/>
                <w:szCs w:val="24"/>
              </w:rPr>
              <w:t>- Kiểm tra cấu hình logging</w:t>
            </w:r>
          </w:p>
        </w:tc>
        <w:tc>
          <w:tcPr>
            <w:tcW w:w="402" w:type="pct"/>
            <w:tcBorders>
              <w:top w:val="nil"/>
              <w:left w:val="nil"/>
              <w:bottom w:val="single" w:sz="4" w:space="0" w:color="auto"/>
              <w:right w:val="single" w:sz="4" w:space="0" w:color="auto"/>
            </w:tcBorders>
            <w:shd w:val="clear" w:color="000000" w:fill="FFFFFF"/>
            <w:vAlign w:val="center"/>
            <w:hideMark/>
          </w:tcPr>
          <w:p w14:paraId="466543B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5E298F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8601759"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50F3A34" w14:textId="77777777" w:rsidR="00DE6F4D" w:rsidRPr="00DE6F4D" w:rsidRDefault="00DE6F4D" w:rsidP="00DE6F4D">
            <w:pPr>
              <w:jc w:val="center"/>
              <w:rPr>
                <w:color w:val="000000"/>
                <w:sz w:val="26"/>
                <w:szCs w:val="26"/>
              </w:rPr>
            </w:pPr>
            <w:r w:rsidRPr="00DE6F4D">
              <w:rPr>
                <w:color w:val="000000"/>
                <w:sz w:val="26"/>
                <w:szCs w:val="26"/>
              </w:rPr>
              <w:t>7</w:t>
            </w:r>
          </w:p>
        </w:tc>
        <w:tc>
          <w:tcPr>
            <w:tcW w:w="2287" w:type="pct"/>
            <w:tcBorders>
              <w:top w:val="nil"/>
              <w:left w:val="nil"/>
              <w:bottom w:val="single" w:sz="4" w:space="0" w:color="auto"/>
              <w:right w:val="single" w:sz="4" w:space="0" w:color="auto"/>
            </w:tcBorders>
            <w:shd w:val="clear" w:color="000000" w:fill="FFFFFF"/>
            <w:vAlign w:val="center"/>
            <w:hideMark/>
          </w:tcPr>
          <w:p w14:paraId="7438AD96" w14:textId="77777777" w:rsidR="00DE6F4D" w:rsidRPr="00DE6F4D" w:rsidRDefault="00DE6F4D" w:rsidP="00DE6F4D">
            <w:pPr>
              <w:jc w:val="left"/>
              <w:rPr>
                <w:color w:val="000000"/>
                <w:sz w:val="26"/>
                <w:szCs w:val="26"/>
              </w:rPr>
            </w:pPr>
            <w:r w:rsidRPr="00DE6F4D">
              <w:rPr>
                <w:color w:val="000000"/>
                <w:sz w:val="26"/>
                <w:szCs w:val="26"/>
              </w:rPr>
              <w:t>Đánh giá cấu hình bảo mật</w:t>
            </w:r>
          </w:p>
        </w:tc>
        <w:tc>
          <w:tcPr>
            <w:tcW w:w="1792" w:type="pct"/>
            <w:tcBorders>
              <w:top w:val="nil"/>
              <w:left w:val="nil"/>
              <w:bottom w:val="single" w:sz="4" w:space="0" w:color="auto"/>
              <w:right w:val="single" w:sz="4" w:space="0" w:color="auto"/>
            </w:tcBorders>
            <w:shd w:val="clear" w:color="000000" w:fill="FFFFFF"/>
            <w:vAlign w:val="center"/>
            <w:hideMark/>
          </w:tcPr>
          <w:p w14:paraId="3D684562" w14:textId="77777777" w:rsidR="00DE6F4D" w:rsidRPr="00DE6F4D" w:rsidRDefault="00DE6F4D" w:rsidP="00DE6F4D">
            <w:pPr>
              <w:jc w:val="left"/>
              <w:rPr>
                <w:color w:val="000000"/>
                <w:szCs w:val="24"/>
              </w:rPr>
            </w:pPr>
            <w:r w:rsidRPr="00DE6F4D">
              <w:rPr>
                <w:color w:val="000000"/>
                <w:szCs w:val="24"/>
              </w:rPr>
              <w:t>- Kiểm tra các chức năng bảo mật của thiết bị (nếu có)</w:t>
            </w:r>
          </w:p>
        </w:tc>
        <w:tc>
          <w:tcPr>
            <w:tcW w:w="402" w:type="pct"/>
            <w:tcBorders>
              <w:top w:val="nil"/>
              <w:left w:val="nil"/>
              <w:bottom w:val="single" w:sz="4" w:space="0" w:color="auto"/>
              <w:right w:val="single" w:sz="4" w:space="0" w:color="auto"/>
            </w:tcBorders>
            <w:shd w:val="clear" w:color="000000" w:fill="FFFFFF"/>
            <w:vAlign w:val="center"/>
            <w:hideMark/>
          </w:tcPr>
          <w:p w14:paraId="643A9E0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7CDAC8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AEC33BB" w14:textId="77777777" w:rsidTr="00EA3B09">
        <w:trPr>
          <w:trHeight w:val="336"/>
        </w:trPr>
        <w:tc>
          <w:tcPr>
            <w:tcW w:w="215" w:type="pct"/>
            <w:tcBorders>
              <w:top w:val="nil"/>
              <w:left w:val="single" w:sz="4" w:space="0" w:color="auto"/>
              <w:bottom w:val="single" w:sz="4" w:space="0" w:color="auto"/>
              <w:right w:val="single" w:sz="4" w:space="0" w:color="auto"/>
            </w:tcBorders>
            <w:noWrap/>
            <w:vAlign w:val="center"/>
            <w:hideMark/>
          </w:tcPr>
          <w:p w14:paraId="496C918A" w14:textId="77777777" w:rsidR="00DE6F4D" w:rsidRPr="00DE6F4D" w:rsidRDefault="00DE6F4D" w:rsidP="00DE6F4D">
            <w:pPr>
              <w:jc w:val="center"/>
              <w:rPr>
                <w:b/>
                <w:bCs/>
                <w:color w:val="000000"/>
                <w:sz w:val="26"/>
                <w:szCs w:val="26"/>
              </w:rPr>
            </w:pPr>
            <w:r w:rsidRPr="00DE6F4D">
              <w:rPr>
                <w:b/>
                <w:bCs/>
                <w:color w:val="000000"/>
                <w:sz w:val="26"/>
                <w:szCs w:val="26"/>
              </w:rPr>
              <w:lastRenderedPageBreak/>
              <w:t>1.3.2</w:t>
            </w:r>
          </w:p>
        </w:tc>
        <w:tc>
          <w:tcPr>
            <w:tcW w:w="2287" w:type="pct"/>
            <w:tcBorders>
              <w:top w:val="nil"/>
              <w:left w:val="nil"/>
              <w:bottom w:val="single" w:sz="4" w:space="0" w:color="auto"/>
              <w:right w:val="single" w:sz="4" w:space="0" w:color="auto"/>
            </w:tcBorders>
            <w:vAlign w:val="center"/>
            <w:hideMark/>
          </w:tcPr>
          <w:p w14:paraId="65183DA9" w14:textId="77777777" w:rsidR="00DE6F4D" w:rsidRPr="00DE6F4D" w:rsidRDefault="00DE6F4D" w:rsidP="00DE6F4D">
            <w:pPr>
              <w:jc w:val="left"/>
              <w:rPr>
                <w:b/>
                <w:bCs/>
                <w:color w:val="000000"/>
                <w:sz w:val="26"/>
                <w:szCs w:val="26"/>
              </w:rPr>
            </w:pPr>
            <w:r w:rsidRPr="00DE6F4D">
              <w:rPr>
                <w:b/>
                <w:bCs/>
                <w:color w:val="000000"/>
                <w:sz w:val="26"/>
                <w:szCs w:val="26"/>
              </w:rPr>
              <w:t>Hệ thống DBFW</w:t>
            </w:r>
          </w:p>
        </w:tc>
        <w:tc>
          <w:tcPr>
            <w:tcW w:w="1792" w:type="pct"/>
            <w:tcBorders>
              <w:top w:val="nil"/>
              <w:left w:val="nil"/>
              <w:bottom w:val="single" w:sz="4" w:space="0" w:color="auto"/>
              <w:right w:val="single" w:sz="4" w:space="0" w:color="auto"/>
            </w:tcBorders>
            <w:vAlign w:val="center"/>
            <w:hideMark/>
          </w:tcPr>
          <w:p w14:paraId="6E027720"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vAlign w:val="center"/>
            <w:hideMark/>
          </w:tcPr>
          <w:p w14:paraId="6FA0F4B1"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vAlign w:val="center"/>
            <w:hideMark/>
          </w:tcPr>
          <w:p w14:paraId="0CD82410"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4A1A21C1"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289766F"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5E915092" w14:textId="77777777" w:rsidR="00DE6F4D" w:rsidRPr="00DE6F4D" w:rsidRDefault="00DE6F4D" w:rsidP="00DE6F4D">
            <w:pPr>
              <w:jc w:val="left"/>
              <w:rPr>
                <w:color w:val="000000"/>
                <w:sz w:val="26"/>
                <w:szCs w:val="26"/>
              </w:rPr>
            </w:pPr>
            <w:r w:rsidRPr="00DE6F4D">
              <w:rPr>
                <w:color w:val="000000"/>
                <w:sz w:val="26"/>
                <w:szCs w:val="26"/>
              </w:rPr>
              <w:t>Kiểm tra &amp; thu thập thông tin thiết bị</w:t>
            </w:r>
          </w:p>
        </w:tc>
        <w:tc>
          <w:tcPr>
            <w:tcW w:w="1792" w:type="pct"/>
            <w:tcBorders>
              <w:top w:val="nil"/>
              <w:left w:val="nil"/>
              <w:bottom w:val="single" w:sz="4" w:space="0" w:color="auto"/>
              <w:right w:val="single" w:sz="4" w:space="0" w:color="auto"/>
            </w:tcBorders>
            <w:shd w:val="clear" w:color="000000" w:fill="FFFFFF"/>
            <w:vAlign w:val="center"/>
            <w:hideMark/>
          </w:tcPr>
          <w:p w14:paraId="07CCDF7D" w14:textId="77777777" w:rsidR="00DE6F4D" w:rsidRPr="00DE6F4D" w:rsidRDefault="00DE6F4D" w:rsidP="00DE6F4D">
            <w:pPr>
              <w:jc w:val="left"/>
              <w:rPr>
                <w:color w:val="000000"/>
                <w:szCs w:val="24"/>
              </w:rPr>
            </w:pPr>
            <w:r w:rsidRPr="00DE6F4D">
              <w:rPr>
                <w:color w:val="000000"/>
                <w:szCs w:val="24"/>
              </w:rPr>
              <w:t>- Thu thập thông tin phiên bản, hệ điều hành.</w:t>
            </w:r>
            <w:r w:rsidRPr="00DE6F4D">
              <w:rPr>
                <w:color w:val="000000"/>
                <w:szCs w:val="24"/>
              </w:rPr>
              <w:br/>
              <w:t>- Thu thập các thông tin về dịch vụ (Phiên bản của dịch vụ đang chạy).</w:t>
            </w:r>
            <w:r w:rsidRPr="00DE6F4D">
              <w:rPr>
                <w:color w:val="000000"/>
                <w:szCs w:val="24"/>
              </w:rPr>
              <w:br/>
              <w:t>- Thu thập các thông tin về giao thức, port sử dụng.</w:t>
            </w:r>
            <w:r w:rsidRPr="00DE6F4D">
              <w:rPr>
                <w:color w:val="000000"/>
                <w:szCs w:val="24"/>
              </w:rPr>
              <w:br/>
              <w:t>- Thu thập thông tin về các phương thức kết nối.</w:t>
            </w:r>
          </w:p>
        </w:tc>
        <w:tc>
          <w:tcPr>
            <w:tcW w:w="402" w:type="pct"/>
            <w:tcBorders>
              <w:top w:val="nil"/>
              <w:left w:val="nil"/>
              <w:bottom w:val="single" w:sz="4" w:space="0" w:color="auto"/>
              <w:right w:val="single" w:sz="4" w:space="0" w:color="auto"/>
            </w:tcBorders>
            <w:vAlign w:val="center"/>
            <w:hideMark/>
          </w:tcPr>
          <w:p w14:paraId="59A667D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5FEAB47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41AA34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78DD1DC"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vAlign w:val="center"/>
            <w:hideMark/>
          </w:tcPr>
          <w:p w14:paraId="46B8E294" w14:textId="77777777" w:rsidR="00DE6F4D" w:rsidRPr="00DE6F4D" w:rsidRDefault="00DE6F4D" w:rsidP="00DE6F4D">
            <w:pPr>
              <w:jc w:val="left"/>
              <w:rPr>
                <w:color w:val="000000"/>
                <w:sz w:val="26"/>
                <w:szCs w:val="26"/>
              </w:rPr>
            </w:pPr>
            <w:r w:rsidRPr="00DE6F4D">
              <w:rPr>
                <w:color w:val="000000"/>
                <w:sz w:val="26"/>
                <w:szCs w:val="26"/>
              </w:rPr>
              <w:t>Đánh giá phiên bản</w:t>
            </w:r>
          </w:p>
        </w:tc>
        <w:tc>
          <w:tcPr>
            <w:tcW w:w="1792" w:type="pct"/>
            <w:tcBorders>
              <w:top w:val="nil"/>
              <w:left w:val="nil"/>
              <w:bottom w:val="single" w:sz="4" w:space="0" w:color="auto"/>
              <w:right w:val="single" w:sz="4" w:space="0" w:color="auto"/>
            </w:tcBorders>
            <w:vAlign w:val="center"/>
            <w:hideMark/>
          </w:tcPr>
          <w:p w14:paraId="3DD912B2" w14:textId="77777777" w:rsidR="00DE6F4D" w:rsidRPr="00DE6F4D" w:rsidRDefault="00DE6F4D" w:rsidP="00DE6F4D">
            <w:pPr>
              <w:jc w:val="left"/>
              <w:rPr>
                <w:color w:val="000000"/>
                <w:szCs w:val="24"/>
              </w:rPr>
            </w:pPr>
            <w:r w:rsidRPr="00DE6F4D">
              <w:rPr>
                <w:color w:val="000000"/>
                <w:szCs w:val="24"/>
              </w:rPr>
              <w:t>- Kiểm tra phiên bản của thiết bị</w:t>
            </w:r>
          </w:p>
        </w:tc>
        <w:tc>
          <w:tcPr>
            <w:tcW w:w="402" w:type="pct"/>
            <w:tcBorders>
              <w:top w:val="nil"/>
              <w:left w:val="nil"/>
              <w:bottom w:val="single" w:sz="4" w:space="0" w:color="auto"/>
              <w:right w:val="single" w:sz="4" w:space="0" w:color="auto"/>
            </w:tcBorders>
            <w:vAlign w:val="center"/>
            <w:hideMark/>
          </w:tcPr>
          <w:p w14:paraId="4BAF02B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14080E5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2B48667"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CF6B0CF"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vAlign w:val="center"/>
            <w:hideMark/>
          </w:tcPr>
          <w:p w14:paraId="7EE9E31E" w14:textId="77777777" w:rsidR="00DE6F4D" w:rsidRPr="00DE6F4D" w:rsidRDefault="00DE6F4D" w:rsidP="00DE6F4D">
            <w:pPr>
              <w:jc w:val="left"/>
              <w:rPr>
                <w:color w:val="000000"/>
                <w:sz w:val="26"/>
                <w:szCs w:val="26"/>
              </w:rPr>
            </w:pPr>
            <w:r w:rsidRPr="00DE6F4D">
              <w:rPr>
                <w:color w:val="000000"/>
                <w:sz w:val="26"/>
                <w:szCs w:val="26"/>
              </w:rPr>
              <w:t>Đánh giá chính sách quản trị thiết bị</w:t>
            </w:r>
          </w:p>
        </w:tc>
        <w:tc>
          <w:tcPr>
            <w:tcW w:w="1792" w:type="pct"/>
            <w:tcBorders>
              <w:top w:val="nil"/>
              <w:left w:val="nil"/>
              <w:bottom w:val="single" w:sz="4" w:space="0" w:color="auto"/>
              <w:right w:val="single" w:sz="4" w:space="0" w:color="auto"/>
            </w:tcBorders>
            <w:shd w:val="clear" w:color="000000" w:fill="FFFFFF"/>
            <w:vAlign w:val="center"/>
            <w:hideMark/>
          </w:tcPr>
          <w:p w14:paraId="6DBAE1A5" w14:textId="77777777" w:rsidR="00DE6F4D" w:rsidRPr="00DE6F4D" w:rsidRDefault="00DE6F4D" w:rsidP="00DE6F4D">
            <w:pPr>
              <w:jc w:val="left"/>
              <w:rPr>
                <w:color w:val="000000"/>
                <w:szCs w:val="24"/>
              </w:rPr>
            </w:pPr>
            <w:r w:rsidRPr="00DE6F4D">
              <w:rPr>
                <w:color w:val="000000"/>
                <w:szCs w:val="24"/>
              </w:rPr>
              <w:t>- Kiểm tra chính sách mật khẩu</w:t>
            </w:r>
            <w:r w:rsidRPr="00DE6F4D">
              <w:rPr>
                <w:color w:val="000000"/>
                <w:szCs w:val="24"/>
              </w:rPr>
              <w:br/>
              <w:t>- Kiểm tra cấu hình timeout</w:t>
            </w:r>
            <w:r w:rsidRPr="00DE6F4D">
              <w:rPr>
                <w:color w:val="000000"/>
                <w:szCs w:val="24"/>
              </w:rPr>
              <w:br/>
              <w:t>- Kiểm tra cấu hình account lockout</w:t>
            </w:r>
            <w:r w:rsidRPr="00DE6F4D">
              <w:rPr>
                <w:color w:val="000000"/>
                <w:szCs w:val="24"/>
              </w:rPr>
              <w:br/>
              <w:t>- Kiểm tra thuật toán mã hoá mật khẩu (nếu có)</w:t>
            </w:r>
          </w:p>
        </w:tc>
        <w:tc>
          <w:tcPr>
            <w:tcW w:w="402" w:type="pct"/>
            <w:tcBorders>
              <w:top w:val="nil"/>
              <w:left w:val="nil"/>
              <w:bottom w:val="single" w:sz="4" w:space="0" w:color="auto"/>
              <w:right w:val="single" w:sz="4" w:space="0" w:color="auto"/>
            </w:tcBorders>
            <w:vAlign w:val="center"/>
            <w:hideMark/>
          </w:tcPr>
          <w:p w14:paraId="356F589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0BA5CCF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A2B317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2950E7D"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vAlign w:val="center"/>
            <w:hideMark/>
          </w:tcPr>
          <w:p w14:paraId="7B5988A1" w14:textId="77777777" w:rsidR="00DE6F4D" w:rsidRPr="00DE6F4D" w:rsidRDefault="00DE6F4D" w:rsidP="00DE6F4D">
            <w:pPr>
              <w:jc w:val="left"/>
              <w:rPr>
                <w:color w:val="000000"/>
                <w:sz w:val="26"/>
                <w:szCs w:val="26"/>
              </w:rPr>
            </w:pPr>
            <w:r w:rsidRPr="00DE6F4D">
              <w:rPr>
                <w:color w:val="000000"/>
                <w:sz w:val="26"/>
                <w:szCs w:val="26"/>
              </w:rPr>
              <w:t>Đánh giá các dịch vụ đang hoạt động trên thiết bị</w:t>
            </w:r>
          </w:p>
        </w:tc>
        <w:tc>
          <w:tcPr>
            <w:tcW w:w="1792" w:type="pct"/>
            <w:tcBorders>
              <w:top w:val="nil"/>
              <w:left w:val="nil"/>
              <w:bottom w:val="single" w:sz="4" w:space="0" w:color="auto"/>
              <w:right w:val="single" w:sz="4" w:space="0" w:color="auto"/>
            </w:tcBorders>
            <w:shd w:val="clear" w:color="000000" w:fill="FFFFFF"/>
            <w:vAlign w:val="center"/>
            <w:hideMark/>
          </w:tcPr>
          <w:p w14:paraId="34DB83AC" w14:textId="77777777" w:rsidR="00DE6F4D" w:rsidRPr="00DE6F4D" w:rsidRDefault="00DE6F4D" w:rsidP="00DE6F4D">
            <w:pPr>
              <w:jc w:val="left"/>
              <w:rPr>
                <w:color w:val="000000"/>
                <w:szCs w:val="24"/>
              </w:rPr>
            </w:pPr>
            <w:r w:rsidRPr="00DE6F4D">
              <w:rPr>
                <w:color w:val="000000"/>
                <w:szCs w:val="24"/>
              </w:rPr>
              <w:t>- Kiểm tra cấu hình các dịch vụ đang sử dụng</w:t>
            </w:r>
          </w:p>
        </w:tc>
        <w:tc>
          <w:tcPr>
            <w:tcW w:w="402" w:type="pct"/>
            <w:tcBorders>
              <w:top w:val="nil"/>
              <w:left w:val="nil"/>
              <w:bottom w:val="single" w:sz="4" w:space="0" w:color="auto"/>
              <w:right w:val="single" w:sz="4" w:space="0" w:color="auto"/>
            </w:tcBorders>
            <w:vAlign w:val="center"/>
            <w:hideMark/>
          </w:tcPr>
          <w:p w14:paraId="645728A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7EBED62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057A179"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615C08D"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vAlign w:val="center"/>
            <w:hideMark/>
          </w:tcPr>
          <w:p w14:paraId="6B88DA14" w14:textId="77777777" w:rsidR="00DE6F4D" w:rsidRPr="00DE6F4D" w:rsidRDefault="00DE6F4D" w:rsidP="00DE6F4D">
            <w:pPr>
              <w:jc w:val="left"/>
              <w:rPr>
                <w:color w:val="000000"/>
                <w:sz w:val="26"/>
                <w:szCs w:val="26"/>
              </w:rPr>
            </w:pPr>
            <w:r w:rsidRPr="00DE6F4D">
              <w:rPr>
                <w:color w:val="000000"/>
                <w:sz w:val="26"/>
                <w:szCs w:val="26"/>
              </w:rPr>
              <w:t>Đánh giá cấu hình policy</w:t>
            </w:r>
          </w:p>
        </w:tc>
        <w:tc>
          <w:tcPr>
            <w:tcW w:w="1792" w:type="pct"/>
            <w:tcBorders>
              <w:top w:val="nil"/>
              <w:left w:val="nil"/>
              <w:bottom w:val="single" w:sz="4" w:space="0" w:color="auto"/>
              <w:right w:val="single" w:sz="4" w:space="0" w:color="auto"/>
            </w:tcBorders>
            <w:shd w:val="clear" w:color="000000" w:fill="FFFFFF"/>
            <w:vAlign w:val="center"/>
            <w:hideMark/>
          </w:tcPr>
          <w:p w14:paraId="7C2330F1" w14:textId="77777777" w:rsidR="00DE6F4D" w:rsidRPr="00DE6F4D" w:rsidRDefault="00DE6F4D" w:rsidP="00DE6F4D">
            <w:pPr>
              <w:jc w:val="left"/>
              <w:rPr>
                <w:color w:val="000000"/>
                <w:szCs w:val="24"/>
              </w:rPr>
            </w:pPr>
            <w:r w:rsidRPr="00DE6F4D">
              <w:rPr>
                <w:color w:val="000000"/>
                <w:szCs w:val="24"/>
              </w:rPr>
              <w:t>- Kiểm tra cấu hình các policy được thiết lập</w:t>
            </w:r>
          </w:p>
        </w:tc>
        <w:tc>
          <w:tcPr>
            <w:tcW w:w="402" w:type="pct"/>
            <w:tcBorders>
              <w:top w:val="nil"/>
              <w:left w:val="nil"/>
              <w:bottom w:val="single" w:sz="4" w:space="0" w:color="auto"/>
              <w:right w:val="single" w:sz="4" w:space="0" w:color="auto"/>
            </w:tcBorders>
            <w:vAlign w:val="center"/>
            <w:hideMark/>
          </w:tcPr>
          <w:p w14:paraId="6D197B2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059716F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DF6920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CDA5FD9" w14:textId="77777777" w:rsidR="00DE6F4D" w:rsidRPr="00DE6F4D" w:rsidRDefault="00DE6F4D" w:rsidP="00DE6F4D">
            <w:pPr>
              <w:jc w:val="center"/>
              <w:rPr>
                <w:color w:val="000000"/>
                <w:sz w:val="26"/>
                <w:szCs w:val="26"/>
              </w:rPr>
            </w:pPr>
            <w:r w:rsidRPr="00DE6F4D">
              <w:rPr>
                <w:color w:val="000000"/>
                <w:sz w:val="26"/>
                <w:szCs w:val="26"/>
              </w:rPr>
              <w:t>6</w:t>
            </w:r>
          </w:p>
        </w:tc>
        <w:tc>
          <w:tcPr>
            <w:tcW w:w="2287" w:type="pct"/>
            <w:tcBorders>
              <w:top w:val="nil"/>
              <w:left w:val="nil"/>
              <w:bottom w:val="single" w:sz="4" w:space="0" w:color="auto"/>
              <w:right w:val="single" w:sz="4" w:space="0" w:color="auto"/>
            </w:tcBorders>
            <w:vAlign w:val="center"/>
            <w:hideMark/>
          </w:tcPr>
          <w:p w14:paraId="309BC6D9" w14:textId="77777777" w:rsidR="00DE6F4D" w:rsidRPr="00DE6F4D" w:rsidRDefault="00DE6F4D" w:rsidP="00DE6F4D">
            <w:pPr>
              <w:jc w:val="left"/>
              <w:rPr>
                <w:color w:val="000000"/>
                <w:sz w:val="26"/>
                <w:szCs w:val="26"/>
              </w:rPr>
            </w:pPr>
            <w:r w:rsidRPr="00DE6F4D">
              <w:rPr>
                <w:color w:val="000000"/>
                <w:sz w:val="26"/>
                <w:szCs w:val="26"/>
              </w:rPr>
              <w:t>Đánh giá cơ chế ghi log</w:t>
            </w:r>
          </w:p>
        </w:tc>
        <w:tc>
          <w:tcPr>
            <w:tcW w:w="1792" w:type="pct"/>
            <w:tcBorders>
              <w:top w:val="nil"/>
              <w:left w:val="nil"/>
              <w:bottom w:val="single" w:sz="4" w:space="0" w:color="auto"/>
              <w:right w:val="single" w:sz="4" w:space="0" w:color="auto"/>
            </w:tcBorders>
            <w:shd w:val="clear" w:color="000000" w:fill="FFFFFF"/>
            <w:vAlign w:val="center"/>
            <w:hideMark/>
          </w:tcPr>
          <w:p w14:paraId="63284374" w14:textId="77777777" w:rsidR="00DE6F4D" w:rsidRPr="00DE6F4D" w:rsidRDefault="00DE6F4D" w:rsidP="00DE6F4D">
            <w:pPr>
              <w:jc w:val="left"/>
              <w:rPr>
                <w:color w:val="000000"/>
                <w:szCs w:val="24"/>
              </w:rPr>
            </w:pPr>
            <w:r w:rsidRPr="00DE6F4D">
              <w:rPr>
                <w:color w:val="000000"/>
                <w:szCs w:val="24"/>
              </w:rPr>
              <w:t>- Kiểm tra cấu hình logging</w:t>
            </w:r>
          </w:p>
        </w:tc>
        <w:tc>
          <w:tcPr>
            <w:tcW w:w="402" w:type="pct"/>
            <w:tcBorders>
              <w:top w:val="nil"/>
              <w:left w:val="nil"/>
              <w:bottom w:val="single" w:sz="4" w:space="0" w:color="auto"/>
              <w:right w:val="single" w:sz="4" w:space="0" w:color="auto"/>
            </w:tcBorders>
            <w:vAlign w:val="center"/>
            <w:hideMark/>
          </w:tcPr>
          <w:p w14:paraId="1AB0A41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0592DB5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41AA62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74CA0BC" w14:textId="77777777" w:rsidR="00DE6F4D" w:rsidRPr="00DE6F4D" w:rsidRDefault="00DE6F4D" w:rsidP="00DE6F4D">
            <w:pPr>
              <w:jc w:val="center"/>
              <w:rPr>
                <w:color w:val="000000"/>
                <w:sz w:val="26"/>
                <w:szCs w:val="26"/>
              </w:rPr>
            </w:pPr>
            <w:r w:rsidRPr="00DE6F4D">
              <w:rPr>
                <w:color w:val="000000"/>
                <w:sz w:val="26"/>
                <w:szCs w:val="26"/>
              </w:rPr>
              <w:t>7</w:t>
            </w:r>
          </w:p>
        </w:tc>
        <w:tc>
          <w:tcPr>
            <w:tcW w:w="2287" w:type="pct"/>
            <w:tcBorders>
              <w:top w:val="nil"/>
              <w:left w:val="nil"/>
              <w:bottom w:val="single" w:sz="4" w:space="0" w:color="auto"/>
              <w:right w:val="single" w:sz="4" w:space="0" w:color="auto"/>
            </w:tcBorders>
            <w:vAlign w:val="center"/>
            <w:hideMark/>
          </w:tcPr>
          <w:p w14:paraId="41BF1ABF" w14:textId="77777777" w:rsidR="00DE6F4D" w:rsidRPr="00DE6F4D" w:rsidRDefault="00DE6F4D" w:rsidP="00DE6F4D">
            <w:pPr>
              <w:jc w:val="left"/>
              <w:rPr>
                <w:color w:val="000000"/>
                <w:sz w:val="26"/>
                <w:szCs w:val="26"/>
              </w:rPr>
            </w:pPr>
            <w:r w:rsidRPr="00DE6F4D">
              <w:rPr>
                <w:color w:val="000000"/>
                <w:sz w:val="26"/>
                <w:szCs w:val="26"/>
              </w:rPr>
              <w:t>Đánh giá cấu hình bảo mật</w:t>
            </w:r>
          </w:p>
        </w:tc>
        <w:tc>
          <w:tcPr>
            <w:tcW w:w="1792" w:type="pct"/>
            <w:tcBorders>
              <w:top w:val="nil"/>
              <w:left w:val="nil"/>
              <w:bottom w:val="single" w:sz="4" w:space="0" w:color="auto"/>
              <w:right w:val="single" w:sz="4" w:space="0" w:color="auto"/>
            </w:tcBorders>
            <w:shd w:val="clear" w:color="000000" w:fill="FFFFFF"/>
            <w:vAlign w:val="center"/>
            <w:hideMark/>
          </w:tcPr>
          <w:p w14:paraId="5B71F20B" w14:textId="77777777" w:rsidR="00DE6F4D" w:rsidRPr="00DE6F4D" w:rsidRDefault="00DE6F4D" w:rsidP="00DE6F4D">
            <w:pPr>
              <w:jc w:val="left"/>
              <w:rPr>
                <w:color w:val="000000"/>
                <w:szCs w:val="24"/>
              </w:rPr>
            </w:pPr>
            <w:r w:rsidRPr="00DE6F4D">
              <w:rPr>
                <w:color w:val="000000"/>
                <w:szCs w:val="24"/>
              </w:rPr>
              <w:t>- Kiểm tra các chức năng bảo mật của thiết bị (nếu có)</w:t>
            </w:r>
          </w:p>
        </w:tc>
        <w:tc>
          <w:tcPr>
            <w:tcW w:w="402" w:type="pct"/>
            <w:tcBorders>
              <w:top w:val="nil"/>
              <w:left w:val="nil"/>
              <w:bottom w:val="single" w:sz="4" w:space="0" w:color="auto"/>
              <w:right w:val="single" w:sz="4" w:space="0" w:color="auto"/>
            </w:tcBorders>
            <w:vAlign w:val="center"/>
            <w:hideMark/>
          </w:tcPr>
          <w:p w14:paraId="3D5F75F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123DB37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BD49F76" w14:textId="77777777" w:rsidTr="00EA3B09">
        <w:trPr>
          <w:trHeight w:val="672"/>
        </w:trPr>
        <w:tc>
          <w:tcPr>
            <w:tcW w:w="215" w:type="pct"/>
            <w:tcBorders>
              <w:top w:val="nil"/>
              <w:left w:val="single" w:sz="4" w:space="0" w:color="auto"/>
              <w:bottom w:val="single" w:sz="4" w:space="0" w:color="auto"/>
              <w:right w:val="single" w:sz="4" w:space="0" w:color="auto"/>
            </w:tcBorders>
            <w:noWrap/>
            <w:vAlign w:val="center"/>
            <w:hideMark/>
          </w:tcPr>
          <w:p w14:paraId="6D663DA0" w14:textId="77777777" w:rsidR="00DE6F4D" w:rsidRPr="00DE6F4D" w:rsidRDefault="00DE6F4D" w:rsidP="00DE6F4D">
            <w:pPr>
              <w:jc w:val="center"/>
              <w:rPr>
                <w:b/>
                <w:bCs/>
                <w:color w:val="000000"/>
                <w:sz w:val="26"/>
                <w:szCs w:val="26"/>
              </w:rPr>
            </w:pPr>
            <w:r w:rsidRPr="00DE6F4D">
              <w:rPr>
                <w:b/>
                <w:bCs/>
                <w:color w:val="000000"/>
                <w:sz w:val="26"/>
                <w:szCs w:val="26"/>
              </w:rPr>
              <w:t>2</w:t>
            </w:r>
          </w:p>
        </w:tc>
        <w:tc>
          <w:tcPr>
            <w:tcW w:w="2287" w:type="pct"/>
            <w:tcBorders>
              <w:top w:val="nil"/>
              <w:left w:val="nil"/>
              <w:bottom w:val="single" w:sz="4" w:space="0" w:color="auto"/>
              <w:right w:val="single" w:sz="4" w:space="0" w:color="auto"/>
            </w:tcBorders>
            <w:vAlign w:val="center"/>
            <w:hideMark/>
          </w:tcPr>
          <w:p w14:paraId="06571A31" w14:textId="77777777" w:rsidR="00DE6F4D" w:rsidRPr="00DE6F4D" w:rsidRDefault="00DE6F4D" w:rsidP="00DE6F4D">
            <w:pPr>
              <w:jc w:val="left"/>
              <w:rPr>
                <w:b/>
                <w:bCs/>
                <w:color w:val="000000"/>
                <w:sz w:val="26"/>
                <w:szCs w:val="26"/>
              </w:rPr>
            </w:pPr>
            <w:r w:rsidRPr="00DE6F4D">
              <w:rPr>
                <w:b/>
                <w:bCs/>
                <w:color w:val="000000"/>
                <w:sz w:val="26"/>
                <w:szCs w:val="26"/>
              </w:rPr>
              <w:t>Dò quét, đánh giá điểm yếu, lổ hổng an ninh thông tin cho hệ thống phần mềm ứng dụng</w:t>
            </w:r>
          </w:p>
        </w:tc>
        <w:tc>
          <w:tcPr>
            <w:tcW w:w="1792" w:type="pct"/>
            <w:tcBorders>
              <w:top w:val="nil"/>
              <w:left w:val="nil"/>
              <w:bottom w:val="single" w:sz="4" w:space="0" w:color="auto"/>
              <w:right w:val="single" w:sz="4" w:space="0" w:color="auto"/>
            </w:tcBorders>
            <w:noWrap/>
            <w:vAlign w:val="center"/>
            <w:hideMark/>
          </w:tcPr>
          <w:p w14:paraId="56946F0A" w14:textId="77777777" w:rsidR="00DE6F4D" w:rsidRPr="00DE6F4D" w:rsidRDefault="00DE6F4D" w:rsidP="00DE6F4D">
            <w:pPr>
              <w:jc w:val="left"/>
              <w:rPr>
                <w:b/>
                <w:bCs/>
                <w:color w:val="000000"/>
                <w:szCs w:val="24"/>
              </w:rPr>
            </w:pPr>
            <w:r w:rsidRPr="00DE6F4D">
              <w:rPr>
                <w:b/>
                <w:bCs/>
                <w:color w:val="000000"/>
                <w:szCs w:val="24"/>
              </w:rPr>
              <w:t>Đối với các hạng mục quan trọng yêu cầu nhân sự thực hiện có từ 10 năm kinh nghiệm hoặc hơn</w:t>
            </w:r>
          </w:p>
        </w:tc>
        <w:tc>
          <w:tcPr>
            <w:tcW w:w="402" w:type="pct"/>
            <w:tcBorders>
              <w:top w:val="nil"/>
              <w:left w:val="nil"/>
              <w:bottom w:val="single" w:sz="4" w:space="0" w:color="auto"/>
              <w:right w:val="single" w:sz="4" w:space="0" w:color="auto"/>
            </w:tcBorders>
            <w:vAlign w:val="center"/>
            <w:hideMark/>
          </w:tcPr>
          <w:p w14:paraId="1774B70A"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vAlign w:val="center"/>
            <w:hideMark/>
          </w:tcPr>
          <w:p w14:paraId="739EBD64"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3C6EC3F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6F64EB5" w14:textId="77777777" w:rsidR="00DE6F4D" w:rsidRPr="00DE6F4D" w:rsidRDefault="00DE6F4D" w:rsidP="00DE6F4D">
            <w:pPr>
              <w:jc w:val="center"/>
              <w:rPr>
                <w:b/>
                <w:bCs/>
                <w:color w:val="000000"/>
                <w:sz w:val="26"/>
                <w:szCs w:val="26"/>
              </w:rPr>
            </w:pPr>
            <w:r w:rsidRPr="00DE6F4D">
              <w:rPr>
                <w:b/>
                <w:bCs/>
                <w:color w:val="000000"/>
                <w:sz w:val="26"/>
                <w:szCs w:val="26"/>
              </w:rPr>
              <w:t>2.1</w:t>
            </w:r>
          </w:p>
        </w:tc>
        <w:tc>
          <w:tcPr>
            <w:tcW w:w="2287" w:type="pct"/>
            <w:tcBorders>
              <w:top w:val="nil"/>
              <w:left w:val="nil"/>
              <w:bottom w:val="single" w:sz="4" w:space="0" w:color="auto"/>
              <w:right w:val="single" w:sz="4" w:space="0" w:color="auto"/>
            </w:tcBorders>
            <w:shd w:val="clear" w:color="000000" w:fill="FFFFFF"/>
            <w:vAlign w:val="center"/>
            <w:hideMark/>
          </w:tcPr>
          <w:p w14:paraId="02362B42" w14:textId="77777777" w:rsidR="00DE6F4D" w:rsidRPr="00DE6F4D" w:rsidRDefault="00DE6F4D" w:rsidP="00DE6F4D">
            <w:pPr>
              <w:jc w:val="left"/>
              <w:rPr>
                <w:b/>
                <w:bCs/>
                <w:color w:val="000000"/>
                <w:sz w:val="26"/>
                <w:szCs w:val="26"/>
              </w:rPr>
            </w:pPr>
            <w:r w:rsidRPr="00DE6F4D">
              <w:rPr>
                <w:b/>
                <w:bCs/>
                <w:color w:val="000000"/>
                <w:sz w:val="26"/>
                <w:szCs w:val="26"/>
              </w:rPr>
              <w:t>Kiểm tra đánh giá an toàn hệ thống tích hợp dịch vụ ESB</w:t>
            </w:r>
          </w:p>
        </w:tc>
        <w:tc>
          <w:tcPr>
            <w:tcW w:w="1792" w:type="pct"/>
            <w:tcBorders>
              <w:top w:val="nil"/>
              <w:left w:val="nil"/>
              <w:bottom w:val="single" w:sz="4" w:space="0" w:color="auto"/>
              <w:right w:val="single" w:sz="4" w:space="0" w:color="auto"/>
            </w:tcBorders>
            <w:shd w:val="clear" w:color="000000" w:fill="FFFFFF"/>
            <w:vAlign w:val="center"/>
            <w:hideMark/>
          </w:tcPr>
          <w:p w14:paraId="73262A9C"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1A3DA640" w14:textId="77777777" w:rsidR="00DE6F4D" w:rsidRPr="00DE6F4D" w:rsidRDefault="00DE6F4D" w:rsidP="00DE6F4D">
            <w:pPr>
              <w:jc w:val="center"/>
              <w:rPr>
                <w:color w:val="000000"/>
                <w:sz w:val="26"/>
                <w:szCs w:val="26"/>
              </w:rPr>
            </w:pPr>
            <w:r w:rsidRPr="00DE6F4D">
              <w:rPr>
                <w:color w:val="000000"/>
                <w:sz w:val="26"/>
                <w:szCs w:val="26"/>
              </w:rPr>
              <w:t>100</w:t>
            </w:r>
          </w:p>
        </w:tc>
        <w:tc>
          <w:tcPr>
            <w:tcW w:w="304" w:type="pct"/>
            <w:tcBorders>
              <w:top w:val="nil"/>
              <w:left w:val="nil"/>
              <w:bottom w:val="single" w:sz="4" w:space="0" w:color="auto"/>
              <w:right w:val="single" w:sz="4" w:space="0" w:color="auto"/>
            </w:tcBorders>
            <w:shd w:val="clear" w:color="000000" w:fill="FFFFFF"/>
            <w:vAlign w:val="center"/>
            <w:hideMark/>
          </w:tcPr>
          <w:p w14:paraId="4A1FAE4E" w14:textId="77777777" w:rsidR="00DE6F4D" w:rsidRPr="00DE6F4D" w:rsidRDefault="00DE6F4D" w:rsidP="00DE6F4D">
            <w:pPr>
              <w:jc w:val="left"/>
              <w:rPr>
                <w:color w:val="000000"/>
                <w:sz w:val="26"/>
                <w:szCs w:val="26"/>
              </w:rPr>
            </w:pPr>
            <w:r w:rsidRPr="00DE6F4D">
              <w:rPr>
                <w:color w:val="000000"/>
                <w:sz w:val="26"/>
                <w:szCs w:val="26"/>
              </w:rPr>
              <w:t>API</w:t>
            </w:r>
          </w:p>
        </w:tc>
      </w:tr>
      <w:tr w:rsidR="00EA3B09" w:rsidRPr="00DE6F4D" w14:paraId="7C1B0F8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061E96E"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vMerge w:val="restart"/>
            <w:tcBorders>
              <w:top w:val="nil"/>
              <w:left w:val="single" w:sz="4" w:space="0" w:color="auto"/>
              <w:bottom w:val="single" w:sz="4" w:space="0" w:color="auto"/>
              <w:right w:val="single" w:sz="4" w:space="0" w:color="auto"/>
            </w:tcBorders>
            <w:vAlign w:val="center"/>
            <w:hideMark/>
          </w:tcPr>
          <w:p w14:paraId="4744C1A1" w14:textId="77777777" w:rsidR="00DE6F4D" w:rsidRPr="00DE6F4D" w:rsidRDefault="00DE6F4D" w:rsidP="00DE6F4D">
            <w:pPr>
              <w:jc w:val="left"/>
              <w:rPr>
                <w:color w:val="000000"/>
                <w:sz w:val="26"/>
                <w:szCs w:val="26"/>
              </w:rPr>
            </w:pPr>
            <w:r w:rsidRPr="00DE6F4D">
              <w:rPr>
                <w:color w:val="000000"/>
                <w:sz w:val="26"/>
                <w:szCs w:val="26"/>
              </w:rPr>
              <w:t>Broken Object Level Authorization</w:t>
            </w:r>
          </w:p>
        </w:tc>
        <w:tc>
          <w:tcPr>
            <w:tcW w:w="1792" w:type="pct"/>
            <w:tcBorders>
              <w:top w:val="nil"/>
              <w:left w:val="nil"/>
              <w:bottom w:val="single" w:sz="4" w:space="0" w:color="auto"/>
              <w:right w:val="single" w:sz="4" w:space="0" w:color="auto"/>
            </w:tcBorders>
            <w:shd w:val="clear" w:color="000000" w:fill="FFFFFF"/>
            <w:vAlign w:val="center"/>
            <w:hideMark/>
          </w:tcPr>
          <w:p w14:paraId="33C51ED3" w14:textId="77777777" w:rsidR="00DE6F4D" w:rsidRPr="00DE6F4D" w:rsidRDefault="00DE6F4D" w:rsidP="00DE6F4D">
            <w:pPr>
              <w:jc w:val="left"/>
              <w:rPr>
                <w:color w:val="000000"/>
                <w:szCs w:val="24"/>
              </w:rPr>
            </w:pPr>
            <w:r w:rsidRPr="00DE6F4D">
              <w:rPr>
                <w:color w:val="000000"/>
                <w:szCs w:val="24"/>
              </w:rPr>
              <w:t>- Kiểm tra truy cập đối tượng</w:t>
            </w:r>
          </w:p>
        </w:tc>
        <w:tc>
          <w:tcPr>
            <w:tcW w:w="402" w:type="pct"/>
            <w:tcBorders>
              <w:top w:val="nil"/>
              <w:left w:val="nil"/>
              <w:bottom w:val="single" w:sz="4" w:space="0" w:color="auto"/>
              <w:right w:val="single" w:sz="4" w:space="0" w:color="auto"/>
            </w:tcBorders>
            <w:shd w:val="clear" w:color="000000" w:fill="FFFFFF"/>
            <w:vAlign w:val="center"/>
            <w:hideMark/>
          </w:tcPr>
          <w:p w14:paraId="2C3C44A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F22261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9867C9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52F6E1C"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vMerge/>
            <w:tcBorders>
              <w:top w:val="nil"/>
              <w:left w:val="single" w:sz="4" w:space="0" w:color="auto"/>
              <w:bottom w:val="single" w:sz="4" w:space="0" w:color="auto"/>
              <w:right w:val="single" w:sz="4" w:space="0" w:color="auto"/>
            </w:tcBorders>
            <w:vAlign w:val="center"/>
            <w:hideMark/>
          </w:tcPr>
          <w:p w14:paraId="779FE755"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4C7AACCD" w14:textId="77777777" w:rsidR="00DE6F4D" w:rsidRPr="00DE6F4D" w:rsidRDefault="00DE6F4D" w:rsidP="00DE6F4D">
            <w:pPr>
              <w:jc w:val="left"/>
              <w:rPr>
                <w:color w:val="000000"/>
                <w:szCs w:val="24"/>
              </w:rPr>
            </w:pPr>
            <w:r w:rsidRPr="00DE6F4D">
              <w:rPr>
                <w:color w:val="000000"/>
                <w:szCs w:val="24"/>
              </w:rPr>
              <w:t>- Kiểm tra brute-force ID truy cập</w:t>
            </w:r>
          </w:p>
        </w:tc>
        <w:tc>
          <w:tcPr>
            <w:tcW w:w="402" w:type="pct"/>
            <w:tcBorders>
              <w:top w:val="nil"/>
              <w:left w:val="nil"/>
              <w:bottom w:val="single" w:sz="4" w:space="0" w:color="auto"/>
              <w:right w:val="single" w:sz="4" w:space="0" w:color="auto"/>
            </w:tcBorders>
            <w:shd w:val="clear" w:color="000000" w:fill="FFFFFF"/>
            <w:vAlign w:val="center"/>
            <w:hideMark/>
          </w:tcPr>
          <w:p w14:paraId="1944174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43ED53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346FC7A"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7659B7F"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vAlign w:val="center"/>
            <w:hideMark/>
          </w:tcPr>
          <w:p w14:paraId="300B224B" w14:textId="77777777" w:rsidR="00DE6F4D" w:rsidRPr="00DE6F4D" w:rsidRDefault="00DE6F4D" w:rsidP="00DE6F4D">
            <w:pPr>
              <w:jc w:val="left"/>
              <w:rPr>
                <w:color w:val="000000"/>
                <w:sz w:val="26"/>
                <w:szCs w:val="26"/>
              </w:rPr>
            </w:pPr>
            <w:r w:rsidRPr="00DE6F4D">
              <w:rPr>
                <w:color w:val="000000"/>
                <w:sz w:val="26"/>
                <w:szCs w:val="26"/>
              </w:rPr>
              <w:t>Broken Authentication</w:t>
            </w:r>
          </w:p>
        </w:tc>
        <w:tc>
          <w:tcPr>
            <w:tcW w:w="1792" w:type="pct"/>
            <w:tcBorders>
              <w:top w:val="nil"/>
              <w:left w:val="nil"/>
              <w:bottom w:val="single" w:sz="4" w:space="0" w:color="auto"/>
              <w:right w:val="single" w:sz="4" w:space="0" w:color="auto"/>
            </w:tcBorders>
            <w:shd w:val="clear" w:color="000000" w:fill="FFFFFF"/>
            <w:vAlign w:val="center"/>
            <w:hideMark/>
          </w:tcPr>
          <w:p w14:paraId="362F51D7" w14:textId="77777777" w:rsidR="00DE6F4D" w:rsidRPr="00DE6F4D" w:rsidRDefault="00DE6F4D" w:rsidP="00DE6F4D">
            <w:pPr>
              <w:jc w:val="left"/>
              <w:rPr>
                <w:color w:val="000000"/>
                <w:szCs w:val="24"/>
              </w:rPr>
            </w:pPr>
            <w:r w:rsidRPr="00DE6F4D">
              <w:rPr>
                <w:color w:val="000000"/>
                <w:szCs w:val="24"/>
              </w:rPr>
              <w:t>- Kiểm tra phản hồi lỗi khi đăng nhập</w:t>
            </w:r>
          </w:p>
        </w:tc>
        <w:tc>
          <w:tcPr>
            <w:tcW w:w="402" w:type="pct"/>
            <w:tcBorders>
              <w:top w:val="nil"/>
              <w:left w:val="nil"/>
              <w:bottom w:val="single" w:sz="4" w:space="0" w:color="auto"/>
              <w:right w:val="single" w:sz="4" w:space="0" w:color="auto"/>
            </w:tcBorders>
            <w:shd w:val="clear" w:color="000000" w:fill="FFFFFF"/>
            <w:vAlign w:val="center"/>
            <w:hideMark/>
          </w:tcPr>
          <w:p w14:paraId="5063809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44918B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7D78A2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550AAC9"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vAlign w:val="center"/>
            <w:hideMark/>
          </w:tcPr>
          <w:p w14:paraId="62B4D262" w14:textId="77777777" w:rsidR="00DE6F4D" w:rsidRPr="00DE6F4D" w:rsidRDefault="00DE6F4D" w:rsidP="00DE6F4D">
            <w:pPr>
              <w:jc w:val="left"/>
              <w:rPr>
                <w:color w:val="000000"/>
                <w:sz w:val="26"/>
                <w:szCs w:val="26"/>
              </w:rPr>
            </w:pPr>
            <w:r w:rsidRPr="00DE6F4D">
              <w:rPr>
                <w:color w:val="000000"/>
                <w:sz w:val="26"/>
                <w:szCs w:val="26"/>
              </w:rPr>
              <w:t>Broken Object Property Level Authorization</w:t>
            </w:r>
          </w:p>
        </w:tc>
        <w:tc>
          <w:tcPr>
            <w:tcW w:w="1792" w:type="pct"/>
            <w:tcBorders>
              <w:top w:val="nil"/>
              <w:left w:val="nil"/>
              <w:bottom w:val="single" w:sz="4" w:space="0" w:color="auto"/>
              <w:right w:val="single" w:sz="4" w:space="0" w:color="auto"/>
            </w:tcBorders>
            <w:shd w:val="clear" w:color="000000" w:fill="FFFFFF"/>
            <w:vAlign w:val="center"/>
            <w:hideMark/>
          </w:tcPr>
          <w:p w14:paraId="4DF7F2FC" w14:textId="77777777" w:rsidR="00DE6F4D" w:rsidRPr="00DE6F4D" w:rsidRDefault="00DE6F4D" w:rsidP="00DE6F4D">
            <w:pPr>
              <w:jc w:val="left"/>
              <w:rPr>
                <w:color w:val="000000"/>
                <w:szCs w:val="24"/>
              </w:rPr>
            </w:pPr>
            <w:r w:rsidRPr="00DE6F4D">
              <w:rPr>
                <w:color w:val="000000"/>
                <w:szCs w:val="24"/>
              </w:rPr>
              <w:t>- Kiểm tra chỉnh sửa các thuộc tính trái phép</w:t>
            </w:r>
          </w:p>
        </w:tc>
        <w:tc>
          <w:tcPr>
            <w:tcW w:w="402" w:type="pct"/>
            <w:tcBorders>
              <w:top w:val="nil"/>
              <w:left w:val="nil"/>
              <w:bottom w:val="single" w:sz="4" w:space="0" w:color="auto"/>
              <w:right w:val="single" w:sz="4" w:space="0" w:color="auto"/>
            </w:tcBorders>
            <w:shd w:val="clear" w:color="000000" w:fill="FFFFFF"/>
            <w:vAlign w:val="center"/>
            <w:hideMark/>
          </w:tcPr>
          <w:p w14:paraId="3C31914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49F219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530675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2DC934D"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vMerge w:val="restart"/>
            <w:tcBorders>
              <w:top w:val="nil"/>
              <w:left w:val="single" w:sz="4" w:space="0" w:color="auto"/>
              <w:bottom w:val="single" w:sz="4" w:space="0" w:color="auto"/>
              <w:right w:val="single" w:sz="4" w:space="0" w:color="auto"/>
            </w:tcBorders>
            <w:vAlign w:val="center"/>
            <w:hideMark/>
          </w:tcPr>
          <w:p w14:paraId="030BB83C" w14:textId="77777777" w:rsidR="00DE6F4D" w:rsidRPr="00DE6F4D" w:rsidRDefault="00DE6F4D" w:rsidP="00DE6F4D">
            <w:pPr>
              <w:jc w:val="left"/>
              <w:rPr>
                <w:color w:val="000000"/>
                <w:sz w:val="26"/>
                <w:szCs w:val="26"/>
              </w:rPr>
            </w:pPr>
            <w:r w:rsidRPr="00DE6F4D">
              <w:rPr>
                <w:color w:val="000000"/>
                <w:sz w:val="26"/>
                <w:szCs w:val="26"/>
              </w:rPr>
              <w:t>Unrestricted Resource Consumption</w:t>
            </w:r>
          </w:p>
        </w:tc>
        <w:tc>
          <w:tcPr>
            <w:tcW w:w="1792" w:type="pct"/>
            <w:tcBorders>
              <w:top w:val="nil"/>
              <w:left w:val="nil"/>
              <w:bottom w:val="single" w:sz="4" w:space="0" w:color="auto"/>
              <w:right w:val="single" w:sz="4" w:space="0" w:color="auto"/>
            </w:tcBorders>
            <w:shd w:val="clear" w:color="000000" w:fill="FFFFFF"/>
            <w:vAlign w:val="center"/>
            <w:hideMark/>
          </w:tcPr>
          <w:p w14:paraId="73A77F4E" w14:textId="77777777" w:rsidR="00DE6F4D" w:rsidRPr="00DE6F4D" w:rsidRDefault="00DE6F4D" w:rsidP="00DE6F4D">
            <w:pPr>
              <w:jc w:val="left"/>
              <w:rPr>
                <w:color w:val="000000"/>
                <w:szCs w:val="24"/>
              </w:rPr>
            </w:pPr>
            <w:r w:rsidRPr="00DE6F4D">
              <w:rPr>
                <w:color w:val="000000"/>
                <w:szCs w:val="24"/>
              </w:rPr>
              <w:t>- Kiểm tra rate limit</w:t>
            </w:r>
          </w:p>
        </w:tc>
        <w:tc>
          <w:tcPr>
            <w:tcW w:w="402" w:type="pct"/>
            <w:tcBorders>
              <w:top w:val="nil"/>
              <w:left w:val="nil"/>
              <w:bottom w:val="single" w:sz="4" w:space="0" w:color="auto"/>
              <w:right w:val="single" w:sz="4" w:space="0" w:color="auto"/>
            </w:tcBorders>
            <w:shd w:val="clear" w:color="000000" w:fill="FFFFFF"/>
            <w:vAlign w:val="center"/>
            <w:hideMark/>
          </w:tcPr>
          <w:p w14:paraId="7BCBC54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35D166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E9FD02C"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CFA8314" w14:textId="77777777" w:rsidR="00DE6F4D" w:rsidRPr="00DE6F4D" w:rsidRDefault="00DE6F4D" w:rsidP="00DE6F4D">
            <w:pPr>
              <w:jc w:val="center"/>
              <w:rPr>
                <w:color w:val="000000"/>
                <w:sz w:val="26"/>
                <w:szCs w:val="26"/>
              </w:rPr>
            </w:pPr>
            <w:r w:rsidRPr="00DE6F4D">
              <w:rPr>
                <w:color w:val="000000"/>
                <w:sz w:val="26"/>
                <w:szCs w:val="26"/>
              </w:rPr>
              <w:t>6</w:t>
            </w:r>
          </w:p>
        </w:tc>
        <w:tc>
          <w:tcPr>
            <w:tcW w:w="2287" w:type="pct"/>
            <w:vMerge/>
            <w:tcBorders>
              <w:top w:val="nil"/>
              <w:left w:val="single" w:sz="4" w:space="0" w:color="auto"/>
              <w:bottom w:val="single" w:sz="4" w:space="0" w:color="auto"/>
              <w:right w:val="single" w:sz="4" w:space="0" w:color="auto"/>
            </w:tcBorders>
            <w:vAlign w:val="center"/>
            <w:hideMark/>
          </w:tcPr>
          <w:p w14:paraId="51834864"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347D1206" w14:textId="77777777" w:rsidR="00DE6F4D" w:rsidRPr="00DE6F4D" w:rsidRDefault="00DE6F4D" w:rsidP="00DE6F4D">
            <w:pPr>
              <w:jc w:val="left"/>
              <w:rPr>
                <w:color w:val="000000"/>
                <w:szCs w:val="24"/>
              </w:rPr>
            </w:pPr>
            <w:r w:rsidRPr="00DE6F4D">
              <w:rPr>
                <w:color w:val="000000"/>
                <w:szCs w:val="24"/>
              </w:rPr>
              <w:t>- Kiểm gửi request chứa payload lớn: JSON sâu, ảnh nặng, file lớn, …</w:t>
            </w:r>
          </w:p>
        </w:tc>
        <w:tc>
          <w:tcPr>
            <w:tcW w:w="402" w:type="pct"/>
            <w:tcBorders>
              <w:top w:val="nil"/>
              <w:left w:val="nil"/>
              <w:bottom w:val="single" w:sz="4" w:space="0" w:color="auto"/>
              <w:right w:val="single" w:sz="4" w:space="0" w:color="auto"/>
            </w:tcBorders>
            <w:shd w:val="clear" w:color="000000" w:fill="FFFFFF"/>
            <w:vAlign w:val="center"/>
            <w:hideMark/>
          </w:tcPr>
          <w:p w14:paraId="3D29470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39678A9"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2B6C766"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4020DAB" w14:textId="77777777" w:rsidR="00DE6F4D" w:rsidRPr="00DE6F4D" w:rsidRDefault="00DE6F4D" w:rsidP="00DE6F4D">
            <w:pPr>
              <w:jc w:val="center"/>
              <w:rPr>
                <w:color w:val="000000"/>
                <w:sz w:val="26"/>
                <w:szCs w:val="26"/>
              </w:rPr>
            </w:pPr>
            <w:r w:rsidRPr="00DE6F4D">
              <w:rPr>
                <w:color w:val="000000"/>
                <w:sz w:val="26"/>
                <w:szCs w:val="26"/>
              </w:rPr>
              <w:t>7</w:t>
            </w:r>
          </w:p>
        </w:tc>
        <w:tc>
          <w:tcPr>
            <w:tcW w:w="2287" w:type="pct"/>
            <w:vMerge w:val="restart"/>
            <w:tcBorders>
              <w:top w:val="nil"/>
              <w:left w:val="single" w:sz="4" w:space="0" w:color="auto"/>
              <w:bottom w:val="single" w:sz="4" w:space="0" w:color="auto"/>
              <w:right w:val="single" w:sz="4" w:space="0" w:color="auto"/>
            </w:tcBorders>
            <w:vAlign w:val="center"/>
            <w:hideMark/>
          </w:tcPr>
          <w:p w14:paraId="5DD2F8F7" w14:textId="77777777" w:rsidR="00DE6F4D" w:rsidRPr="00DE6F4D" w:rsidRDefault="00DE6F4D" w:rsidP="00DE6F4D">
            <w:pPr>
              <w:jc w:val="left"/>
              <w:rPr>
                <w:color w:val="000000"/>
                <w:sz w:val="26"/>
                <w:szCs w:val="26"/>
              </w:rPr>
            </w:pPr>
            <w:r w:rsidRPr="00DE6F4D">
              <w:rPr>
                <w:color w:val="000000"/>
                <w:sz w:val="26"/>
                <w:szCs w:val="26"/>
              </w:rPr>
              <w:t>Broken Function Level Authorization</w:t>
            </w:r>
          </w:p>
        </w:tc>
        <w:tc>
          <w:tcPr>
            <w:tcW w:w="1792" w:type="pct"/>
            <w:tcBorders>
              <w:top w:val="nil"/>
              <w:left w:val="nil"/>
              <w:bottom w:val="single" w:sz="4" w:space="0" w:color="auto"/>
              <w:right w:val="single" w:sz="4" w:space="0" w:color="auto"/>
            </w:tcBorders>
            <w:shd w:val="clear" w:color="000000" w:fill="FFFFFF"/>
            <w:vAlign w:val="center"/>
            <w:hideMark/>
          </w:tcPr>
          <w:p w14:paraId="01A5FD24" w14:textId="77777777" w:rsidR="00DE6F4D" w:rsidRPr="00DE6F4D" w:rsidRDefault="00DE6F4D" w:rsidP="00DE6F4D">
            <w:pPr>
              <w:jc w:val="left"/>
              <w:rPr>
                <w:color w:val="000000"/>
                <w:szCs w:val="24"/>
              </w:rPr>
            </w:pPr>
            <w:r w:rsidRPr="00DE6F4D">
              <w:rPr>
                <w:color w:val="000000"/>
                <w:szCs w:val="24"/>
              </w:rPr>
              <w:t xml:space="preserve">- Kiểm tra API </w:t>
            </w:r>
          </w:p>
        </w:tc>
        <w:tc>
          <w:tcPr>
            <w:tcW w:w="402" w:type="pct"/>
            <w:tcBorders>
              <w:top w:val="nil"/>
              <w:left w:val="nil"/>
              <w:bottom w:val="single" w:sz="4" w:space="0" w:color="auto"/>
              <w:right w:val="single" w:sz="4" w:space="0" w:color="auto"/>
            </w:tcBorders>
            <w:shd w:val="clear" w:color="000000" w:fill="FFFFFF"/>
            <w:vAlign w:val="center"/>
            <w:hideMark/>
          </w:tcPr>
          <w:p w14:paraId="57ED06A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B24ED7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7DA70A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90C4D61" w14:textId="77777777" w:rsidR="00DE6F4D" w:rsidRPr="00DE6F4D" w:rsidRDefault="00DE6F4D" w:rsidP="00DE6F4D">
            <w:pPr>
              <w:jc w:val="center"/>
              <w:rPr>
                <w:color w:val="000000"/>
                <w:sz w:val="26"/>
                <w:szCs w:val="26"/>
              </w:rPr>
            </w:pPr>
            <w:r w:rsidRPr="00DE6F4D">
              <w:rPr>
                <w:color w:val="000000"/>
                <w:sz w:val="26"/>
                <w:szCs w:val="26"/>
              </w:rPr>
              <w:lastRenderedPageBreak/>
              <w:t>8</w:t>
            </w:r>
          </w:p>
        </w:tc>
        <w:tc>
          <w:tcPr>
            <w:tcW w:w="2287" w:type="pct"/>
            <w:vMerge/>
            <w:tcBorders>
              <w:top w:val="nil"/>
              <w:left w:val="single" w:sz="4" w:space="0" w:color="auto"/>
              <w:bottom w:val="single" w:sz="4" w:space="0" w:color="auto"/>
              <w:right w:val="single" w:sz="4" w:space="0" w:color="auto"/>
            </w:tcBorders>
            <w:vAlign w:val="center"/>
            <w:hideMark/>
          </w:tcPr>
          <w:p w14:paraId="380133FE"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21346221" w14:textId="77777777" w:rsidR="00DE6F4D" w:rsidRPr="00DE6F4D" w:rsidRDefault="00DE6F4D" w:rsidP="00DE6F4D">
            <w:pPr>
              <w:jc w:val="left"/>
              <w:rPr>
                <w:color w:val="000000"/>
                <w:szCs w:val="24"/>
              </w:rPr>
            </w:pPr>
            <w:r w:rsidRPr="00DE6F4D">
              <w:rPr>
                <w:color w:val="000000"/>
                <w:szCs w:val="24"/>
              </w:rPr>
              <w:t>-</w:t>
            </w:r>
            <w:r w:rsidRPr="00DE6F4D">
              <w:rPr>
                <w:rFonts w:ascii="Arial" w:hAnsi="Arial" w:cs="Arial"/>
                <w:color w:val="000000"/>
                <w:szCs w:val="24"/>
              </w:rPr>
              <w:t xml:space="preserve"> </w:t>
            </w:r>
            <w:r w:rsidRPr="00DE6F4D">
              <w:rPr>
                <w:color w:val="000000"/>
                <w:szCs w:val="24"/>
              </w:rPr>
              <w:t>Kiểm tra sử dụng các method khác nhau: PUT, PATCH, DELETE</w:t>
            </w:r>
          </w:p>
        </w:tc>
        <w:tc>
          <w:tcPr>
            <w:tcW w:w="402" w:type="pct"/>
            <w:tcBorders>
              <w:top w:val="nil"/>
              <w:left w:val="nil"/>
              <w:bottom w:val="single" w:sz="4" w:space="0" w:color="auto"/>
              <w:right w:val="single" w:sz="4" w:space="0" w:color="auto"/>
            </w:tcBorders>
            <w:shd w:val="clear" w:color="000000" w:fill="FFFFFF"/>
            <w:vAlign w:val="center"/>
            <w:hideMark/>
          </w:tcPr>
          <w:p w14:paraId="71A5511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E240B8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545E32E"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221F086" w14:textId="77777777" w:rsidR="00DE6F4D" w:rsidRPr="00DE6F4D" w:rsidRDefault="00DE6F4D" w:rsidP="00DE6F4D">
            <w:pPr>
              <w:jc w:val="center"/>
              <w:rPr>
                <w:color w:val="000000"/>
                <w:sz w:val="26"/>
                <w:szCs w:val="26"/>
              </w:rPr>
            </w:pPr>
            <w:r w:rsidRPr="00DE6F4D">
              <w:rPr>
                <w:color w:val="000000"/>
                <w:sz w:val="26"/>
                <w:szCs w:val="26"/>
              </w:rPr>
              <w:t>9</w:t>
            </w:r>
          </w:p>
        </w:tc>
        <w:tc>
          <w:tcPr>
            <w:tcW w:w="2287" w:type="pct"/>
            <w:tcBorders>
              <w:top w:val="nil"/>
              <w:left w:val="nil"/>
              <w:bottom w:val="single" w:sz="4" w:space="0" w:color="auto"/>
              <w:right w:val="single" w:sz="4" w:space="0" w:color="auto"/>
            </w:tcBorders>
            <w:vAlign w:val="center"/>
            <w:hideMark/>
          </w:tcPr>
          <w:p w14:paraId="3B14FD67" w14:textId="77777777" w:rsidR="00DE6F4D" w:rsidRPr="00DE6F4D" w:rsidRDefault="00DE6F4D" w:rsidP="00DE6F4D">
            <w:pPr>
              <w:jc w:val="left"/>
              <w:rPr>
                <w:color w:val="000000"/>
                <w:sz w:val="26"/>
                <w:szCs w:val="26"/>
              </w:rPr>
            </w:pPr>
            <w:r w:rsidRPr="00DE6F4D">
              <w:rPr>
                <w:color w:val="000000"/>
                <w:sz w:val="26"/>
                <w:szCs w:val="26"/>
              </w:rPr>
              <w:t>Unrestricted Access to Sensitive Business Flows</w:t>
            </w:r>
          </w:p>
        </w:tc>
        <w:tc>
          <w:tcPr>
            <w:tcW w:w="1792" w:type="pct"/>
            <w:tcBorders>
              <w:top w:val="nil"/>
              <w:left w:val="nil"/>
              <w:bottom w:val="single" w:sz="4" w:space="0" w:color="auto"/>
              <w:right w:val="single" w:sz="4" w:space="0" w:color="auto"/>
            </w:tcBorders>
            <w:shd w:val="clear" w:color="000000" w:fill="FFFFFF"/>
            <w:vAlign w:val="center"/>
            <w:hideMark/>
          </w:tcPr>
          <w:p w14:paraId="2F4A1F27" w14:textId="77777777" w:rsidR="00DE6F4D" w:rsidRPr="00DE6F4D" w:rsidRDefault="00DE6F4D" w:rsidP="00DE6F4D">
            <w:pPr>
              <w:jc w:val="left"/>
              <w:rPr>
                <w:color w:val="000000"/>
                <w:szCs w:val="24"/>
              </w:rPr>
            </w:pPr>
            <w:r w:rsidRPr="00DE6F4D">
              <w:rPr>
                <w:color w:val="000000"/>
                <w:szCs w:val="24"/>
              </w:rPr>
              <w:t>-Kiểm tra business logic flow</w:t>
            </w:r>
          </w:p>
        </w:tc>
        <w:tc>
          <w:tcPr>
            <w:tcW w:w="402" w:type="pct"/>
            <w:tcBorders>
              <w:top w:val="nil"/>
              <w:left w:val="nil"/>
              <w:bottom w:val="single" w:sz="4" w:space="0" w:color="auto"/>
              <w:right w:val="single" w:sz="4" w:space="0" w:color="auto"/>
            </w:tcBorders>
            <w:shd w:val="clear" w:color="000000" w:fill="FFFFFF"/>
            <w:vAlign w:val="center"/>
            <w:hideMark/>
          </w:tcPr>
          <w:p w14:paraId="4999E0A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F4B429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422357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5295D7D" w14:textId="77777777" w:rsidR="00DE6F4D" w:rsidRPr="00DE6F4D" w:rsidRDefault="00DE6F4D" w:rsidP="00DE6F4D">
            <w:pPr>
              <w:jc w:val="center"/>
              <w:rPr>
                <w:color w:val="000000"/>
                <w:sz w:val="26"/>
                <w:szCs w:val="26"/>
              </w:rPr>
            </w:pPr>
            <w:r w:rsidRPr="00DE6F4D">
              <w:rPr>
                <w:color w:val="000000"/>
                <w:sz w:val="26"/>
                <w:szCs w:val="26"/>
              </w:rPr>
              <w:t>10</w:t>
            </w:r>
          </w:p>
        </w:tc>
        <w:tc>
          <w:tcPr>
            <w:tcW w:w="2287" w:type="pct"/>
            <w:tcBorders>
              <w:top w:val="nil"/>
              <w:left w:val="nil"/>
              <w:bottom w:val="single" w:sz="4" w:space="0" w:color="auto"/>
              <w:right w:val="single" w:sz="4" w:space="0" w:color="auto"/>
            </w:tcBorders>
            <w:vAlign w:val="center"/>
            <w:hideMark/>
          </w:tcPr>
          <w:p w14:paraId="6EF44EF6" w14:textId="77777777" w:rsidR="00DE6F4D" w:rsidRPr="00DE6F4D" w:rsidRDefault="00DE6F4D" w:rsidP="00DE6F4D">
            <w:pPr>
              <w:jc w:val="left"/>
              <w:rPr>
                <w:color w:val="000000"/>
                <w:sz w:val="26"/>
                <w:szCs w:val="26"/>
              </w:rPr>
            </w:pPr>
            <w:r w:rsidRPr="00DE6F4D">
              <w:rPr>
                <w:color w:val="000000"/>
                <w:sz w:val="26"/>
                <w:szCs w:val="26"/>
              </w:rPr>
              <w:t>Server-Side Request Forgery (SSRF)</w:t>
            </w:r>
          </w:p>
        </w:tc>
        <w:tc>
          <w:tcPr>
            <w:tcW w:w="1792" w:type="pct"/>
            <w:tcBorders>
              <w:top w:val="nil"/>
              <w:left w:val="nil"/>
              <w:bottom w:val="single" w:sz="4" w:space="0" w:color="auto"/>
              <w:right w:val="single" w:sz="4" w:space="0" w:color="auto"/>
            </w:tcBorders>
            <w:shd w:val="clear" w:color="000000" w:fill="FFFFFF"/>
            <w:vAlign w:val="center"/>
            <w:hideMark/>
          </w:tcPr>
          <w:p w14:paraId="2D86294E" w14:textId="77777777" w:rsidR="00DE6F4D" w:rsidRPr="00DE6F4D" w:rsidRDefault="00DE6F4D" w:rsidP="00DE6F4D">
            <w:pPr>
              <w:jc w:val="left"/>
              <w:rPr>
                <w:color w:val="000000"/>
                <w:szCs w:val="24"/>
              </w:rPr>
            </w:pPr>
            <w:r w:rsidRPr="00DE6F4D">
              <w:rPr>
                <w:color w:val="000000"/>
                <w:szCs w:val="24"/>
              </w:rPr>
              <w:t>-Kiểm tra SSRF sử dụng Burp hoặc DNS logging</w:t>
            </w:r>
          </w:p>
        </w:tc>
        <w:tc>
          <w:tcPr>
            <w:tcW w:w="402" w:type="pct"/>
            <w:tcBorders>
              <w:top w:val="nil"/>
              <w:left w:val="nil"/>
              <w:bottom w:val="single" w:sz="4" w:space="0" w:color="auto"/>
              <w:right w:val="single" w:sz="4" w:space="0" w:color="auto"/>
            </w:tcBorders>
            <w:shd w:val="clear" w:color="000000" w:fill="FFFFFF"/>
            <w:vAlign w:val="center"/>
            <w:hideMark/>
          </w:tcPr>
          <w:p w14:paraId="0EEB6B9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88AE939"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4D31E2C"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F6985D3" w14:textId="77777777" w:rsidR="00DE6F4D" w:rsidRPr="00DE6F4D" w:rsidRDefault="00DE6F4D" w:rsidP="00DE6F4D">
            <w:pPr>
              <w:jc w:val="center"/>
              <w:rPr>
                <w:color w:val="000000"/>
                <w:sz w:val="26"/>
                <w:szCs w:val="26"/>
              </w:rPr>
            </w:pPr>
            <w:r w:rsidRPr="00DE6F4D">
              <w:rPr>
                <w:color w:val="000000"/>
                <w:sz w:val="26"/>
                <w:szCs w:val="26"/>
              </w:rPr>
              <w:t>11</w:t>
            </w:r>
          </w:p>
        </w:tc>
        <w:tc>
          <w:tcPr>
            <w:tcW w:w="2287" w:type="pct"/>
            <w:vMerge w:val="restart"/>
            <w:tcBorders>
              <w:top w:val="nil"/>
              <w:left w:val="single" w:sz="4" w:space="0" w:color="auto"/>
              <w:bottom w:val="single" w:sz="4" w:space="0" w:color="auto"/>
              <w:right w:val="single" w:sz="4" w:space="0" w:color="auto"/>
            </w:tcBorders>
            <w:vAlign w:val="center"/>
            <w:hideMark/>
          </w:tcPr>
          <w:p w14:paraId="7E3FAB97" w14:textId="77777777" w:rsidR="00DE6F4D" w:rsidRPr="00DE6F4D" w:rsidRDefault="00DE6F4D" w:rsidP="00DE6F4D">
            <w:pPr>
              <w:jc w:val="left"/>
              <w:rPr>
                <w:color w:val="000000"/>
                <w:sz w:val="26"/>
                <w:szCs w:val="26"/>
              </w:rPr>
            </w:pPr>
            <w:r w:rsidRPr="00DE6F4D">
              <w:rPr>
                <w:color w:val="000000"/>
                <w:sz w:val="26"/>
                <w:szCs w:val="26"/>
              </w:rPr>
              <w:t>Security Misconfiguration</w:t>
            </w:r>
          </w:p>
        </w:tc>
        <w:tc>
          <w:tcPr>
            <w:tcW w:w="1792" w:type="pct"/>
            <w:tcBorders>
              <w:top w:val="nil"/>
              <w:left w:val="nil"/>
              <w:bottom w:val="single" w:sz="4" w:space="0" w:color="auto"/>
              <w:right w:val="single" w:sz="4" w:space="0" w:color="auto"/>
            </w:tcBorders>
            <w:shd w:val="clear" w:color="000000" w:fill="FFFFFF"/>
            <w:vAlign w:val="center"/>
            <w:hideMark/>
          </w:tcPr>
          <w:p w14:paraId="6BA6CC0B" w14:textId="77777777" w:rsidR="00DE6F4D" w:rsidRPr="00DE6F4D" w:rsidRDefault="00DE6F4D" w:rsidP="00DE6F4D">
            <w:pPr>
              <w:jc w:val="left"/>
              <w:rPr>
                <w:color w:val="000000"/>
                <w:szCs w:val="24"/>
              </w:rPr>
            </w:pPr>
            <w:r w:rsidRPr="00DE6F4D">
              <w:rPr>
                <w:color w:val="000000"/>
                <w:szCs w:val="24"/>
              </w:rPr>
              <w:t>-</w:t>
            </w:r>
            <w:r w:rsidRPr="00DE6F4D">
              <w:rPr>
                <w:rFonts w:ascii="Arial" w:hAnsi="Arial" w:cs="Arial"/>
                <w:color w:val="000000"/>
                <w:szCs w:val="24"/>
              </w:rPr>
              <w:t xml:space="preserve"> </w:t>
            </w:r>
            <w:r w:rsidRPr="00DE6F4D">
              <w:rPr>
                <w:color w:val="000000"/>
                <w:szCs w:val="24"/>
              </w:rPr>
              <w:t>Kiểm tra header bảo mật: COR, CSP, X-Frame-Options, …</w:t>
            </w:r>
          </w:p>
        </w:tc>
        <w:tc>
          <w:tcPr>
            <w:tcW w:w="402" w:type="pct"/>
            <w:tcBorders>
              <w:top w:val="nil"/>
              <w:left w:val="nil"/>
              <w:bottom w:val="single" w:sz="4" w:space="0" w:color="auto"/>
              <w:right w:val="single" w:sz="4" w:space="0" w:color="auto"/>
            </w:tcBorders>
            <w:shd w:val="clear" w:color="000000" w:fill="FFFFFF"/>
            <w:vAlign w:val="center"/>
            <w:hideMark/>
          </w:tcPr>
          <w:p w14:paraId="78EEBC8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9C27A1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3BF65D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2395906" w14:textId="77777777" w:rsidR="00DE6F4D" w:rsidRPr="00DE6F4D" w:rsidRDefault="00DE6F4D" w:rsidP="00DE6F4D">
            <w:pPr>
              <w:jc w:val="center"/>
              <w:rPr>
                <w:color w:val="000000"/>
                <w:sz w:val="26"/>
                <w:szCs w:val="26"/>
              </w:rPr>
            </w:pPr>
            <w:r w:rsidRPr="00DE6F4D">
              <w:rPr>
                <w:color w:val="000000"/>
                <w:sz w:val="26"/>
                <w:szCs w:val="26"/>
              </w:rPr>
              <w:t>12</w:t>
            </w:r>
          </w:p>
        </w:tc>
        <w:tc>
          <w:tcPr>
            <w:tcW w:w="2287" w:type="pct"/>
            <w:vMerge/>
            <w:tcBorders>
              <w:top w:val="nil"/>
              <w:left w:val="single" w:sz="4" w:space="0" w:color="auto"/>
              <w:bottom w:val="single" w:sz="4" w:space="0" w:color="auto"/>
              <w:right w:val="single" w:sz="4" w:space="0" w:color="auto"/>
            </w:tcBorders>
            <w:vAlign w:val="center"/>
            <w:hideMark/>
          </w:tcPr>
          <w:p w14:paraId="0D19094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1484E6CC" w14:textId="77777777" w:rsidR="00DE6F4D" w:rsidRPr="00DE6F4D" w:rsidRDefault="00DE6F4D" w:rsidP="00DE6F4D">
            <w:pPr>
              <w:jc w:val="left"/>
              <w:rPr>
                <w:color w:val="000000"/>
                <w:szCs w:val="24"/>
              </w:rPr>
            </w:pPr>
            <w:r w:rsidRPr="00DE6F4D">
              <w:rPr>
                <w:color w:val="000000"/>
                <w:szCs w:val="24"/>
              </w:rPr>
              <w:t>-Kiểm tra tìm file nhạy cảm: .env, .git, backup, …</w:t>
            </w:r>
          </w:p>
        </w:tc>
        <w:tc>
          <w:tcPr>
            <w:tcW w:w="402" w:type="pct"/>
            <w:tcBorders>
              <w:top w:val="nil"/>
              <w:left w:val="nil"/>
              <w:bottom w:val="single" w:sz="4" w:space="0" w:color="auto"/>
              <w:right w:val="single" w:sz="4" w:space="0" w:color="auto"/>
            </w:tcBorders>
            <w:shd w:val="clear" w:color="000000" w:fill="FFFFFF"/>
            <w:vAlign w:val="center"/>
            <w:hideMark/>
          </w:tcPr>
          <w:p w14:paraId="4996CDF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9685CD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4FECA2A"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0B30E53" w14:textId="77777777" w:rsidR="00DE6F4D" w:rsidRPr="00DE6F4D" w:rsidRDefault="00DE6F4D" w:rsidP="00DE6F4D">
            <w:pPr>
              <w:jc w:val="center"/>
              <w:rPr>
                <w:color w:val="000000"/>
                <w:sz w:val="26"/>
                <w:szCs w:val="26"/>
              </w:rPr>
            </w:pPr>
            <w:r w:rsidRPr="00DE6F4D">
              <w:rPr>
                <w:color w:val="000000"/>
                <w:sz w:val="26"/>
                <w:szCs w:val="26"/>
              </w:rPr>
              <w:t>13</w:t>
            </w:r>
          </w:p>
        </w:tc>
        <w:tc>
          <w:tcPr>
            <w:tcW w:w="2287" w:type="pct"/>
            <w:vMerge w:val="restart"/>
            <w:tcBorders>
              <w:top w:val="nil"/>
              <w:left w:val="single" w:sz="4" w:space="0" w:color="auto"/>
              <w:bottom w:val="single" w:sz="4" w:space="0" w:color="auto"/>
              <w:right w:val="single" w:sz="4" w:space="0" w:color="auto"/>
            </w:tcBorders>
            <w:vAlign w:val="center"/>
            <w:hideMark/>
          </w:tcPr>
          <w:p w14:paraId="40394D8F" w14:textId="77777777" w:rsidR="00DE6F4D" w:rsidRPr="00DE6F4D" w:rsidRDefault="00DE6F4D" w:rsidP="00DE6F4D">
            <w:pPr>
              <w:jc w:val="left"/>
              <w:rPr>
                <w:color w:val="000000"/>
                <w:sz w:val="26"/>
                <w:szCs w:val="26"/>
              </w:rPr>
            </w:pPr>
            <w:r w:rsidRPr="00DE6F4D">
              <w:rPr>
                <w:color w:val="000000"/>
                <w:sz w:val="26"/>
                <w:szCs w:val="26"/>
              </w:rPr>
              <w:t>Improper Inventory Management</w:t>
            </w:r>
          </w:p>
        </w:tc>
        <w:tc>
          <w:tcPr>
            <w:tcW w:w="1792" w:type="pct"/>
            <w:tcBorders>
              <w:top w:val="nil"/>
              <w:left w:val="nil"/>
              <w:bottom w:val="single" w:sz="4" w:space="0" w:color="auto"/>
              <w:right w:val="single" w:sz="4" w:space="0" w:color="auto"/>
            </w:tcBorders>
            <w:shd w:val="clear" w:color="000000" w:fill="FFFFFF"/>
            <w:vAlign w:val="center"/>
            <w:hideMark/>
          </w:tcPr>
          <w:p w14:paraId="716144C2" w14:textId="77777777" w:rsidR="00DE6F4D" w:rsidRPr="00DE6F4D" w:rsidRDefault="00DE6F4D" w:rsidP="00DE6F4D">
            <w:pPr>
              <w:jc w:val="left"/>
              <w:rPr>
                <w:color w:val="000000"/>
                <w:szCs w:val="24"/>
              </w:rPr>
            </w:pPr>
            <w:r w:rsidRPr="00DE6F4D">
              <w:rPr>
                <w:color w:val="000000"/>
                <w:szCs w:val="24"/>
              </w:rPr>
              <w:t>-</w:t>
            </w:r>
            <w:r w:rsidRPr="00DE6F4D">
              <w:rPr>
                <w:rFonts w:ascii="Arial" w:hAnsi="Arial" w:cs="Arial"/>
                <w:color w:val="000000"/>
                <w:szCs w:val="24"/>
              </w:rPr>
              <w:t xml:space="preserve"> </w:t>
            </w:r>
            <w:r w:rsidRPr="00DE6F4D">
              <w:rPr>
                <w:color w:val="000000"/>
                <w:szCs w:val="24"/>
              </w:rPr>
              <w:t>Kiểm tra version API cũ: /v1, /v2, /beta, …</w:t>
            </w:r>
          </w:p>
        </w:tc>
        <w:tc>
          <w:tcPr>
            <w:tcW w:w="402" w:type="pct"/>
            <w:tcBorders>
              <w:top w:val="nil"/>
              <w:left w:val="nil"/>
              <w:bottom w:val="single" w:sz="4" w:space="0" w:color="auto"/>
              <w:right w:val="single" w:sz="4" w:space="0" w:color="auto"/>
            </w:tcBorders>
            <w:shd w:val="clear" w:color="000000" w:fill="FFFFFF"/>
            <w:vAlign w:val="center"/>
            <w:hideMark/>
          </w:tcPr>
          <w:p w14:paraId="3B97B03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54F79C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AD1E96D"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D9E7A10" w14:textId="77777777" w:rsidR="00DE6F4D" w:rsidRPr="00DE6F4D" w:rsidRDefault="00DE6F4D" w:rsidP="00DE6F4D">
            <w:pPr>
              <w:jc w:val="center"/>
              <w:rPr>
                <w:color w:val="000000"/>
                <w:sz w:val="26"/>
                <w:szCs w:val="26"/>
              </w:rPr>
            </w:pPr>
            <w:r w:rsidRPr="00DE6F4D">
              <w:rPr>
                <w:color w:val="000000"/>
                <w:sz w:val="26"/>
                <w:szCs w:val="26"/>
              </w:rPr>
              <w:t>14</w:t>
            </w:r>
          </w:p>
        </w:tc>
        <w:tc>
          <w:tcPr>
            <w:tcW w:w="2287" w:type="pct"/>
            <w:vMerge/>
            <w:tcBorders>
              <w:top w:val="nil"/>
              <w:left w:val="single" w:sz="4" w:space="0" w:color="auto"/>
              <w:bottom w:val="single" w:sz="4" w:space="0" w:color="auto"/>
              <w:right w:val="single" w:sz="4" w:space="0" w:color="auto"/>
            </w:tcBorders>
            <w:vAlign w:val="center"/>
            <w:hideMark/>
          </w:tcPr>
          <w:p w14:paraId="13BD724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65D51B86" w14:textId="77777777" w:rsidR="00DE6F4D" w:rsidRPr="00DE6F4D" w:rsidRDefault="00DE6F4D" w:rsidP="00DE6F4D">
            <w:pPr>
              <w:jc w:val="left"/>
              <w:rPr>
                <w:color w:val="000000"/>
                <w:szCs w:val="24"/>
              </w:rPr>
            </w:pPr>
            <w:r w:rsidRPr="00DE6F4D">
              <w:rPr>
                <w:color w:val="000000"/>
                <w:szCs w:val="24"/>
              </w:rPr>
              <w:t>-Kiểm tra API staging/dev/production</w:t>
            </w:r>
          </w:p>
        </w:tc>
        <w:tc>
          <w:tcPr>
            <w:tcW w:w="402" w:type="pct"/>
            <w:tcBorders>
              <w:top w:val="nil"/>
              <w:left w:val="nil"/>
              <w:bottom w:val="single" w:sz="4" w:space="0" w:color="auto"/>
              <w:right w:val="single" w:sz="4" w:space="0" w:color="auto"/>
            </w:tcBorders>
            <w:shd w:val="clear" w:color="000000" w:fill="FFFFFF"/>
            <w:vAlign w:val="center"/>
            <w:hideMark/>
          </w:tcPr>
          <w:p w14:paraId="3B8DE3C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D6946E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80949A7"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1F4EED0" w14:textId="77777777" w:rsidR="00DE6F4D" w:rsidRPr="00DE6F4D" w:rsidRDefault="00DE6F4D" w:rsidP="00DE6F4D">
            <w:pPr>
              <w:jc w:val="center"/>
              <w:rPr>
                <w:color w:val="000000"/>
                <w:sz w:val="26"/>
                <w:szCs w:val="26"/>
              </w:rPr>
            </w:pPr>
            <w:r w:rsidRPr="00DE6F4D">
              <w:rPr>
                <w:color w:val="000000"/>
                <w:sz w:val="26"/>
                <w:szCs w:val="26"/>
              </w:rPr>
              <w:t>15</w:t>
            </w:r>
          </w:p>
        </w:tc>
        <w:tc>
          <w:tcPr>
            <w:tcW w:w="2287" w:type="pct"/>
            <w:vMerge w:val="restart"/>
            <w:tcBorders>
              <w:top w:val="nil"/>
              <w:left w:val="single" w:sz="4" w:space="0" w:color="auto"/>
              <w:bottom w:val="single" w:sz="4" w:space="0" w:color="auto"/>
              <w:right w:val="single" w:sz="4" w:space="0" w:color="auto"/>
            </w:tcBorders>
            <w:vAlign w:val="center"/>
            <w:hideMark/>
          </w:tcPr>
          <w:p w14:paraId="6C7A70D6" w14:textId="77777777" w:rsidR="00DE6F4D" w:rsidRPr="00DE6F4D" w:rsidRDefault="00DE6F4D" w:rsidP="00DE6F4D">
            <w:pPr>
              <w:jc w:val="left"/>
              <w:rPr>
                <w:color w:val="000000"/>
                <w:sz w:val="26"/>
                <w:szCs w:val="26"/>
              </w:rPr>
            </w:pPr>
            <w:r w:rsidRPr="00DE6F4D">
              <w:rPr>
                <w:color w:val="000000"/>
                <w:sz w:val="26"/>
                <w:szCs w:val="26"/>
              </w:rPr>
              <w:t>Unsafe Consumption of APIs</w:t>
            </w:r>
          </w:p>
        </w:tc>
        <w:tc>
          <w:tcPr>
            <w:tcW w:w="1792" w:type="pct"/>
            <w:tcBorders>
              <w:top w:val="nil"/>
              <w:left w:val="nil"/>
              <w:bottom w:val="single" w:sz="4" w:space="0" w:color="auto"/>
              <w:right w:val="single" w:sz="4" w:space="0" w:color="auto"/>
            </w:tcBorders>
            <w:shd w:val="clear" w:color="000000" w:fill="FFFFFF"/>
            <w:vAlign w:val="center"/>
            <w:hideMark/>
          </w:tcPr>
          <w:p w14:paraId="3047A253" w14:textId="77777777" w:rsidR="00DE6F4D" w:rsidRPr="00DE6F4D" w:rsidRDefault="00DE6F4D" w:rsidP="00DE6F4D">
            <w:pPr>
              <w:jc w:val="left"/>
              <w:rPr>
                <w:color w:val="000000"/>
                <w:szCs w:val="24"/>
              </w:rPr>
            </w:pPr>
            <w:r w:rsidRPr="00DE6F4D">
              <w:rPr>
                <w:color w:val="000000"/>
                <w:szCs w:val="24"/>
              </w:rPr>
              <w:t>-Kiểm tra xử lý kết quả trả về từ bên thứ ba</w:t>
            </w:r>
          </w:p>
        </w:tc>
        <w:tc>
          <w:tcPr>
            <w:tcW w:w="402" w:type="pct"/>
            <w:tcBorders>
              <w:top w:val="nil"/>
              <w:left w:val="nil"/>
              <w:bottom w:val="single" w:sz="4" w:space="0" w:color="auto"/>
              <w:right w:val="single" w:sz="4" w:space="0" w:color="auto"/>
            </w:tcBorders>
            <w:shd w:val="clear" w:color="000000" w:fill="FFFFFF"/>
            <w:vAlign w:val="center"/>
            <w:hideMark/>
          </w:tcPr>
          <w:p w14:paraId="472B293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DD9CFE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53F8D2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75B4DC1" w14:textId="77777777" w:rsidR="00DE6F4D" w:rsidRPr="00DE6F4D" w:rsidRDefault="00DE6F4D" w:rsidP="00DE6F4D">
            <w:pPr>
              <w:jc w:val="center"/>
              <w:rPr>
                <w:color w:val="000000"/>
                <w:sz w:val="26"/>
                <w:szCs w:val="26"/>
              </w:rPr>
            </w:pPr>
            <w:r w:rsidRPr="00DE6F4D">
              <w:rPr>
                <w:color w:val="000000"/>
                <w:sz w:val="26"/>
                <w:szCs w:val="26"/>
              </w:rPr>
              <w:t>16</w:t>
            </w:r>
          </w:p>
        </w:tc>
        <w:tc>
          <w:tcPr>
            <w:tcW w:w="2287" w:type="pct"/>
            <w:vMerge/>
            <w:tcBorders>
              <w:top w:val="nil"/>
              <w:left w:val="single" w:sz="4" w:space="0" w:color="auto"/>
              <w:bottom w:val="single" w:sz="4" w:space="0" w:color="auto"/>
              <w:right w:val="single" w:sz="4" w:space="0" w:color="auto"/>
            </w:tcBorders>
            <w:vAlign w:val="center"/>
            <w:hideMark/>
          </w:tcPr>
          <w:p w14:paraId="34C2C6E5"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2F551A9B" w14:textId="77777777" w:rsidR="00DE6F4D" w:rsidRPr="00DE6F4D" w:rsidRDefault="00DE6F4D" w:rsidP="00DE6F4D">
            <w:pPr>
              <w:jc w:val="left"/>
              <w:rPr>
                <w:color w:val="000000"/>
                <w:szCs w:val="24"/>
              </w:rPr>
            </w:pPr>
            <w:r w:rsidRPr="00DE6F4D">
              <w:rPr>
                <w:color w:val="000000"/>
                <w:szCs w:val="24"/>
              </w:rPr>
              <w:t>-Kiểm tra API bên thứ ba có dùng HTTPS</w:t>
            </w:r>
          </w:p>
        </w:tc>
        <w:tc>
          <w:tcPr>
            <w:tcW w:w="402" w:type="pct"/>
            <w:tcBorders>
              <w:top w:val="nil"/>
              <w:left w:val="nil"/>
              <w:bottom w:val="single" w:sz="4" w:space="0" w:color="auto"/>
              <w:right w:val="single" w:sz="4" w:space="0" w:color="auto"/>
            </w:tcBorders>
            <w:shd w:val="clear" w:color="000000" w:fill="FFFFFF"/>
            <w:vAlign w:val="center"/>
            <w:hideMark/>
          </w:tcPr>
          <w:p w14:paraId="6EEA76D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3DECBD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D5DE414" w14:textId="77777777" w:rsidTr="00EA3B09">
        <w:trPr>
          <w:trHeight w:val="100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21760B7" w14:textId="77777777" w:rsidR="00DE6F4D" w:rsidRPr="00DE6F4D" w:rsidRDefault="00DE6F4D" w:rsidP="00DE6F4D">
            <w:pPr>
              <w:jc w:val="center"/>
              <w:rPr>
                <w:b/>
                <w:bCs/>
                <w:color w:val="000000"/>
                <w:sz w:val="26"/>
                <w:szCs w:val="26"/>
              </w:rPr>
            </w:pPr>
            <w:r w:rsidRPr="00DE6F4D">
              <w:rPr>
                <w:b/>
                <w:bCs/>
                <w:color w:val="000000"/>
                <w:sz w:val="26"/>
                <w:szCs w:val="26"/>
              </w:rPr>
              <w:t>2.2</w:t>
            </w:r>
          </w:p>
        </w:tc>
        <w:tc>
          <w:tcPr>
            <w:tcW w:w="2287" w:type="pct"/>
            <w:tcBorders>
              <w:top w:val="nil"/>
              <w:left w:val="nil"/>
              <w:bottom w:val="single" w:sz="4" w:space="0" w:color="auto"/>
              <w:right w:val="single" w:sz="4" w:space="0" w:color="auto"/>
            </w:tcBorders>
            <w:shd w:val="clear" w:color="000000" w:fill="FFFFFF"/>
            <w:vAlign w:val="center"/>
            <w:hideMark/>
          </w:tcPr>
          <w:p w14:paraId="05E6523B" w14:textId="77777777" w:rsidR="00DE6F4D" w:rsidRPr="00DE6F4D" w:rsidRDefault="00DE6F4D" w:rsidP="00DE6F4D">
            <w:pPr>
              <w:jc w:val="left"/>
              <w:rPr>
                <w:b/>
                <w:bCs/>
                <w:color w:val="000000"/>
                <w:sz w:val="26"/>
                <w:szCs w:val="26"/>
              </w:rPr>
            </w:pPr>
            <w:r w:rsidRPr="00DE6F4D">
              <w:rPr>
                <w:b/>
                <w:bCs/>
                <w:color w:val="000000"/>
                <w:sz w:val="26"/>
                <w:szCs w:val="26"/>
              </w:rPr>
              <w:t>Đánh giá mã nguồn (source code) đối với các phân hệ, chức năng có truy xuất dữ liệu tham dự thầu (phân hệ portal, phân hệ ebid, phân hệ eGT, phân hệ UM, phân hệ eDoc).</w:t>
            </w:r>
          </w:p>
        </w:tc>
        <w:tc>
          <w:tcPr>
            <w:tcW w:w="1792" w:type="pct"/>
            <w:tcBorders>
              <w:top w:val="nil"/>
              <w:left w:val="nil"/>
              <w:bottom w:val="single" w:sz="4" w:space="0" w:color="auto"/>
              <w:right w:val="single" w:sz="4" w:space="0" w:color="auto"/>
            </w:tcBorders>
            <w:shd w:val="clear" w:color="000000" w:fill="FFFFFF"/>
            <w:vAlign w:val="center"/>
            <w:hideMark/>
          </w:tcPr>
          <w:p w14:paraId="6FED5DC0"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0032710F" w14:textId="77777777" w:rsidR="00DE6F4D" w:rsidRPr="00DE6F4D" w:rsidRDefault="00DE6F4D" w:rsidP="00DE6F4D">
            <w:pPr>
              <w:jc w:val="center"/>
              <w:rPr>
                <w:color w:val="000000"/>
                <w:sz w:val="26"/>
                <w:szCs w:val="26"/>
              </w:rPr>
            </w:pPr>
            <w:r w:rsidRPr="00DE6F4D">
              <w:rPr>
                <w:color w:val="000000"/>
                <w:sz w:val="26"/>
                <w:szCs w:val="26"/>
              </w:rPr>
              <w:t>33</w:t>
            </w:r>
          </w:p>
        </w:tc>
        <w:tc>
          <w:tcPr>
            <w:tcW w:w="304" w:type="pct"/>
            <w:tcBorders>
              <w:top w:val="nil"/>
              <w:left w:val="nil"/>
              <w:bottom w:val="single" w:sz="4" w:space="0" w:color="auto"/>
              <w:right w:val="single" w:sz="4" w:space="0" w:color="auto"/>
            </w:tcBorders>
            <w:shd w:val="clear" w:color="000000" w:fill="FFFFFF"/>
            <w:vAlign w:val="center"/>
            <w:hideMark/>
          </w:tcPr>
          <w:p w14:paraId="2A280BEA" w14:textId="77777777" w:rsidR="00DE6F4D" w:rsidRPr="00DE6F4D" w:rsidRDefault="00DE6F4D" w:rsidP="00DE6F4D">
            <w:pPr>
              <w:jc w:val="left"/>
              <w:rPr>
                <w:color w:val="000000"/>
                <w:sz w:val="26"/>
                <w:szCs w:val="26"/>
              </w:rPr>
            </w:pPr>
            <w:r w:rsidRPr="00DE6F4D">
              <w:rPr>
                <w:color w:val="000000"/>
                <w:sz w:val="26"/>
                <w:szCs w:val="26"/>
              </w:rPr>
              <w:t>Nhóm chức năng/mẫu hồ sơ</w:t>
            </w:r>
          </w:p>
        </w:tc>
      </w:tr>
      <w:tr w:rsidR="00EA3B09" w:rsidRPr="00DE6F4D" w14:paraId="49309095"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603B3D8"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07176AD8" w14:textId="77777777" w:rsidR="00DE6F4D" w:rsidRPr="00DE6F4D" w:rsidRDefault="00DE6F4D" w:rsidP="00DE6F4D">
            <w:pPr>
              <w:jc w:val="left"/>
              <w:rPr>
                <w:color w:val="000000"/>
                <w:sz w:val="26"/>
                <w:szCs w:val="26"/>
              </w:rPr>
            </w:pPr>
            <w:r w:rsidRPr="00DE6F4D">
              <w:rPr>
                <w:color w:val="000000"/>
                <w:sz w:val="26"/>
                <w:szCs w:val="26"/>
              </w:rPr>
              <w:t>Đánh giá chung/tổng thể</w:t>
            </w:r>
          </w:p>
        </w:tc>
        <w:tc>
          <w:tcPr>
            <w:tcW w:w="1792" w:type="pct"/>
            <w:tcBorders>
              <w:top w:val="nil"/>
              <w:left w:val="nil"/>
              <w:bottom w:val="single" w:sz="4" w:space="0" w:color="auto"/>
              <w:right w:val="single" w:sz="4" w:space="0" w:color="auto"/>
            </w:tcBorders>
            <w:vAlign w:val="center"/>
            <w:hideMark/>
          </w:tcPr>
          <w:p w14:paraId="286AA03C" w14:textId="77777777" w:rsidR="00DE6F4D" w:rsidRPr="00DE6F4D" w:rsidRDefault="00DE6F4D" w:rsidP="00DE6F4D">
            <w:pPr>
              <w:rPr>
                <w:color w:val="000000"/>
                <w:szCs w:val="24"/>
              </w:rPr>
            </w:pPr>
            <w:r w:rsidRPr="00DE6F4D">
              <w:rPr>
                <w:color w:val="000000"/>
                <w:szCs w:val="24"/>
              </w:rPr>
              <w:t>Thu thập thông tin trong source code</w:t>
            </w:r>
          </w:p>
        </w:tc>
        <w:tc>
          <w:tcPr>
            <w:tcW w:w="402" w:type="pct"/>
            <w:tcBorders>
              <w:top w:val="nil"/>
              <w:left w:val="nil"/>
              <w:bottom w:val="single" w:sz="4" w:space="0" w:color="auto"/>
              <w:right w:val="single" w:sz="4" w:space="0" w:color="auto"/>
            </w:tcBorders>
            <w:shd w:val="clear" w:color="000000" w:fill="FFFFFF"/>
            <w:vAlign w:val="center"/>
            <w:hideMark/>
          </w:tcPr>
          <w:p w14:paraId="1D91E76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16635F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062CB0C"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7276DC8"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vMerge w:val="restart"/>
            <w:tcBorders>
              <w:top w:val="nil"/>
              <w:left w:val="single" w:sz="4" w:space="0" w:color="auto"/>
              <w:bottom w:val="single" w:sz="4" w:space="0" w:color="auto"/>
              <w:right w:val="single" w:sz="4" w:space="0" w:color="auto"/>
            </w:tcBorders>
            <w:vAlign w:val="center"/>
            <w:hideMark/>
          </w:tcPr>
          <w:p w14:paraId="6EAB8C29" w14:textId="77777777" w:rsidR="00DE6F4D" w:rsidRPr="00DE6F4D" w:rsidRDefault="00DE6F4D" w:rsidP="00DE6F4D">
            <w:pPr>
              <w:jc w:val="left"/>
              <w:rPr>
                <w:color w:val="000000"/>
                <w:sz w:val="26"/>
                <w:szCs w:val="26"/>
              </w:rPr>
            </w:pPr>
            <w:r w:rsidRPr="00DE6F4D">
              <w:rPr>
                <w:color w:val="000000"/>
                <w:sz w:val="26"/>
                <w:szCs w:val="26"/>
              </w:rPr>
              <w:t>Đánh giá hoạt động nghiệp vụ và thiết kế</w:t>
            </w:r>
          </w:p>
        </w:tc>
        <w:tc>
          <w:tcPr>
            <w:tcW w:w="1792" w:type="pct"/>
            <w:tcBorders>
              <w:top w:val="nil"/>
              <w:left w:val="nil"/>
              <w:bottom w:val="single" w:sz="4" w:space="0" w:color="auto"/>
              <w:right w:val="single" w:sz="4" w:space="0" w:color="auto"/>
            </w:tcBorders>
            <w:noWrap/>
            <w:vAlign w:val="center"/>
            <w:hideMark/>
          </w:tcPr>
          <w:p w14:paraId="462D006C" w14:textId="77777777" w:rsidR="00DE6F4D" w:rsidRPr="00DE6F4D" w:rsidRDefault="00DE6F4D" w:rsidP="00DE6F4D">
            <w:pPr>
              <w:rPr>
                <w:color w:val="000000"/>
                <w:szCs w:val="24"/>
              </w:rPr>
            </w:pPr>
            <w:r w:rsidRPr="00DE6F4D">
              <w:rPr>
                <w:color w:val="000000"/>
                <w:szCs w:val="24"/>
              </w:rPr>
              <w:t>Kiểm tra khả năng xác thực dữ liệu logic</w:t>
            </w:r>
          </w:p>
        </w:tc>
        <w:tc>
          <w:tcPr>
            <w:tcW w:w="402" w:type="pct"/>
            <w:tcBorders>
              <w:top w:val="nil"/>
              <w:left w:val="nil"/>
              <w:bottom w:val="single" w:sz="4" w:space="0" w:color="auto"/>
              <w:right w:val="single" w:sz="4" w:space="0" w:color="auto"/>
            </w:tcBorders>
            <w:shd w:val="clear" w:color="000000" w:fill="FFFFFF"/>
            <w:vAlign w:val="center"/>
            <w:hideMark/>
          </w:tcPr>
          <w:p w14:paraId="47760F1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72CE53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51E24FB"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914513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7B7BA9B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522B381C" w14:textId="77777777" w:rsidR="00DE6F4D" w:rsidRPr="00DE6F4D" w:rsidRDefault="00DE6F4D" w:rsidP="00DE6F4D">
            <w:pPr>
              <w:jc w:val="left"/>
              <w:rPr>
                <w:color w:val="000000"/>
                <w:szCs w:val="24"/>
              </w:rPr>
            </w:pPr>
            <w:r w:rsidRPr="00DE6F4D">
              <w:rPr>
                <w:color w:val="000000"/>
                <w:szCs w:val="24"/>
              </w:rPr>
              <w:t>Kiểm tra vấn đề tích hợp</w:t>
            </w:r>
          </w:p>
        </w:tc>
        <w:tc>
          <w:tcPr>
            <w:tcW w:w="402" w:type="pct"/>
            <w:tcBorders>
              <w:top w:val="nil"/>
              <w:left w:val="nil"/>
              <w:bottom w:val="single" w:sz="4" w:space="0" w:color="auto"/>
              <w:right w:val="single" w:sz="4" w:space="0" w:color="auto"/>
            </w:tcBorders>
            <w:shd w:val="clear" w:color="000000" w:fill="FFFFFF"/>
            <w:vAlign w:val="center"/>
            <w:hideMark/>
          </w:tcPr>
          <w:p w14:paraId="5F14679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CD7928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E431C89"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507D9164"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vMerge w:val="restart"/>
            <w:tcBorders>
              <w:top w:val="nil"/>
              <w:left w:val="single" w:sz="4" w:space="0" w:color="auto"/>
              <w:bottom w:val="single" w:sz="4" w:space="0" w:color="auto"/>
              <w:right w:val="single" w:sz="4" w:space="0" w:color="auto"/>
            </w:tcBorders>
            <w:vAlign w:val="center"/>
            <w:hideMark/>
          </w:tcPr>
          <w:p w14:paraId="7C3F8BDB" w14:textId="77777777" w:rsidR="00DE6F4D" w:rsidRPr="00DE6F4D" w:rsidRDefault="00DE6F4D" w:rsidP="00DE6F4D">
            <w:pPr>
              <w:jc w:val="left"/>
              <w:rPr>
                <w:color w:val="000000"/>
                <w:sz w:val="26"/>
                <w:szCs w:val="26"/>
              </w:rPr>
            </w:pPr>
            <w:r w:rsidRPr="00DE6F4D">
              <w:rPr>
                <w:color w:val="000000"/>
                <w:sz w:val="26"/>
                <w:szCs w:val="26"/>
              </w:rPr>
              <w:t>Đánh giá quá trình phân quyền</w:t>
            </w:r>
          </w:p>
        </w:tc>
        <w:tc>
          <w:tcPr>
            <w:tcW w:w="1792" w:type="pct"/>
            <w:tcBorders>
              <w:top w:val="nil"/>
              <w:left w:val="nil"/>
              <w:bottom w:val="single" w:sz="4" w:space="0" w:color="auto"/>
              <w:right w:val="single" w:sz="4" w:space="0" w:color="auto"/>
            </w:tcBorders>
            <w:noWrap/>
            <w:vAlign w:val="center"/>
            <w:hideMark/>
          </w:tcPr>
          <w:p w14:paraId="2CE54B4B" w14:textId="77777777" w:rsidR="00DE6F4D" w:rsidRPr="00DE6F4D" w:rsidRDefault="00DE6F4D" w:rsidP="00DE6F4D">
            <w:pPr>
              <w:rPr>
                <w:color w:val="000000"/>
                <w:szCs w:val="24"/>
              </w:rPr>
            </w:pPr>
            <w:r w:rsidRPr="00DE6F4D">
              <w:rPr>
                <w:color w:val="000000"/>
                <w:szCs w:val="24"/>
              </w:rPr>
              <w:t>Kiểm tra khả năng vượt qua cơ chế phân quyền</w:t>
            </w:r>
          </w:p>
        </w:tc>
        <w:tc>
          <w:tcPr>
            <w:tcW w:w="402" w:type="pct"/>
            <w:tcBorders>
              <w:top w:val="nil"/>
              <w:left w:val="nil"/>
              <w:bottom w:val="single" w:sz="4" w:space="0" w:color="auto"/>
              <w:right w:val="single" w:sz="4" w:space="0" w:color="auto"/>
            </w:tcBorders>
            <w:shd w:val="clear" w:color="000000" w:fill="FFFFFF"/>
            <w:vAlign w:val="center"/>
            <w:hideMark/>
          </w:tcPr>
          <w:p w14:paraId="7386441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0EF7AB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6A73455"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6FAAA91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126676D"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395A6264" w14:textId="77777777" w:rsidR="00DE6F4D" w:rsidRPr="00DE6F4D" w:rsidRDefault="00DE6F4D" w:rsidP="00DE6F4D">
            <w:pPr>
              <w:jc w:val="left"/>
              <w:rPr>
                <w:color w:val="000000"/>
                <w:szCs w:val="24"/>
              </w:rPr>
            </w:pPr>
            <w:r w:rsidRPr="00DE6F4D">
              <w:rPr>
                <w:color w:val="000000"/>
                <w:szCs w:val="24"/>
              </w:rPr>
              <w:t>Kiểm tra khả năng leo thang đặc quyền</w:t>
            </w:r>
          </w:p>
        </w:tc>
        <w:tc>
          <w:tcPr>
            <w:tcW w:w="402" w:type="pct"/>
            <w:tcBorders>
              <w:top w:val="nil"/>
              <w:left w:val="nil"/>
              <w:bottom w:val="single" w:sz="4" w:space="0" w:color="auto"/>
              <w:right w:val="single" w:sz="4" w:space="0" w:color="auto"/>
            </w:tcBorders>
            <w:shd w:val="clear" w:color="000000" w:fill="FFFFFF"/>
            <w:vAlign w:val="center"/>
            <w:hideMark/>
          </w:tcPr>
          <w:p w14:paraId="5B7D6D1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5CF240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06965E6"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78F7578"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559A7F91" w14:textId="77777777" w:rsidR="00DE6F4D" w:rsidRPr="00DE6F4D" w:rsidRDefault="00DE6F4D" w:rsidP="00DE6F4D">
            <w:pPr>
              <w:jc w:val="left"/>
              <w:rPr>
                <w:color w:val="000000"/>
                <w:sz w:val="26"/>
                <w:szCs w:val="26"/>
              </w:rPr>
            </w:pPr>
            <w:r w:rsidRPr="00DE6F4D">
              <w:rPr>
                <w:color w:val="000000"/>
                <w:sz w:val="26"/>
                <w:szCs w:val="26"/>
              </w:rPr>
              <w:t>Đánh giá quản lý phiên</w:t>
            </w:r>
          </w:p>
        </w:tc>
        <w:tc>
          <w:tcPr>
            <w:tcW w:w="1792" w:type="pct"/>
            <w:tcBorders>
              <w:top w:val="nil"/>
              <w:left w:val="nil"/>
              <w:bottom w:val="single" w:sz="4" w:space="0" w:color="auto"/>
              <w:right w:val="single" w:sz="4" w:space="0" w:color="auto"/>
            </w:tcBorders>
            <w:noWrap/>
            <w:vAlign w:val="center"/>
            <w:hideMark/>
          </w:tcPr>
          <w:p w14:paraId="231CCB00" w14:textId="77777777" w:rsidR="00DE6F4D" w:rsidRPr="00DE6F4D" w:rsidRDefault="00DE6F4D" w:rsidP="00DE6F4D">
            <w:pPr>
              <w:rPr>
                <w:color w:val="000000"/>
                <w:szCs w:val="24"/>
              </w:rPr>
            </w:pPr>
            <w:r w:rsidRPr="00DE6F4D">
              <w:rPr>
                <w:color w:val="000000"/>
                <w:szCs w:val="24"/>
              </w:rPr>
              <w:t>Kiểm tra các thuộc tính của cookie</w:t>
            </w:r>
          </w:p>
        </w:tc>
        <w:tc>
          <w:tcPr>
            <w:tcW w:w="402" w:type="pct"/>
            <w:tcBorders>
              <w:top w:val="nil"/>
              <w:left w:val="nil"/>
              <w:bottom w:val="single" w:sz="4" w:space="0" w:color="auto"/>
              <w:right w:val="single" w:sz="4" w:space="0" w:color="auto"/>
            </w:tcBorders>
            <w:shd w:val="clear" w:color="000000" w:fill="FFFFFF"/>
            <w:vAlign w:val="center"/>
            <w:hideMark/>
          </w:tcPr>
          <w:p w14:paraId="22A4730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9DCA31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501FBBD"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676F967"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D4ABDE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77635C4B" w14:textId="77777777" w:rsidR="00DE6F4D" w:rsidRPr="00DE6F4D" w:rsidRDefault="00DE6F4D" w:rsidP="00DE6F4D">
            <w:pPr>
              <w:rPr>
                <w:color w:val="000000"/>
                <w:szCs w:val="24"/>
              </w:rPr>
            </w:pPr>
            <w:r w:rsidRPr="00DE6F4D">
              <w:rPr>
                <w:color w:val="000000"/>
                <w:szCs w:val="24"/>
              </w:rPr>
              <w:t>Kiểm tra lỗi Session Fixation</w:t>
            </w:r>
          </w:p>
        </w:tc>
        <w:tc>
          <w:tcPr>
            <w:tcW w:w="402" w:type="pct"/>
            <w:tcBorders>
              <w:top w:val="nil"/>
              <w:left w:val="nil"/>
              <w:bottom w:val="single" w:sz="4" w:space="0" w:color="auto"/>
              <w:right w:val="single" w:sz="4" w:space="0" w:color="auto"/>
            </w:tcBorders>
            <w:shd w:val="clear" w:color="000000" w:fill="FFFFFF"/>
            <w:vAlign w:val="center"/>
            <w:hideMark/>
          </w:tcPr>
          <w:p w14:paraId="39D8973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52EF1E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259A6C4"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8234193"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B977BE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2D79C635" w14:textId="77777777" w:rsidR="00DE6F4D" w:rsidRPr="00DE6F4D" w:rsidRDefault="00DE6F4D" w:rsidP="00DE6F4D">
            <w:pPr>
              <w:jc w:val="left"/>
              <w:rPr>
                <w:color w:val="000000"/>
                <w:szCs w:val="24"/>
              </w:rPr>
            </w:pPr>
            <w:r w:rsidRPr="00DE6F4D">
              <w:rPr>
                <w:color w:val="000000"/>
                <w:szCs w:val="24"/>
              </w:rPr>
              <w:t>Kiểm tra JWT</w:t>
            </w:r>
          </w:p>
        </w:tc>
        <w:tc>
          <w:tcPr>
            <w:tcW w:w="402" w:type="pct"/>
            <w:tcBorders>
              <w:top w:val="nil"/>
              <w:left w:val="nil"/>
              <w:bottom w:val="single" w:sz="4" w:space="0" w:color="auto"/>
              <w:right w:val="single" w:sz="4" w:space="0" w:color="auto"/>
            </w:tcBorders>
            <w:shd w:val="clear" w:color="000000" w:fill="FFFFFF"/>
            <w:vAlign w:val="center"/>
            <w:hideMark/>
          </w:tcPr>
          <w:p w14:paraId="33B59F0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9A24C6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A900ADF"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45F9283"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61844EE1" w14:textId="77777777" w:rsidR="00DE6F4D" w:rsidRPr="00DE6F4D" w:rsidRDefault="00DE6F4D" w:rsidP="00DE6F4D">
            <w:pPr>
              <w:jc w:val="left"/>
              <w:rPr>
                <w:color w:val="000000"/>
                <w:sz w:val="26"/>
                <w:szCs w:val="26"/>
              </w:rPr>
            </w:pPr>
            <w:r w:rsidRPr="00DE6F4D">
              <w:rPr>
                <w:color w:val="000000"/>
                <w:sz w:val="26"/>
                <w:szCs w:val="26"/>
              </w:rPr>
              <w:t>Đánh giá mức độ an toàn của mã hóa</w:t>
            </w:r>
          </w:p>
        </w:tc>
        <w:tc>
          <w:tcPr>
            <w:tcW w:w="1792" w:type="pct"/>
            <w:tcBorders>
              <w:top w:val="nil"/>
              <w:left w:val="nil"/>
              <w:bottom w:val="single" w:sz="4" w:space="0" w:color="auto"/>
              <w:right w:val="single" w:sz="4" w:space="0" w:color="auto"/>
            </w:tcBorders>
            <w:noWrap/>
            <w:vAlign w:val="center"/>
            <w:hideMark/>
          </w:tcPr>
          <w:p w14:paraId="2BD2FCC9" w14:textId="77777777" w:rsidR="00DE6F4D" w:rsidRPr="00DE6F4D" w:rsidRDefault="00DE6F4D" w:rsidP="00DE6F4D">
            <w:pPr>
              <w:rPr>
                <w:color w:val="000000"/>
                <w:szCs w:val="24"/>
              </w:rPr>
            </w:pPr>
            <w:r w:rsidRPr="00DE6F4D">
              <w:rPr>
                <w:color w:val="000000"/>
                <w:szCs w:val="24"/>
              </w:rPr>
              <w:t>Phân tích hardcode keys/secrets</w:t>
            </w:r>
          </w:p>
        </w:tc>
        <w:tc>
          <w:tcPr>
            <w:tcW w:w="402" w:type="pct"/>
            <w:tcBorders>
              <w:top w:val="nil"/>
              <w:left w:val="nil"/>
              <w:bottom w:val="single" w:sz="4" w:space="0" w:color="auto"/>
              <w:right w:val="single" w:sz="4" w:space="0" w:color="auto"/>
            </w:tcBorders>
            <w:shd w:val="clear" w:color="000000" w:fill="FFFFFF"/>
            <w:vAlign w:val="center"/>
            <w:hideMark/>
          </w:tcPr>
          <w:p w14:paraId="583865D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6A7B32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7F0527D"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2FDFFF4"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550FF8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1F68516A" w14:textId="77777777" w:rsidR="00DE6F4D" w:rsidRPr="00DE6F4D" w:rsidRDefault="00DE6F4D" w:rsidP="00DE6F4D">
            <w:pPr>
              <w:jc w:val="left"/>
              <w:rPr>
                <w:color w:val="000000"/>
                <w:szCs w:val="24"/>
              </w:rPr>
            </w:pPr>
            <w:r w:rsidRPr="00DE6F4D">
              <w:rPr>
                <w:color w:val="000000"/>
                <w:szCs w:val="24"/>
              </w:rPr>
              <w:t>Kiểm tra các thuật toán mã hóa</w:t>
            </w:r>
          </w:p>
        </w:tc>
        <w:tc>
          <w:tcPr>
            <w:tcW w:w="402" w:type="pct"/>
            <w:tcBorders>
              <w:top w:val="nil"/>
              <w:left w:val="nil"/>
              <w:bottom w:val="single" w:sz="4" w:space="0" w:color="auto"/>
              <w:right w:val="single" w:sz="4" w:space="0" w:color="auto"/>
            </w:tcBorders>
            <w:shd w:val="clear" w:color="000000" w:fill="FFFFFF"/>
            <w:vAlign w:val="center"/>
            <w:hideMark/>
          </w:tcPr>
          <w:p w14:paraId="000801C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E39514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61A791E"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9934EB" w14:textId="77777777" w:rsidR="00DE6F4D" w:rsidRPr="00DE6F4D" w:rsidRDefault="00DE6F4D" w:rsidP="00DE6F4D">
            <w:pPr>
              <w:jc w:val="center"/>
              <w:rPr>
                <w:color w:val="000000"/>
                <w:sz w:val="26"/>
                <w:szCs w:val="26"/>
              </w:rPr>
            </w:pPr>
            <w:r w:rsidRPr="00DE6F4D">
              <w:rPr>
                <w:color w:val="000000"/>
                <w:sz w:val="26"/>
                <w:szCs w:val="26"/>
              </w:rPr>
              <w:lastRenderedPageBreak/>
              <w:t>6</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758FD4FD" w14:textId="77777777" w:rsidR="00DE6F4D" w:rsidRPr="00DE6F4D" w:rsidRDefault="00DE6F4D" w:rsidP="00DE6F4D">
            <w:pPr>
              <w:jc w:val="left"/>
              <w:rPr>
                <w:color w:val="000000"/>
                <w:sz w:val="26"/>
                <w:szCs w:val="26"/>
              </w:rPr>
            </w:pPr>
            <w:r w:rsidRPr="00DE6F4D">
              <w:rPr>
                <w:color w:val="000000"/>
                <w:sz w:val="26"/>
                <w:szCs w:val="26"/>
              </w:rPr>
              <w:t>Đánh giá quá trình kiểm tra dữ liệu đầu vào</w:t>
            </w:r>
          </w:p>
        </w:tc>
        <w:tc>
          <w:tcPr>
            <w:tcW w:w="1792" w:type="pct"/>
            <w:tcBorders>
              <w:top w:val="nil"/>
              <w:left w:val="nil"/>
              <w:bottom w:val="single" w:sz="4" w:space="0" w:color="auto"/>
              <w:right w:val="single" w:sz="4" w:space="0" w:color="auto"/>
            </w:tcBorders>
            <w:noWrap/>
            <w:vAlign w:val="center"/>
            <w:hideMark/>
          </w:tcPr>
          <w:p w14:paraId="29EAE1E7" w14:textId="77777777" w:rsidR="00DE6F4D" w:rsidRPr="00DE6F4D" w:rsidRDefault="00DE6F4D" w:rsidP="00DE6F4D">
            <w:pPr>
              <w:rPr>
                <w:color w:val="000000"/>
                <w:szCs w:val="24"/>
              </w:rPr>
            </w:pPr>
            <w:r w:rsidRPr="00DE6F4D">
              <w:rPr>
                <w:color w:val="000000"/>
                <w:szCs w:val="24"/>
              </w:rPr>
              <w:t>Kiểm tra Reflected XSS</w:t>
            </w:r>
          </w:p>
        </w:tc>
        <w:tc>
          <w:tcPr>
            <w:tcW w:w="402" w:type="pct"/>
            <w:tcBorders>
              <w:top w:val="nil"/>
              <w:left w:val="nil"/>
              <w:bottom w:val="single" w:sz="4" w:space="0" w:color="auto"/>
              <w:right w:val="single" w:sz="4" w:space="0" w:color="auto"/>
            </w:tcBorders>
            <w:shd w:val="clear" w:color="000000" w:fill="FFFFFF"/>
            <w:vAlign w:val="center"/>
            <w:hideMark/>
          </w:tcPr>
          <w:p w14:paraId="32E9154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2E27E7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4419F59"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0A53E3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E51181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8167FE7" w14:textId="77777777" w:rsidR="00DE6F4D" w:rsidRPr="00DE6F4D" w:rsidRDefault="00DE6F4D" w:rsidP="00DE6F4D">
            <w:pPr>
              <w:rPr>
                <w:color w:val="000000"/>
                <w:szCs w:val="24"/>
              </w:rPr>
            </w:pPr>
            <w:r w:rsidRPr="00DE6F4D">
              <w:rPr>
                <w:color w:val="000000"/>
                <w:szCs w:val="24"/>
              </w:rPr>
              <w:t>Kiểm tra Stored XSS</w:t>
            </w:r>
          </w:p>
        </w:tc>
        <w:tc>
          <w:tcPr>
            <w:tcW w:w="402" w:type="pct"/>
            <w:tcBorders>
              <w:top w:val="nil"/>
              <w:left w:val="nil"/>
              <w:bottom w:val="single" w:sz="4" w:space="0" w:color="auto"/>
              <w:right w:val="single" w:sz="4" w:space="0" w:color="auto"/>
            </w:tcBorders>
            <w:shd w:val="clear" w:color="000000" w:fill="FFFFFF"/>
            <w:vAlign w:val="center"/>
            <w:hideMark/>
          </w:tcPr>
          <w:p w14:paraId="32358E5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BA1AB9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B89C5FE"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48ACFB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C500DD4"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62F5023" w14:textId="77777777" w:rsidR="00DE6F4D" w:rsidRPr="00DE6F4D" w:rsidRDefault="00DE6F4D" w:rsidP="00DE6F4D">
            <w:pPr>
              <w:rPr>
                <w:color w:val="000000"/>
                <w:szCs w:val="24"/>
              </w:rPr>
            </w:pPr>
            <w:r w:rsidRPr="00DE6F4D">
              <w:rPr>
                <w:color w:val="000000"/>
                <w:szCs w:val="24"/>
              </w:rPr>
              <w:t>Kiểm tra DOM XSS</w:t>
            </w:r>
          </w:p>
        </w:tc>
        <w:tc>
          <w:tcPr>
            <w:tcW w:w="402" w:type="pct"/>
            <w:tcBorders>
              <w:top w:val="nil"/>
              <w:left w:val="nil"/>
              <w:bottom w:val="single" w:sz="4" w:space="0" w:color="auto"/>
              <w:right w:val="single" w:sz="4" w:space="0" w:color="auto"/>
            </w:tcBorders>
            <w:shd w:val="clear" w:color="000000" w:fill="FFFFFF"/>
            <w:vAlign w:val="center"/>
            <w:hideMark/>
          </w:tcPr>
          <w:p w14:paraId="50222B8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9ED9C1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C2CD16D"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F7D7E7C"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7C6A336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1423CBA" w14:textId="77777777" w:rsidR="00DE6F4D" w:rsidRPr="00DE6F4D" w:rsidRDefault="00DE6F4D" w:rsidP="00DE6F4D">
            <w:pPr>
              <w:rPr>
                <w:color w:val="000000"/>
                <w:szCs w:val="24"/>
              </w:rPr>
            </w:pPr>
            <w:r w:rsidRPr="00DE6F4D">
              <w:rPr>
                <w:color w:val="000000"/>
                <w:szCs w:val="24"/>
              </w:rPr>
              <w:t>Kiểm tra Cross Site Flashing</w:t>
            </w:r>
          </w:p>
        </w:tc>
        <w:tc>
          <w:tcPr>
            <w:tcW w:w="402" w:type="pct"/>
            <w:tcBorders>
              <w:top w:val="nil"/>
              <w:left w:val="nil"/>
              <w:bottom w:val="single" w:sz="4" w:space="0" w:color="auto"/>
              <w:right w:val="single" w:sz="4" w:space="0" w:color="auto"/>
            </w:tcBorders>
            <w:shd w:val="clear" w:color="000000" w:fill="FFFFFF"/>
            <w:vAlign w:val="center"/>
            <w:hideMark/>
          </w:tcPr>
          <w:p w14:paraId="3520647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6BA17B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4319C9F"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E6B056E"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ABC4E0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550B9474" w14:textId="77777777" w:rsidR="00DE6F4D" w:rsidRPr="00DE6F4D" w:rsidRDefault="00DE6F4D" w:rsidP="00DE6F4D">
            <w:pPr>
              <w:rPr>
                <w:color w:val="000000"/>
                <w:szCs w:val="24"/>
              </w:rPr>
            </w:pPr>
            <w:r w:rsidRPr="00DE6F4D">
              <w:rPr>
                <w:color w:val="000000"/>
                <w:szCs w:val="24"/>
              </w:rPr>
              <w:t>Kiểm tra SQL Injection</w:t>
            </w:r>
          </w:p>
        </w:tc>
        <w:tc>
          <w:tcPr>
            <w:tcW w:w="402" w:type="pct"/>
            <w:tcBorders>
              <w:top w:val="nil"/>
              <w:left w:val="nil"/>
              <w:bottom w:val="single" w:sz="4" w:space="0" w:color="auto"/>
              <w:right w:val="single" w:sz="4" w:space="0" w:color="auto"/>
            </w:tcBorders>
            <w:shd w:val="clear" w:color="000000" w:fill="FFFFFF"/>
            <w:vAlign w:val="center"/>
            <w:hideMark/>
          </w:tcPr>
          <w:p w14:paraId="384AFB6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F9BB9B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8EA6805"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E52372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319F61C"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0603533D" w14:textId="77777777" w:rsidR="00DE6F4D" w:rsidRPr="00DE6F4D" w:rsidRDefault="00DE6F4D" w:rsidP="00DE6F4D">
            <w:pPr>
              <w:rPr>
                <w:color w:val="000000"/>
                <w:szCs w:val="24"/>
              </w:rPr>
            </w:pPr>
            <w:r w:rsidRPr="00DE6F4D">
              <w:rPr>
                <w:color w:val="000000"/>
                <w:szCs w:val="24"/>
              </w:rPr>
              <w:t>Kiểm tra ORM Injection</w:t>
            </w:r>
          </w:p>
        </w:tc>
        <w:tc>
          <w:tcPr>
            <w:tcW w:w="402" w:type="pct"/>
            <w:tcBorders>
              <w:top w:val="nil"/>
              <w:left w:val="nil"/>
              <w:bottom w:val="single" w:sz="4" w:space="0" w:color="auto"/>
              <w:right w:val="single" w:sz="4" w:space="0" w:color="auto"/>
            </w:tcBorders>
            <w:shd w:val="clear" w:color="000000" w:fill="FFFFFF"/>
            <w:vAlign w:val="center"/>
            <w:hideMark/>
          </w:tcPr>
          <w:p w14:paraId="489CEE14"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766417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B190F9E"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3A54FFA"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7F9DA39"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5735A395" w14:textId="77777777" w:rsidR="00DE6F4D" w:rsidRPr="00DE6F4D" w:rsidRDefault="00DE6F4D" w:rsidP="00DE6F4D">
            <w:pPr>
              <w:rPr>
                <w:color w:val="000000"/>
                <w:szCs w:val="24"/>
              </w:rPr>
            </w:pPr>
            <w:r w:rsidRPr="00DE6F4D">
              <w:rPr>
                <w:color w:val="000000"/>
                <w:szCs w:val="24"/>
              </w:rPr>
              <w:t>Kiểm tra LDAP Injection</w:t>
            </w:r>
          </w:p>
        </w:tc>
        <w:tc>
          <w:tcPr>
            <w:tcW w:w="402" w:type="pct"/>
            <w:tcBorders>
              <w:top w:val="nil"/>
              <w:left w:val="nil"/>
              <w:bottom w:val="single" w:sz="4" w:space="0" w:color="auto"/>
              <w:right w:val="single" w:sz="4" w:space="0" w:color="auto"/>
            </w:tcBorders>
            <w:shd w:val="clear" w:color="000000" w:fill="FFFFFF"/>
            <w:vAlign w:val="center"/>
            <w:hideMark/>
          </w:tcPr>
          <w:p w14:paraId="3FD1740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15D15C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114F1C3"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B78ED34"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9309E57"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93716CB" w14:textId="77777777" w:rsidR="00DE6F4D" w:rsidRPr="00DE6F4D" w:rsidRDefault="00DE6F4D" w:rsidP="00DE6F4D">
            <w:pPr>
              <w:rPr>
                <w:color w:val="000000"/>
                <w:szCs w:val="24"/>
              </w:rPr>
            </w:pPr>
            <w:r w:rsidRPr="00DE6F4D">
              <w:rPr>
                <w:color w:val="000000"/>
                <w:szCs w:val="24"/>
              </w:rPr>
              <w:t>Kiểm tra XML Injection</w:t>
            </w:r>
          </w:p>
        </w:tc>
        <w:tc>
          <w:tcPr>
            <w:tcW w:w="402" w:type="pct"/>
            <w:tcBorders>
              <w:top w:val="nil"/>
              <w:left w:val="nil"/>
              <w:bottom w:val="single" w:sz="4" w:space="0" w:color="auto"/>
              <w:right w:val="single" w:sz="4" w:space="0" w:color="auto"/>
            </w:tcBorders>
            <w:shd w:val="clear" w:color="000000" w:fill="FFFFFF"/>
            <w:vAlign w:val="center"/>
            <w:hideMark/>
          </w:tcPr>
          <w:p w14:paraId="4172438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794C34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21C3C09"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B8B6D54"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EEDFEC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B547778" w14:textId="77777777" w:rsidR="00DE6F4D" w:rsidRPr="00DE6F4D" w:rsidRDefault="00DE6F4D" w:rsidP="00DE6F4D">
            <w:pPr>
              <w:rPr>
                <w:color w:val="000000"/>
                <w:szCs w:val="24"/>
              </w:rPr>
            </w:pPr>
            <w:r w:rsidRPr="00DE6F4D">
              <w:rPr>
                <w:color w:val="000000"/>
                <w:szCs w:val="24"/>
              </w:rPr>
              <w:t>Kiểm tra XPath Injection</w:t>
            </w:r>
          </w:p>
        </w:tc>
        <w:tc>
          <w:tcPr>
            <w:tcW w:w="402" w:type="pct"/>
            <w:tcBorders>
              <w:top w:val="nil"/>
              <w:left w:val="nil"/>
              <w:bottom w:val="single" w:sz="4" w:space="0" w:color="auto"/>
              <w:right w:val="single" w:sz="4" w:space="0" w:color="auto"/>
            </w:tcBorders>
            <w:shd w:val="clear" w:color="000000" w:fill="FFFFFF"/>
            <w:vAlign w:val="center"/>
            <w:hideMark/>
          </w:tcPr>
          <w:p w14:paraId="1277FDE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05543F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3E4386A"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037E3B0"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B26962E"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25C38E1" w14:textId="77777777" w:rsidR="00DE6F4D" w:rsidRPr="00DE6F4D" w:rsidRDefault="00DE6F4D" w:rsidP="00DE6F4D">
            <w:pPr>
              <w:rPr>
                <w:color w:val="000000"/>
                <w:szCs w:val="24"/>
              </w:rPr>
            </w:pPr>
            <w:r w:rsidRPr="00DE6F4D">
              <w:rPr>
                <w:color w:val="000000"/>
                <w:szCs w:val="24"/>
              </w:rPr>
              <w:t>Kiểm tra IMAP/SMTP Injection</w:t>
            </w:r>
          </w:p>
        </w:tc>
        <w:tc>
          <w:tcPr>
            <w:tcW w:w="402" w:type="pct"/>
            <w:tcBorders>
              <w:top w:val="nil"/>
              <w:left w:val="nil"/>
              <w:bottom w:val="single" w:sz="4" w:space="0" w:color="auto"/>
              <w:right w:val="single" w:sz="4" w:space="0" w:color="auto"/>
            </w:tcBorders>
            <w:shd w:val="clear" w:color="000000" w:fill="FFFFFF"/>
            <w:vAlign w:val="center"/>
            <w:hideMark/>
          </w:tcPr>
          <w:p w14:paraId="46FEE53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BACEBF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58CA156"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5553FBC"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27AC147"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A557A30" w14:textId="77777777" w:rsidR="00DE6F4D" w:rsidRPr="00DE6F4D" w:rsidRDefault="00DE6F4D" w:rsidP="00DE6F4D">
            <w:pPr>
              <w:rPr>
                <w:color w:val="000000"/>
                <w:szCs w:val="24"/>
              </w:rPr>
            </w:pPr>
            <w:r w:rsidRPr="00DE6F4D">
              <w:rPr>
                <w:color w:val="000000"/>
                <w:szCs w:val="24"/>
              </w:rPr>
              <w:t>Kiểm tra Code Injection</w:t>
            </w:r>
          </w:p>
        </w:tc>
        <w:tc>
          <w:tcPr>
            <w:tcW w:w="402" w:type="pct"/>
            <w:tcBorders>
              <w:top w:val="nil"/>
              <w:left w:val="nil"/>
              <w:bottom w:val="single" w:sz="4" w:space="0" w:color="auto"/>
              <w:right w:val="single" w:sz="4" w:space="0" w:color="auto"/>
            </w:tcBorders>
            <w:shd w:val="clear" w:color="000000" w:fill="FFFFFF"/>
            <w:vAlign w:val="center"/>
            <w:hideMark/>
          </w:tcPr>
          <w:p w14:paraId="7C3D628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9F98C6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64D4B7A"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F16507D"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61A82A1"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21255AC" w14:textId="77777777" w:rsidR="00DE6F4D" w:rsidRPr="00DE6F4D" w:rsidRDefault="00DE6F4D" w:rsidP="00DE6F4D">
            <w:pPr>
              <w:rPr>
                <w:color w:val="000000"/>
                <w:szCs w:val="24"/>
              </w:rPr>
            </w:pPr>
            <w:r w:rsidRPr="00DE6F4D">
              <w:rPr>
                <w:color w:val="000000"/>
                <w:szCs w:val="24"/>
              </w:rPr>
              <w:t>Kiểm tra OS Commanding</w:t>
            </w:r>
          </w:p>
        </w:tc>
        <w:tc>
          <w:tcPr>
            <w:tcW w:w="402" w:type="pct"/>
            <w:tcBorders>
              <w:top w:val="nil"/>
              <w:left w:val="nil"/>
              <w:bottom w:val="single" w:sz="4" w:space="0" w:color="auto"/>
              <w:right w:val="single" w:sz="4" w:space="0" w:color="auto"/>
            </w:tcBorders>
            <w:shd w:val="clear" w:color="000000" w:fill="FFFFFF"/>
            <w:vAlign w:val="center"/>
            <w:hideMark/>
          </w:tcPr>
          <w:p w14:paraId="346D72A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5D3B82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7C23140"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E55327A"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57E6424"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5CD4692E" w14:textId="77777777" w:rsidR="00DE6F4D" w:rsidRPr="00DE6F4D" w:rsidRDefault="00DE6F4D" w:rsidP="00DE6F4D">
            <w:pPr>
              <w:jc w:val="left"/>
              <w:rPr>
                <w:color w:val="000000"/>
                <w:szCs w:val="24"/>
              </w:rPr>
            </w:pPr>
            <w:r w:rsidRPr="00DE6F4D">
              <w:rPr>
                <w:color w:val="000000"/>
                <w:szCs w:val="24"/>
              </w:rPr>
              <w:t>Kiểm tra lỗ hổng tiềm tàng</w:t>
            </w:r>
          </w:p>
        </w:tc>
        <w:tc>
          <w:tcPr>
            <w:tcW w:w="402" w:type="pct"/>
            <w:tcBorders>
              <w:top w:val="nil"/>
              <w:left w:val="nil"/>
              <w:bottom w:val="single" w:sz="4" w:space="0" w:color="auto"/>
              <w:right w:val="single" w:sz="4" w:space="0" w:color="auto"/>
            </w:tcBorders>
            <w:shd w:val="clear" w:color="000000" w:fill="FFFFFF"/>
            <w:vAlign w:val="center"/>
            <w:hideMark/>
          </w:tcPr>
          <w:p w14:paraId="5BD3FB1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E540149"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FA8F786"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FE83519" w14:textId="77777777" w:rsidR="00DE6F4D" w:rsidRPr="00DE6F4D" w:rsidRDefault="00DE6F4D" w:rsidP="00DE6F4D">
            <w:pPr>
              <w:jc w:val="center"/>
              <w:rPr>
                <w:color w:val="000000"/>
                <w:sz w:val="26"/>
                <w:szCs w:val="26"/>
              </w:rPr>
            </w:pPr>
            <w:r w:rsidRPr="00DE6F4D">
              <w:rPr>
                <w:color w:val="000000"/>
                <w:sz w:val="26"/>
                <w:szCs w:val="26"/>
              </w:rPr>
              <w:t>7</w:t>
            </w:r>
          </w:p>
        </w:tc>
        <w:tc>
          <w:tcPr>
            <w:tcW w:w="2287" w:type="pct"/>
            <w:tcBorders>
              <w:top w:val="nil"/>
              <w:left w:val="nil"/>
              <w:bottom w:val="single" w:sz="4" w:space="0" w:color="auto"/>
              <w:right w:val="single" w:sz="4" w:space="0" w:color="auto"/>
            </w:tcBorders>
            <w:shd w:val="clear" w:color="000000" w:fill="FFFFFF"/>
            <w:vAlign w:val="center"/>
            <w:hideMark/>
          </w:tcPr>
          <w:p w14:paraId="6A49D98B" w14:textId="77777777" w:rsidR="00DE6F4D" w:rsidRPr="00DE6F4D" w:rsidRDefault="00DE6F4D" w:rsidP="00DE6F4D">
            <w:pPr>
              <w:jc w:val="left"/>
              <w:rPr>
                <w:color w:val="000000"/>
                <w:sz w:val="26"/>
                <w:szCs w:val="26"/>
              </w:rPr>
            </w:pPr>
            <w:r w:rsidRPr="00DE6F4D">
              <w:rPr>
                <w:color w:val="000000"/>
                <w:sz w:val="26"/>
                <w:szCs w:val="26"/>
              </w:rPr>
              <w:t>Đánh giá quá trình ghi nhật ký (logging) và kiểm định (audit)</w:t>
            </w:r>
          </w:p>
        </w:tc>
        <w:tc>
          <w:tcPr>
            <w:tcW w:w="1792" w:type="pct"/>
            <w:tcBorders>
              <w:top w:val="nil"/>
              <w:left w:val="nil"/>
              <w:bottom w:val="single" w:sz="4" w:space="0" w:color="auto"/>
              <w:right w:val="single" w:sz="4" w:space="0" w:color="auto"/>
            </w:tcBorders>
            <w:noWrap/>
            <w:vAlign w:val="bottom"/>
            <w:hideMark/>
          </w:tcPr>
          <w:p w14:paraId="2E2BA50E" w14:textId="77777777" w:rsidR="00DE6F4D" w:rsidRPr="00DE6F4D" w:rsidRDefault="00DE6F4D" w:rsidP="00DE6F4D">
            <w:pPr>
              <w:jc w:val="left"/>
              <w:rPr>
                <w:color w:val="000000"/>
                <w:szCs w:val="24"/>
              </w:rPr>
            </w:pPr>
            <w:r w:rsidRPr="00DE6F4D">
              <w:rPr>
                <w:color w:val="000000"/>
                <w:szCs w:val="24"/>
              </w:rPr>
              <w:t>Kiểm tra ghi logging không chứa các thông tin nhạy cảm: user &amp; pass, token, CMND/CCCD</w:t>
            </w:r>
          </w:p>
        </w:tc>
        <w:tc>
          <w:tcPr>
            <w:tcW w:w="402" w:type="pct"/>
            <w:tcBorders>
              <w:top w:val="nil"/>
              <w:left w:val="nil"/>
              <w:bottom w:val="single" w:sz="4" w:space="0" w:color="auto"/>
              <w:right w:val="single" w:sz="4" w:space="0" w:color="auto"/>
            </w:tcBorders>
            <w:shd w:val="clear" w:color="000000" w:fill="FFFFFF"/>
            <w:vAlign w:val="center"/>
            <w:hideMark/>
          </w:tcPr>
          <w:p w14:paraId="5B67D1B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8E54C3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2E5DA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02CB5F6" w14:textId="77777777" w:rsidR="00DE6F4D" w:rsidRPr="00DE6F4D" w:rsidRDefault="00DE6F4D" w:rsidP="00DE6F4D">
            <w:pPr>
              <w:jc w:val="center"/>
              <w:rPr>
                <w:color w:val="000000"/>
                <w:sz w:val="26"/>
                <w:szCs w:val="26"/>
              </w:rPr>
            </w:pPr>
            <w:r w:rsidRPr="00DE6F4D">
              <w:rPr>
                <w:color w:val="000000"/>
                <w:sz w:val="26"/>
                <w:szCs w:val="26"/>
              </w:rPr>
              <w:t>8</w:t>
            </w:r>
          </w:p>
        </w:tc>
        <w:tc>
          <w:tcPr>
            <w:tcW w:w="2287" w:type="pct"/>
            <w:tcBorders>
              <w:top w:val="nil"/>
              <w:left w:val="nil"/>
              <w:bottom w:val="single" w:sz="4" w:space="0" w:color="auto"/>
              <w:right w:val="single" w:sz="4" w:space="0" w:color="auto"/>
            </w:tcBorders>
            <w:noWrap/>
            <w:vAlign w:val="center"/>
            <w:hideMark/>
          </w:tcPr>
          <w:p w14:paraId="6E4D4F85" w14:textId="77777777" w:rsidR="00DE6F4D" w:rsidRPr="00DE6F4D" w:rsidRDefault="00DE6F4D" w:rsidP="00DE6F4D">
            <w:pPr>
              <w:jc w:val="left"/>
              <w:rPr>
                <w:color w:val="000000"/>
                <w:sz w:val="26"/>
                <w:szCs w:val="26"/>
              </w:rPr>
            </w:pPr>
            <w:r w:rsidRPr="00DE6F4D">
              <w:rPr>
                <w:color w:val="000000"/>
                <w:sz w:val="26"/>
                <w:szCs w:val="26"/>
              </w:rPr>
              <w:t>Đánh giá quá trình quản lý người dùng và xác thực</w:t>
            </w:r>
          </w:p>
        </w:tc>
        <w:tc>
          <w:tcPr>
            <w:tcW w:w="1792" w:type="pct"/>
            <w:tcBorders>
              <w:top w:val="nil"/>
              <w:left w:val="nil"/>
              <w:bottom w:val="single" w:sz="4" w:space="0" w:color="auto"/>
              <w:right w:val="single" w:sz="4" w:space="0" w:color="auto"/>
            </w:tcBorders>
            <w:noWrap/>
            <w:vAlign w:val="bottom"/>
            <w:hideMark/>
          </w:tcPr>
          <w:p w14:paraId="26F08127" w14:textId="77777777" w:rsidR="00DE6F4D" w:rsidRPr="00DE6F4D" w:rsidRDefault="00DE6F4D" w:rsidP="00DE6F4D">
            <w:pPr>
              <w:jc w:val="left"/>
              <w:rPr>
                <w:color w:val="000000"/>
                <w:szCs w:val="24"/>
              </w:rPr>
            </w:pPr>
            <w:r w:rsidRPr="00DE6F4D">
              <w:rPr>
                <w:color w:val="000000"/>
                <w:szCs w:val="24"/>
              </w:rPr>
              <w:t>Kiểm tra xác thực và phân quyền</w:t>
            </w:r>
          </w:p>
        </w:tc>
        <w:tc>
          <w:tcPr>
            <w:tcW w:w="402" w:type="pct"/>
            <w:tcBorders>
              <w:top w:val="nil"/>
              <w:left w:val="nil"/>
              <w:bottom w:val="single" w:sz="4" w:space="0" w:color="auto"/>
              <w:right w:val="single" w:sz="4" w:space="0" w:color="auto"/>
            </w:tcBorders>
            <w:shd w:val="clear" w:color="000000" w:fill="FFFFFF"/>
            <w:vAlign w:val="center"/>
            <w:hideMark/>
          </w:tcPr>
          <w:p w14:paraId="739774E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46DBE6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E4D38C"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ACB4FD1" w14:textId="77777777" w:rsidR="00DE6F4D" w:rsidRPr="00DE6F4D" w:rsidRDefault="00DE6F4D" w:rsidP="00DE6F4D">
            <w:pPr>
              <w:jc w:val="center"/>
              <w:rPr>
                <w:color w:val="000000"/>
                <w:sz w:val="26"/>
                <w:szCs w:val="26"/>
              </w:rPr>
            </w:pPr>
            <w:r w:rsidRPr="00DE6F4D">
              <w:rPr>
                <w:color w:val="000000"/>
                <w:sz w:val="26"/>
                <w:szCs w:val="26"/>
              </w:rPr>
              <w:t>9</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64C1ECB3" w14:textId="77777777" w:rsidR="00DE6F4D" w:rsidRPr="00DE6F4D" w:rsidRDefault="00DE6F4D" w:rsidP="00DE6F4D">
            <w:pPr>
              <w:jc w:val="left"/>
              <w:rPr>
                <w:color w:val="000000"/>
                <w:sz w:val="26"/>
                <w:szCs w:val="26"/>
              </w:rPr>
            </w:pPr>
            <w:r w:rsidRPr="00DE6F4D">
              <w:rPr>
                <w:color w:val="000000"/>
                <w:sz w:val="26"/>
                <w:szCs w:val="26"/>
              </w:rPr>
              <w:t>Đánh giá quá trình quản lý dữ liệu</w:t>
            </w:r>
          </w:p>
        </w:tc>
        <w:tc>
          <w:tcPr>
            <w:tcW w:w="1792" w:type="pct"/>
            <w:tcBorders>
              <w:top w:val="nil"/>
              <w:left w:val="nil"/>
              <w:bottom w:val="single" w:sz="4" w:space="0" w:color="auto"/>
              <w:right w:val="single" w:sz="4" w:space="0" w:color="auto"/>
            </w:tcBorders>
            <w:noWrap/>
            <w:vAlign w:val="center"/>
            <w:hideMark/>
          </w:tcPr>
          <w:p w14:paraId="7EA27EE4" w14:textId="77777777" w:rsidR="00DE6F4D" w:rsidRPr="00DE6F4D" w:rsidRDefault="00DE6F4D" w:rsidP="00DE6F4D">
            <w:pPr>
              <w:rPr>
                <w:color w:val="000000"/>
                <w:szCs w:val="24"/>
              </w:rPr>
            </w:pPr>
            <w:r w:rsidRPr="00DE6F4D">
              <w:rPr>
                <w:color w:val="000000"/>
                <w:szCs w:val="24"/>
              </w:rPr>
              <w:t>Kiểm tra dữ liệu được thu thập</w:t>
            </w:r>
          </w:p>
        </w:tc>
        <w:tc>
          <w:tcPr>
            <w:tcW w:w="402" w:type="pct"/>
            <w:tcBorders>
              <w:top w:val="nil"/>
              <w:left w:val="nil"/>
              <w:bottom w:val="single" w:sz="4" w:space="0" w:color="auto"/>
              <w:right w:val="single" w:sz="4" w:space="0" w:color="auto"/>
            </w:tcBorders>
            <w:shd w:val="clear" w:color="000000" w:fill="FFFFFF"/>
            <w:vAlign w:val="center"/>
            <w:hideMark/>
          </w:tcPr>
          <w:p w14:paraId="3AEAF84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344650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6262CD9"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294946D"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90EE90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3C0E5356" w14:textId="77777777" w:rsidR="00DE6F4D" w:rsidRPr="00DE6F4D" w:rsidRDefault="00DE6F4D" w:rsidP="00DE6F4D">
            <w:pPr>
              <w:jc w:val="left"/>
              <w:rPr>
                <w:color w:val="000000"/>
                <w:szCs w:val="24"/>
              </w:rPr>
            </w:pPr>
            <w:r w:rsidRPr="00DE6F4D">
              <w:rPr>
                <w:color w:val="000000"/>
                <w:szCs w:val="24"/>
              </w:rPr>
              <w:t>Kiểm tra dữ liệu nhạy cảm được mã hóa khi lưu trữ</w:t>
            </w:r>
          </w:p>
        </w:tc>
        <w:tc>
          <w:tcPr>
            <w:tcW w:w="402" w:type="pct"/>
            <w:tcBorders>
              <w:top w:val="nil"/>
              <w:left w:val="nil"/>
              <w:bottom w:val="single" w:sz="4" w:space="0" w:color="auto"/>
              <w:right w:val="single" w:sz="4" w:space="0" w:color="auto"/>
            </w:tcBorders>
            <w:shd w:val="clear" w:color="000000" w:fill="FFFFFF"/>
            <w:vAlign w:val="center"/>
            <w:hideMark/>
          </w:tcPr>
          <w:p w14:paraId="0C9FE10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C87F09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D0FC05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1933FB2" w14:textId="77777777" w:rsidR="00DE6F4D" w:rsidRPr="00DE6F4D" w:rsidRDefault="00DE6F4D" w:rsidP="00DE6F4D">
            <w:pPr>
              <w:jc w:val="center"/>
              <w:rPr>
                <w:b/>
                <w:bCs/>
                <w:color w:val="000000"/>
                <w:sz w:val="26"/>
                <w:szCs w:val="26"/>
              </w:rPr>
            </w:pPr>
            <w:r w:rsidRPr="00DE6F4D">
              <w:rPr>
                <w:b/>
                <w:bCs/>
                <w:color w:val="000000"/>
                <w:sz w:val="26"/>
                <w:szCs w:val="26"/>
              </w:rPr>
              <w:t>2.3</w:t>
            </w:r>
          </w:p>
        </w:tc>
        <w:tc>
          <w:tcPr>
            <w:tcW w:w="2287" w:type="pct"/>
            <w:tcBorders>
              <w:top w:val="nil"/>
              <w:left w:val="nil"/>
              <w:bottom w:val="single" w:sz="4" w:space="0" w:color="auto"/>
              <w:right w:val="single" w:sz="4" w:space="0" w:color="auto"/>
            </w:tcBorders>
            <w:shd w:val="clear" w:color="000000" w:fill="FFFFFF"/>
            <w:vAlign w:val="center"/>
            <w:hideMark/>
          </w:tcPr>
          <w:p w14:paraId="38FF78B7" w14:textId="77777777" w:rsidR="00DE6F4D" w:rsidRPr="00DE6F4D" w:rsidRDefault="00DE6F4D" w:rsidP="00DE6F4D">
            <w:pPr>
              <w:jc w:val="left"/>
              <w:rPr>
                <w:b/>
                <w:bCs/>
                <w:color w:val="000000"/>
                <w:sz w:val="26"/>
                <w:szCs w:val="26"/>
              </w:rPr>
            </w:pPr>
            <w:r w:rsidRPr="00DE6F4D">
              <w:rPr>
                <w:b/>
                <w:bCs/>
                <w:color w:val="000000"/>
                <w:sz w:val="26"/>
                <w:szCs w:val="26"/>
              </w:rPr>
              <w:t>Đánh giá bảo mật của phần mềm client agent bằng phương án pentest whitebox</w:t>
            </w:r>
          </w:p>
        </w:tc>
        <w:tc>
          <w:tcPr>
            <w:tcW w:w="1792" w:type="pct"/>
            <w:tcBorders>
              <w:top w:val="nil"/>
              <w:left w:val="nil"/>
              <w:bottom w:val="single" w:sz="4" w:space="0" w:color="auto"/>
              <w:right w:val="single" w:sz="4" w:space="0" w:color="auto"/>
            </w:tcBorders>
            <w:shd w:val="clear" w:color="000000" w:fill="FFFFFF"/>
            <w:vAlign w:val="center"/>
            <w:hideMark/>
          </w:tcPr>
          <w:p w14:paraId="3BC6D16F"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555D57B4"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78FA800F" w14:textId="77777777" w:rsidR="00DE6F4D" w:rsidRPr="00DE6F4D" w:rsidRDefault="00DE6F4D" w:rsidP="00DE6F4D">
            <w:pPr>
              <w:jc w:val="left"/>
              <w:rPr>
                <w:color w:val="000000"/>
                <w:sz w:val="26"/>
                <w:szCs w:val="26"/>
              </w:rPr>
            </w:pPr>
            <w:r w:rsidRPr="00DE6F4D">
              <w:rPr>
                <w:color w:val="000000"/>
                <w:sz w:val="26"/>
                <w:szCs w:val="26"/>
              </w:rPr>
              <w:t>Phần mềm</w:t>
            </w:r>
          </w:p>
        </w:tc>
      </w:tr>
      <w:tr w:rsidR="00EA3B09" w:rsidRPr="00DE6F4D" w14:paraId="67923104"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0521A2E" w14:textId="77777777" w:rsidR="00DE6F4D" w:rsidRPr="00DE6F4D" w:rsidRDefault="00DE6F4D" w:rsidP="00DE6F4D">
            <w:pPr>
              <w:jc w:val="center"/>
              <w:rPr>
                <w:color w:val="000000"/>
                <w:sz w:val="26"/>
                <w:szCs w:val="26"/>
              </w:rPr>
            </w:pPr>
            <w:r w:rsidRPr="00DE6F4D">
              <w:rPr>
                <w:color w:val="000000"/>
                <w:sz w:val="26"/>
                <w:szCs w:val="26"/>
              </w:rPr>
              <w:t>11</w:t>
            </w:r>
          </w:p>
        </w:tc>
        <w:tc>
          <w:tcPr>
            <w:tcW w:w="2287" w:type="pct"/>
            <w:vMerge w:val="restart"/>
            <w:tcBorders>
              <w:top w:val="nil"/>
              <w:left w:val="single" w:sz="4" w:space="0" w:color="auto"/>
              <w:bottom w:val="single" w:sz="4" w:space="0" w:color="auto"/>
              <w:right w:val="single" w:sz="4" w:space="0" w:color="auto"/>
            </w:tcBorders>
            <w:vAlign w:val="center"/>
            <w:hideMark/>
          </w:tcPr>
          <w:p w14:paraId="08C30B04" w14:textId="77777777" w:rsidR="00DE6F4D" w:rsidRPr="00DE6F4D" w:rsidRDefault="00DE6F4D" w:rsidP="00DE6F4D">
            <w:pPr>
              <w:jc w:val="left"/>
              <w:rPr>
                <w:color w:val="000000"/>
                <w:sz w:val="26"/>
                <w:szCs w:val="26"/>
              </w:rPr>
            </w:pPr>
            <w:r w:rsidRPr="00DE6F4D">
              <w:rPr>
                <w:color w:val="000000"/>
                <w:sz w:val="26"/>
                <w:szCs w:val="26"/>
              </w:rPr>
              <w:t>Đánh giá hoạt động nghiệp vụ và thiết kế</w:t>
            </w:r>
          </w:p>
        </w:tc>
        <w:tc>
          <w:tcPr>
            <w:tcW w:w="1792" w:type="pct"/>
            <w:tcBorders>
              <w:top w:val="nil"/>
              <w:left w:val="nil"/>
              <w:bottom w:val="single" w:sz="4" w:space="0" w:color="auto"/>
              <w:right w:val="single" w:sz="4" w:space="0" w:color="auto"/>
            </w:tcBorders>
            <w:noWrap/>
            <w:vAlign w:val="center"/>
            <w:hideMark/>
          </w:tcPr>
          <w:p w14:paraId="3D8A43B0" w14:textId="77777777" w:rsidR="00DE6F4D" w:rsidRPr="00DE6F4D" w:rsidRDefault="00DE6F4D" w:rsidP="00DE6F4D">
            <w:pPr>
              <w:rPr>
                <w:color w:val="000000"/>
                <w:szCs w:val="24"/>
              </w:rPr>
            </w:pPr>
            <w:r w:rsidRPr="00DE6F4D">
              <w:rPr>
                <w:color w:val="000000"/>
                <w:szCs w:val="24"/>
              </w:rPr>
              <w:t>Kiểm tra khả năng xác thực dữ liệu logic</w:t>
            </w:r>
          </w:p>
        </w:tc>
        <w:tc>
          <w:tcPr>
            <w:tcW w:w="402" w:type="pct"/>
            <w:tcBorders>
              <w:top w:val="nil"/>
              <w:left w:val="nil"/>
              <w:bottom w:val="single" w:sz="4" w:space="0" w:color="auto"/>
              <w:right w:val="single" w:sz="4" w:space="0" w:color="auto"/>
            </w:tcBorders>
            <w:shd w:val="clear" w:color="000000" w:fill="FFFFFF"/>
            <w:vAlign w:val="center"/>
            <w:hideMark/>
          </w:tcPr>
          <w:p w14:paraId="7C53895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BC960C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163EC07"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6E6F6348"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240B28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470D91C6" w14:textId="77777777" w:rsidR="00DE6F4D" w:rsidRPr="00DE6F4D" w:rsidRDefault="00DE6F4D" w:rsidP="00DE6F4D">
            <w:pPr>
              <w:jc w:val="left"/>
              <w:rPr>
                <w:color w:val="000000"/>
                <w:szCs w:val="24"/>
              </w:rPr>
            </w:pPr>
            <w:r w:rsidRPr="00DE6F4D">
              <w:rPr>
                <w:color w:val="000000"/>
                <w:szCs w:val="24"/>
              </w:rPr>
              <w:t>Kiểm tra vấn đề tích hợp</w:t>
            </w:r>
          </w:p>
        </w:tc>
        <w:tc>
          <w:tcPr>
            <w:tcW w:w="402" w:type="pct"/>
            <w:tcBorders>
              <w:top w:val="nil"/>
              <w:left w:val="nil"/>
              <w:bottom w:val="single" w:sz="4" w:space="0" w:color="auto"/>
              <w:right w:val="single" w:sz="4" w:space="0" w:color="auto"/>
            </w:tcBorders>
            <w:shd w:val="clear" w:color="000000" w:fill="FFFFFF"/>
            <w:vAlign w:val="center"/>
            <w:hideMark/>
          </w:tcPr>
          <w:p w14:paraId="6E9E43A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895442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096A2FC"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1627EF2" w14:textId="77777777" w:rsidR="00DE6F4D" w:rsidRPr="00DE6F4D" w:rsidRDefault="00DE6F4D" w:rsidP="00DE6F4D">
            <w:pPr>
              <w:jc w:val="center"/>
              <w:rPr>
                <w:color w:val="000000"/>
                <w:sz w:val="26"/>
                <w:szCs w:val="26"/>
              </w:rPr>
            </w:pPr>
            <w:r w:rsidRPr="00DE6F4D">
              <w:rPr>
                <w:color w:val="000000"/>
                <w:sz w:val="26"/>
                <w:szCs w:val="26"/>
              </w:rPr>
              <w:t>12</w:t>
            </w:r>
          </w:p>
        </w:tc>
        <w:tc>
          <w:tcPr>
            <w:tcW w:w="2287" w:type="pct"/>
            <w:vMerge w:val="restart"/>
            <w:tcBorders>
              <w:top w:val="nil"/>
              <w:left w:val="single" w:sz="4" w:space="0" w:color="auto"/>
              <w:bottom w:val="single" w:sz="4" w:space="0" w:color="auto"/>
              <w:right w:val="single" w:sz="4" w:space="0" w:color="auto"/>
            </w:tcBorders>
            <w:vAlign w:val="center"/>
            <w:hideMark/>
          </w:tcPr>
          <w:p w14:paraId="0AACB873" w14:textId="77777777" w:rsidR="00DE6F4D" w:rsidRPr="00DE6F4D" w:rsidRDefault="00DE6F4D" w:rsidP="00DE6F4D">
            <w:pPr>
              <w:jc w:val="left"/>
              <w:rPr>
                <w:color w:val="000000"/>
                <w:sz w:val="26"/>
                <w:szCs w:val="26"/>
              </w:rPr>
            </w:pPr>
            <w:r w:rsidRPr="00DE6F4D">
              <w:rPr>
                <w:color w:val="000000"/>
                <w:sz w:val="26"/>
                <w:szCs w:val="26"/>
              </w:rPr>
              <w:t>Đánh giá quá trình phân quyền</w:t>
            </w:r>
          </w:p>
        </w:tc>
        <w:tc>
          <w:tcPr>
            <w:tcW w:w="1792" w:type="pct"/>
            <w:tcBorders>
              <w:top w:val="nil"/>
              <w:left w:val="nil"/>
              <w:bottom w:val="single" w:sz="4" w:space="0" w:color="auto"/>
              <w:right w:val="single" w:sz="4" w:space="0" w:color="auto"/>
            </w:tcBorders>
            <w:noWrap/>
            <w:vAlign w:val="center"/>
            <w:hideMark/>
          </w:tcPr>
          <w:p w14:paraId="1F2CBF8A" w14:textId="77777777" w:rsidR="00DE6F4D" w:rsidRPr="00DE6F4D" w:rsidRDefault="00DE6F4D" w:rsidP="00DE6F4D">
            <w:pPr>
              <w:rPr>
                <w:color w:val="000000"/>
                <w:szCs w:val="24"/>
              </w:rPr>
            </w:pPr>
            <w:r w:rsidRPr="00DE6F4D">
              <w:rPr>
                <w:color w:val="000000"/>
                <w:szCs w:val="24"/>
              </w:rPr>
              <w:t>Kiểm tra khả năng vượt qua cơ chế phân quyền</w:t>
            </w:r>
          </w:p>
        </w:tc>
        <w:tc>
          <w:tcPr>
            <w:tcW w:w="402" w:type="pct"/>
            <w:tcBorders>
              <w:top w:val="nil"/>
              <w:left w:val="nil"/>
              <w:bottom w:val="single" w:sz="4" w:space="0" w:color="auto"/>
              <w:right w:val="single" w:sz="4" w:space="0" w:color="auto"/>
            </w:tcBorders>
            <w:shd w:val="clear" w:color="000000" w:fill="FFFFFF"/>
            <w:vAlign w:val="center"/>
            <w:hideMark/>
          </w:tcPr>
          <w:p w14:paraId="12BCC79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F42612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CC355A"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DF77AD6"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A301CA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52C96793" w14:textId="77777777" w:rsidR="00DE6F4D" w:rsidRPr="00DE6F4D" w:rsidRDefault="00DE6F4D" w:rsidP="00DE6F4D">
            <w:pPr>
              <w:jc w:val="left"/>
              <w:rPr>
                <w:color w:val="000000"/>
                <w:szCs w:val="24"/>
              </w:rPr>
            </w:pPr>
            <w:r w:rsidRPr="00DE6F4D">
              <w:rPr>
                <w:color w:val="000000"/>
                <w:szCs w:val="24"/>
              </w:rPr>
              <w:t>Kiểm tra khả năng leo thang đặc quyền</w:t>
            </w:r>
          </w:p>
        </w:tc>
        <w:tc>
          <w:tcPr>
            <w:tcW w:w="402" w:type="pct"/>
            <w:tcBorders>
              <w:top w:val="nil"/>
              <w:left w:val="nil"/>
              <w:bottom w:val="single" w:sz="4" w:space="0" w:color="auto"/>
              <w:right w:val="single" w:sz="4" w:space="0" w:color="auto"/>
            </w:tcBorders>
            <w:shd w:val="clear" w:color="000000" w:fill="FFFFFF"/>
            <w:vAlign w:val="center"/>
            <w:hideMark/>
          </w:tcPr>
          <w:p w14:paraId="139751D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F2C4E7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F4B5A42"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227A805" w14:textId="77777777" w:rsidR="00DE6F4D" w:rsidRPr="00DE6F4D" w:rsidRDefault="00DE6F4D" w:rsidP="00DE6F4D">
            <w:pPr>
              <w:jc w:val="center"/>
              <w:rPr>
                <w:color w:val="000000"/>
                <w:sz w:val="26"/>
                <w:szCs w:val="26"/>
              </w:rPr>
            </w:pPr>
            <w:r w:rsidRPr="00DE6F4D">
              <w:rPr>
                <w:color w:val="000000"/>
                <w:sz w:val="26"/>
                <w:szCs w:val="26"/>
              </w:rPr>
              <w:t>13</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666597FD" w14:textId="77777777" w:rsidR="00DE6F4D" w:rsidRPr="00DE6F4D" w:rsidRDefault="00DE6F4D" w:rsidP="00DE6F4D">
            <w:pPr>
              <w:jc w:val="left"/>
              <w:rPr>
                <w:color w:val="000000"/>
                <w:sz w:val="26"/>
                <w:szCs w:val="26"/>
              </w:rPr>
            </w:pPr>
            <w:r w:rsidRPr="00DE6F4D">
              <w:rPr>
                <w:color w:val="000000"/>
                <w:sz w:val="26"/>
                <w:szCs w:val="26"/>
              </w:rPr>
              <w:t>Đánh giá quản lý phiên</w:t>
            </w:r>
          </w:p>
        </w:tc>
        <w:tc>
          <w:tcPr>
            <w:tcW w:w="1792" w:type="pct"/>
            <w:tcBorders>
              <w:top w:val="nil"/>
              <w:left w:val="nil"/>
              <w:bottom w:val="single" w:sz="4" w:space="0" w:color="auto"/>
              <w:right w:val="single" w:sz="4" w:space="0" w:color="auto"/>
            </w:tcBorders>
            <w:noWrap/>
            <w:vAlign w:val="center"/>
            <w:hideMark/>
          </w:tcPr>
          <w:p w14:paraId="6284AC62" w14:textId="77777777" w:rsidR="00DE6F4D" w:rsidRPr="00DE6F4D" w:rsidRDefault="00DE6F4D" w:rsidP="00DE6F4D">
            <w:pPr>
              <w:rPr>
                <w:color w:val="000000"/>
                <w:szCs w:val="24"/>
              </w:rPr>
            </w:pPr>
            <w:r w:rsidRPr="00DE6F4D">
              <w:rPr>
                <w:color w:val="000000"/>
                <w:szCs w:val="24"/>
              </w:rPr>
              <w:t>Kiểm tra các thuộc tính của cookie</w:t>
            </w:r>
          </w:p>
        </w:tc>
        <w:tc>
          <w:tcPr>
            <w:tcW w:w="402" w:type="pct"/>
            <w:tcBorders>
              <w:top w:val="nil"/>
              <w:left w:val="nil"/>
              <w:bottom w:val="single" w:sz="4" w:space="0" w:color="auto"/>
              <w:right w:val="single" w:sz="4" w:space="0" w:color="auto"/>
            </w:tcBorders>
            <w:shd w:val="clear" w:color="000000" w:fill="FFFFFF"/>
            <w:vAlign w:val="center"/>
            <w:hideMark/>
          </w:tcPr>
          <w:p w14:paraId="16D625E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07839B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7A536F4"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8D2469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5EB7DB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0643251C" w14:textId="77777777" w:rsidR="00DE6F4D" w:rsidRPr="00DE6F4D" w:rsidRDefault="00DE6F4D" w:rsidP="00DE6F4D">
            <w:pPr>
              <w:rPr>
                <w:color w:val="000000"/>
                <w:szCs w:val="24"/>
              </w:rPr>
            </w:pPr>
            <w:r w:rsidRPr="00DE6F4D">
              <w:rPr>
                <w:color w:val="000000"/>
                <w:szCs w:val="24"/>
              </w:rPr>
              <w:t>Kiểm tra lỗi Session Fixation</w:t>
            </w:r>
          </w:p>
        </w:tc>
        <w:tc>
          <w:tcPr>
            <w:tcW w:w="402" w:type="pct"/>
            <w:tcBorders>
              <w:top w:val="nil"/>
              <w:left w:val="nil"/>
              <w:bottom w:val="single" w:sz="4" w:space="0" w:color="auto"/>
              <w:right w:val="single" w:sz="4" w:space="0" w:color="auto"/>
            </w:tcBorders>
            <w:shd w:val="clear" w:color="000000" w:fill="FFFFFF"/>
            <w:vAlign w:val="center"/>
            <w:hideMark/>
          </w:tcPr>
          <w:p w14:paraId="58F3632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C2FFA6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E803B0F"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839EEB5"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18754D8"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2FCEBA10" w14:textId="77777777" w:rsidR="00DE6F4D" w:rsidRPr="00DE6F4D" w:rsidRDefault="00DE6F4D" w:rsidP="00DE6F4D">
            <w:pPr>
              <w:jc w:val="left"/>
              <w:rPr>
                <w:color w:val="000000"/>
                <w:szCs w:val="24"/>
              </w:rPr>
            </w:pPr>
            <w:r w:rsidRPr="00DE6F4D">
              <w:rPr>
                <w:color w:val="000000"/>
                <w:szCs w:val="24"/>
              </w:rPr>
              <w:t>Kiểm tra JWT</w:t>
            </w:r>
          </w:p>
        </w:tc>
        <w:tc>
          <w:tcPr>
            <w:tcW w:w="402" w:type="pct"/>
            <w:tcBorders>
              <w:top w:val="nil"/>
              <w:left w:val="nil"/>
              <w:bottom w:val="single" w:sz="4" w:space="0" w:color="auto"/>
              <w:right w:val="single" w:sz="4" w:space="0" w:color="auto"/>
            </w:tcBorders>
            <w:shd w:val="clear" w:color="000000" w:fill="FFFFFF"/>
            <w:vAlign w:val="center"/>
            <w:hideMark/>
          </w:tcPr>
          <w:p w14:paraId="28C4B84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DDD512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F34B148"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8669720" w14:textId="77777777" w:rsidR="00DE6F4D" w:rsidRPr="00DE6F4D" w:rsidRDefault="00DE6F4D" w:rsidP="00DE6F4D">
            <w:pPr>
              <w:jc w:val="center"/>
              <w:rPr>
                <w:color w:val="000000"/>
                <w:sz w:val="26"/>
                <w:szCs w:val="26"/>
              </w:rPr>
            </w:pPr>
            <w:r w:rsidRPr="00DE6F4D">
              <w:rPr>
                <w:color w:val="000000"/>
                <w:sz w:val="26"/>
                <w:szCs w:val="26"/>
              </w:rPr>
              <w:t>14</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02C076F4" w14:textId="77777777" w:rsidR="00DE6F4D" w:rsidRPr="00DE6F4D" w:rsidRDefault="00DE6F4D" w:rsidP="00DE6F4D">
            <w:pPr>
              <w:jc w:val="left"/>
              <w:rPr>
                <w:color w:val="000000"/>
                <w:sz w:val="26"/>
                <w:szCs w:val="26"/>
              </w:rPr>
            </w:pPr>
            <w:r w:rsidRPr="00DE6F4D">
              <w:rPr>
                <w:color w:val="000000"/>
                <w:sz w:val="26"/>
                <w:szCs w:val="26"/>
              </w:rPr>
              <w:t>Đánh giá mức độ an toàn của mã hóa</w:t>
            </w:r>
          </w:p>
        </w:tc>
        <w:tc>
          <w:tcPr>
            <w:tcW w:w="1792" w:type="pct"/>
            <w:tcBorders>
              <w:top w:val="nil"/>
              <w:left w:val="nil"/>
              <w:bottom w:val="single" w:sz="4" w:space="0" w:color="auto"/>
              <w:right w:val="single" w:sz="4" w:space="0" w:color="auto"/>
            </w:tcBorders>
            <w:noWrap/>
            <w:vAlign w:val="center"/>
            <w:hideMark/>
          </w:tcPr>
          <w:p w14:paraId="2CA01754" w14:textId="77777777" w:rsidR="00DE6F4D" w:rsidRPr="00DE6F4D" w:rsidRDefault="00DE6F4D" w:rsidP="00DE6F4D">
            <w:pPr>
              <w:rPr>
                <w:color w:val="000000"/>
                <w:szCs w:val="24"/>
              </w:rPr>
            </w:pPr>
            <w:r w:rsidRPr="00DE6F4D">
              <w:rPr>
                <w:color w:val="000000"/>
                <w:szCs w:val="24"/>
              </w:rPr>
              <w:t>Phân tích hardcode keys/secrets</w:t>
            </w:r>
          </w:p>
        </w:tc>
        <w:tc>
          <w:tcPr>
            <w:tcW w:w="402" w:type="pct"/>
            <w:tcBorders>
              <w:top w:val="nil"/>
              <w:left w:val="nil"/>
              <w:bottom w:val="single" w:sz="4" w:space="0" w:color="auto"/>
              <w:right w:val="single" w:sz="4" w:space="0" w:color="auto"/>
            </w:tcBorders>
            <w:shd w:val="clear" w:color="000000" w:fill="FFFFFF"/>
            <w:vAlign w:val="center"/>
            <w:hideMark/>
          </w:tcPr>
          <w:p w14:paraId="14ABBD3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B86032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DC8B6DE"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382127E"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00C1EA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7C00ACF4" w14:textId="77777777" w:rsidR="00DE6F4D" w:rsidRPr="00DE6F4D" w:rsidRDefault="00DE6F4D" w:rsidP="00DE6F4D">
            <w:pPr>
              <w:jc w:val="left"/>
              <w:rPr>
                <w:color w:val="000000"/>
                <w:szCs w:val="24"/>
              </w:rPr>
            </w:pPr>
            <w:r w:rsidRPr="00DE6F4D">
              <w:rPr>
                <w:color w:val="000000"/>
                <w:szCs w:val="24"/>
              </w:rPr>
              <w:t>Kiểm tra các thuật toán mã hóa</w:t>
            </w:r>
          </w:p>
        </w:tc>
        <w:tc>
          <w:tcPr>
            <w:tcW w:w="402" w:type="pct"/>
            <w:tcBorders>
              <w:top w:val="nil"/>
              <w:left w:val="nil"/>
              <w:bottom w:val="single" w:sz="4" w:space="0" w:color="auto"/>
              <w:right w:val="single" w:sz="4" w:space="0" w:color="auto"/>
            </w:tcBorders>
            <w:shd w:val="clear" w:color="000000" w:fill="FFFFFF"/>
            <w:vAlign w:val="center"/>
            <w:hideMark/>
          </w:tcPr>
          <w:p w14:paraId="40F8070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631564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2BAC0F7"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081C35E6" w14:textId="77777777" w:rsidR="00DE6F4D" w:rsidRPr="00DE6F4D" w:rsidRDefault="00DE6F4D" w:rsidP="00DE6F4D">
            <w:pPr>
              <w:jc w:val="center"/>
              <w:rPr>
                <w:color w:val="000000"/>
                <w:sz w:val="26"/>
                <w:szCs w:val="26"/>
              </w:rPr>
            </w:pPr>
            <w:r w:rsidRPr="00DE6F4D">
              <w:rPr>
                <w:color w:val="000000"/>
                <w:sz w:val="26"/>
                <w:szCs w:val="26"/>
              </w:rPr>
              <w:t>15</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3D4C6477" w14:textId="77777777" w:rsidR="00DE6F4D" w:rsidRPr="00DE6F4D" w:rsidRDefault="00DE6F4D" w:rsidP="00DE6F4D">
            <w:pPr>
              <w:jc w:val="left"/>
              <w:rPr>
                <w:color w:val="000000"/>
                <w:sz w:val="26"/>
                <w:szCs w:val="26"/>
              </w:rPr>
            </w:pPr>
            <w:r w:rsidRPr="00DE6F4D">
              <w:rPr>
                <w:color w:val="000000"/>
                <w:sz w:val="26"/>
                <w:szCs w:val="26"/>
              </w:rPr>
              <w:t>Đánh giá quá trình kiểm tra dữ liệu đầu vào</w:t>
            </w:r>
          </w:p>
        </w:tc>
        <w:tc>
          <w:tcPr>
            <w:tcW w:w="1792" w:type="pct"/>
            <w:tcBorders>
              <w:top w:val="nil"/>
              <w:left w:val="nil"/>
              <w:bottom w:val="single" w:sz="4" w:space="0" w:color="auto"/>
              <w:right w:val="single" w:sz="4" w:space="0" w:color="auto"/>
            </w:tcBorders>
            <w:noWrap/>
            <w:vAlign w:val="center"/>
            <w:hideMark/>
          </w:tcPr>
          <w:p w14:paraId="36B6EDA4" w14:textId="77777777" w:rsidR="00DE6F4D" w:rsidRPr="00DE6F4D" w:rsidRDefault="00DE6F4D" w:rsidP="00DE6F4D">
            <w:pPr>
              <w:rPr>
                <w:color w:val="000000"/>
                <w:szCs w:val="24"/>
              </w:rPr>
            </w:pPr>
            <w:r w:rsidRPr="00DE6F4D">
              <w:rPr>
                <w:color w:val="000000"/>
                <w:szCs w:val="24"/>
              </w:rPr>
              <w:t>Kiểm tra Reflected XSS</w:t>
            </w:r>
          </w:p>
        </w:tc>
        <w:tc>
          <w:tcPr>
            <w:tcW w:w="402" w:type="pct"/>
            <w:tcBorders>
              <w:top w:val="nil"/>
              <w:left w:val="nil"/>
              <w:bottom w:val="single" w:sz="4" w:space="0" w:color="auto"/>
              <w:right w:val="single" w:sz="4" w:space="0" w:color="auto"/>
            </w:tcBorders>
            <w:shd w:val="clear" w:color="000000" w:fill="FFFFFF"/>
            <w:vAlign w:val="center"/>
            <w:hideMark/>
          </w:tcPr>
          <w:p w14:paraId="22C7803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A8DF34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105147F"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18972DD"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108456E"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55C48D5" w14:textId="77777777" w:rsidR="00DE6F4D" w:rsidRPr="00DE6F4D" w:rsidRDefault="00DE6F4D" w:rsidP="00DE6F4D">
            <w:pPr>
              <w:rPr>
                <w:color w:val="000000"/>
                <w:szCs w:val="24"/>
              </w:rPr>
            </w:pPr>
            <w:r w:rsidRPr="00DE6F4D">
              <w:rPr>
                <w:color w:val="000000"/>
                <w:szCs w:val="24"/>
              </w:rPr>
              <w:t>Kiểm tra Stored XSS</w:t>
            </w:r>
          </w:p>
        </w:tc>
        <w:tc>
          <w:tcPr>
            <w:tcW w:w="402" w:type="pct"/>
            <w:tcBorders>
              <w:top w:val="nil"/>
              <w:left w:val="nil"/>
              <w:bottom w:val="single" w:sz="4" w:space="0" w:color="auto"/>
              <w:right w:val="single" w:sz="4" w:space="0" w:color="auto"/>
            </w:tcBorders>
            <w:shd w:val="clear" w:color="000000" w:fill="FFFFFF"/>
            <w:vAlign w:val="center"/>
            <w:hideMark/>
          </w:tcPr>
          <w:p w14:paraId="6062CBE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934289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552E82E"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6AF03376"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BF3224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5977446D" w14:textId="77777777" w:rsidR="00DE6F4D" w:rsidRPr="00DE6F4D" w:rsidRDefault="00DE6F4D" w:rsidP="00DE6F4D">
            <w:pPr>
              <w:rPr>
                <w:color w:val="000000"/>
                <w:szCs w:val="24"/>
              </w:rPr>
            </w:pPr>
            <w:r w:rsidRPr="00DE6F4D">
              <w:rPr>
                <w:color w:val="000000"/>
                <w:szCs w:val="24"/>
              </w:rPr>
              <w:t>Kiểm tra DOM XSS</w:t>
            </w:r>
          </w:p>
        </w:tc>
        <w:tc>
          <w:tcPr>
            <w:tcW w:w="402" w:type="pct"/>
            <w:tcBorders>
              <w:top w:val="nil"/>
              <w:left w:val="nil"/>
              <w:bottom w:val="single" w:sz="4" w:space="0" w:color="auto"/>
              <w:right w:val="single" w:sz="4" w:space="0" w:color="auto"/>
            </w:tcBorders>
            <w:shd w:val="clear" w:color="000000" w:fill="FFFFFF"/>
            <w:vAlign w:val="center"/>
            <w:hideMark/>
          </w:tcPr>
          <w:p w14:paraId="4F88F7B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4950E5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5F06871"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8A213BE"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CDC0A35"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0807736" w14:textId="77777777" w:rsidR="00DE6F4D" w:rsidRPr="00DE6F4D" w:rsidRDefault="00DE6F4D" w:rsidP="00DE6F4D">
            <w:pPr>
              <w:rPr>
                <w:color w:val="000000"/>
                <w:szCs w:val="24"/>
              </w:rPr>
            </w:pPr>
            <w:r w:rsidRPr="00DE6F4D">
              <w:rPr>
                <w:color w:val="000000"/>
                <w:szCs w:val="24"/>
              </w:rPr>
              <w:t>Kiểm tra Cross Site Flashing</w:t>
            </w:r>
          </w:p>
        </w:tc>
        <w:tc>
          <w:tcPr>
            <w:tcW w:w="402" w:type="pct"/>
            <w:tcBorders>
              <w:top w:val="nil"/>
              <w:left w:val="nil"/>
              <w:bottom w:val="single" w:sz="4" w:space="0" w:color="auto"/>
              <w:right w:val="single" w:sz="4" w:space="0" w:color="auto"/>
            </w:tcBorders>
            <w:shd w:val="clear" w:color="000000" w:fill="FFFFFF"/>
            <w:vAlign w:val="center"/>
            <w:hideMark/>
          </w:tcPr>
          <w:p w14:paraId="4B6A11E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F3EC3F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248399A"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2E39A1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09BDC99"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766A8470" w14:textId="77777777" w:rsidR="00DE6F4D" w:rsidRPr="00DE6F4D" w:rsidRDefault="00DE6F4D" w:rsidP="00DE6F4D">
            <w:pPr>
              <w:rPr>
                <w:color w:val="000000"/>
                <w:szCs w:val="24"/>
              </w:rPr>
            </w:pPr>
            <w:r w:rsidRPr="00DE6F4D">
              <w:rPr>
                <w:color w:val="000000"/>
                <w:szCs w:val="24"/>
              </w:rPr>
              <w:t>Kiểm tra SQL Injection</w:t>
            </w:r>
          </w:p>
        </w:tc>
        <w:tc>
          <w:tcPr>
            <w:tcW w:w="402" w:type="pct"/>
            <w:tcBorders>
              <w:top w:val="nil"/>
              <w:left w:val="nil"/>
              <w:bottom w:val="single" w:sz="4" w:space="0" w:color="auto"/>
              <w:right w:val="single" w:sz="4" w:space="0" w:color="auto"/>
            </w:tcBorders>
            <w:shd w:val="clear" w:color="000000" w:fill="FFFFFF"/>
            <w:vAlign w:val="center"/>
            <w:hideMark/>
          </w:tcPr>
          <w:p w14:paraId="6F67B8F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930DAD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006F879"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7D6BE83"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4575AD7"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644CD3D" w14:textId="77777777" w:rsidR="00DE6F4D" w:rsidRPr="00DE6F4D" w:rsidRDefault="00DE6F4D" w:rsidP="00DE6F4D">
            <w:pPr>
              <w:rPr>
                <w:color w:val="000000"/>
                <w:szCs w:val="24"/>
              </w:rPr>
            </w:pPr>
            <w:r w:rsidRPr="00DE6F4D">
              <w:rPr>
                <w:color w:val="000000"/>
                <w:szCs w:val="24"/>
              </w:rPr>
              <w:t>Kiểm tra ORM Injection</w:t>
            </w:r>
          </w:p>
        </w:tc>
        <w:tc>
          <w:tcPr>
            <w:tcW w:w="402" w:type="pct"/>
            <w:tcBorders>
              <w:top w:val="nil"/>
              <w:left w:val="nil"/>
              <w:bottom w:val="single" w:sz="4" w:space="0" w:color="auto"/>
              <w:right w:val="single" w:sz="4" w:space="0" w:color="auto"/>
            </w:tcBorders>
            <w:shd w:val="clear" w:color="000000" w:fill="FFFFFF"/>
            <w:vAlign w:val="center"/>
            <w:hideMark/>
          </w:tcPr>
          <w:p w14:paraId="08825C8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C255A5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9FF5D33"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676F705"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CEF7C71"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A85DE2F" w14:textId="77777777" w:rsidR="00DE6F4D" w:rsidRPr="00DE6F4D" w:rsidRDefault="00DE6F4D" w:rsidP="00DE6F4D">
            <w:pPr>
              <w:rPr>
                <w:color w:val="000000"/>
                <w:szCs w:val="24"/>
              </w:rPr>
            </w:pPr>
            <w:r w:rsidRPr="00DE6F4D">
              <w:rPr>
                <w:color w:val="000000"/>
                <w:szCs w:val="24"/>
              </w:rPr>
              <w:t>Kiểm tra LDAP Injection</w:t>
            </w:r>
          </w:p>
        </w:tc>
        <w:tc>
          <w:tcPr>
            <w:tcW w:w="402" w:type="pct"/>
            <w:tcBorders>
              <w:top w:val="nil"/>
              <w:left w:val="nil"/>
              <w:bottom w:val="single" w:sz="4" w:space="0" w:color="auto"/>
              <w:right w:val="single" w:sz="4" w:space="0" w:color="auto"/>
            </w:tcBorders>
            <w:shd w:val="clear" w:color="000000" w:fill="FFFFFF"/>
            <w:vAlign w:val="center"/>
            <w:hideMark/>
          </w:tcPr>
          <w:p w14:paraId="1CA9707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B4C525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B21B2F5"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44A72A98"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C19E47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685F25A9" w14:textId="77777777" w:rsidR="00DE6F4D" w:rsidRPr="00DE6F4D" w:rsidRDefault="00DE6F4D" w:rsidP="00DE6F4D">
            <w:pPr>
              <w:rPr>
                <w:color w:val="000000"/>
                <w:szCs w:val="24"/>
              </w:rPr>
            </w:pPr>
            <w:r w:rsidRPr="00DE6F4D">
              <w:rPr>
                <w:color w:val="000000"/>
                <w:szCs w:val="24"/>
              </w:rPr>
              <w:t>Kiểm tra XML Injection</w:t>
            </w:r>
          </w:p>
        </w:tc>
        <w:tc>
          <w:tcPr>
            <w:tcW w:w="402" w:type="pct"/>
            <w:tcBorders>
              <w:top w:val="nil"/>
              <w:left w:val="nil"/>
              <w:bottom w:val="single" w:sz="4" w:space="0" w:color="auto"/>
              <w:right w:val="single" w:sz="4" w:space="0" w:color="auto"/>
            </w:tcBorders>
            <w:shd w:val="clear" w:color="000000" w:fill="FFFFFF"/>
            <w:vAlign w:val="center"/>
            <w:hideMark/>
          </w:tcPr>
          <w:p w14:paraId="2534C29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41956B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94CC9EB"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26DB2544"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0316763"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425817F5" w14:textId="77777777" w:rsidR="00DE6F4D" w:rsidRPr="00DE6F4D" w:rsidRDefault="00DE6F4D" w:rsidP="00DE6F4D">
            <w:pPr>
              <w:rPr>
                <w:color w:val="000000"/>
                <w:szCs w:val="24"/>
              </w:rPr>
            </w:pPr>
            <w:r w:rsidRPr="00DE6F4D">
              <w:rPr>
                <w:color w:val="000000"/>
                <w:szCs w:val="24"/>
              </w:rPr>
              <w:t>Kiểm tra XPath Injection</w:t>
            </w:r>
          </w:p>
        </w:tc>
        <w:tc>
          <w:tcPr>
            <w:tcW w:w="402" w:type="pct"/>
            <w:tcBorders>
              <w:top w:val="nil"/>
              <w:left w:val="nil"/>
              <w:bottom w:val="single" w:sz="4" w:space="0" w:color="auto"/>
              <w:right w:val="single" w:sz="4" w:space="0" w:color="auto"/>
            </w:tcBorders>
            <w:shd w:val="clear" w:color="000000" w:fill="FFFFFF"/>
            <w:vAlign w:val="center"/>
            <w:hideMark/>
          </w:tcPr>
          <w:p w14:paraId="489BE76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009F6C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FC76133"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1EB1AD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3721F45"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0C26807F" w14:textId="77777777" w:rsidR="00DE6F4D" w:rsidRPr="00DE6F4D" w:rsidRDefault="00DE6F4D" w:rsidP="00DE6F4D">
            <w:pPr>
              <w:rPr>
                <w:color w:val="000000"/>
                <w:szCs w:val="24"/>
              </w:rPr>
            </w:pPr>
            <w:r w:rsidRPr="00DE6F4D">
              <w:rPr>
                <w:color w:val="000000"/>
                <w:szCs w:val="24"/>
              </w:rPr>
              <w:t>Kiểm tra IMAP/SMTP Injection</w:t>
            </w:r>
          </w:p>
        </w:tc>
        <w:tc>
          <w:tcPr>
            <w:tcW w:w="402" w:type="pct"/>
            <w:tcBorders>
              <w:top w:val="nil"/>
              <w:left w:val="nil"/>
              <w:bottom w:val="single" w:sz="4" w:space="0" w:color="auto"/>
              <w:right w:val="single" w:sz="4" w:space="0" w:color="auto"/>
            </w:tcBorders>
            <w:shd w:val="clear" w:color="000000" w:fill="FFFFFF"/>
            <w:vAlign w:val="center"/>
            <w:hideMark/>
          </w:tcPr>
          <w:p w14:paraId="3C1C473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3E553A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AECDCD4"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0EE89D19"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CDF8B1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76E6F3D9" w14:textId="77777777" w:rsidR="00DE6F4D" w:rsidRPr="00DE6F4D" w:rsidRDefault="00DE6F4D" w:rsidP="00DE6F4D">
            <w:pPr>
              <w:rPr>
                <w:color w:val="000000"/>
                <w:szCs w:val="24"/>
              </w:rPr>
            </w:pPr>
            <w:r w:rsidRPr="00DE6F4D">
              <w:rPr>
                <w:color w:val="000000"/>
                <w:szCs w:val="24"/>
              </w:rPr>
              <w:t>Kiểm tra Code Injection</w:t>
            </w:r>
          </w:p>
        </w:tc>
        <w:tc>
          <w:tcPr>
            <w:tcW w:w="402" w:type="pct"/>
            <w:tcBorders>
              <w:top w:val="nil"/>
              <w:left w:val="nil"/>
              <w:bottom w:val="single" w:sz="4" w:space="0" w:color="auto"/>
              <w:right w:val="single" w:sz="4" w:space="0" w:color="auto"/>
            </w:tcBorders>
            <w:shd w:val="clear" w:color="000000" w:fill="FFFFFF"/>
            <w:vAlign w:val="center"/>
            <w:hideMark/>
          </w:tcPr>
          <w:p w14:paraId="1525C28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4A4375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F02ADC3"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BE07606"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D1CA92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F934438" w14:textId="77777777" w:rsidR="00DE6F4D" w:rsidRPr="00DE6F4D" w:rsidRDefault="00DE6F4D" w:rsidP="00DE6F4D">
            <w:pPr>
              <w:rPr>
                <w:color w:val="000000"/>
                <w:szCs w:val="24"/>
              </w:rPr>
            </w:pPr>
            <w:r w:rsidRPr="00DE6F4D">
              <w:rPr>
                <w:color w:val="000000"/>
                <w:szCs w:val="24"/>
              </w:rPr>
              <w:t>Kiểm tra OS Commanding</w:t>
            </w:r>
          </w:p>
        </w:tc>
        <w:tc>
          <w:tcPr>
            <w:tcW w:w="402" w:type="pct"/>
            <w:tcBorders>
              <w:top w:val="nil"/>
              <w:left w:val="nil"/>
              <w:bottom w:val="single" w:sz="4" w:space="0" w:color="auto"/>
              <w:right w:val="single" w:sz="4" w:space="0" w:color="auto"/>
            </w:tcBorders>
            <w:shd w:val="clear" w:color="000000" w:fill="FFFFFF"/>
            <w:vAlign w:val="center"/>
            <w:hideMark/>
          </w:tcPr>
          <w:p w14:paraId="0FACF18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8B9E7E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4D24835"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4D0DCB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BAF5DC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61AC5482" w14:textId="77777777" w:rsidR="00DE6F4D" w:rsidRPr="00DE6F4D" w:rsidRDefault="00DE6F4D" w:rsidP="00DE6F4D">
            <w:pPr>
              <w:jc w:val="left"/>
              <w:rPr>
                <w:color w:val="000000"/>
                <w:szCs w:val="24"/>
              </w:rPr>
            </w:pPr>
            <w:r w:rsidRPr="00DE6F4D">
              <w:rPr>
                <w:color w:val="000000"/>
                <w:szCs w:val="24"/>
              </w:rPr>
              <w:t>Kiểm tra lỗ hổng tiềm tàng</w:t>
            </w:r>
          </w:p>
        </w:tc>
        <w:tc>
          <w:tcPr>
            <w:tcW w:w="402" w:type="pct"/>
            <w:tcBorders>
              <w:top w:val="nil"/>
              <w:left w:val="nil"/>
              <w:bottom w:val="single" w:sz="4" w:space="0" w:color="auto"/>
              <w:right w:val="single" w:sz="4" w:space="0" w:color="auto"/>
            </w:tcBorders>
            <w:shd w:val="clear" w:color="000000" w:fill="FFFFFF"/>
            <w:vAlign w:val="center"/>
            <w:hideMark/>
          </w:tcPr>
          <w:p w14:paraId="2B32DD3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95C4BB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209FF12"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228FC15" w14:textId="77777777" w:rsidR="00DE6F4D" w:rsidRPr="00DE6F4D" w:rsidRDefault="00DE6F4D" w:rsidP="00DE6F4D">
            <w:pPr>
              <w:jc w:val="center"/>
              <w:rPr>
                <w:color w:val="000000"/>
                <w:sz w:val="26"/>
                <w:szCs w:val="26"/>
              </w:rPr>
            </w:pPr>
            <w:r w:rsidRPr="00DE6F4D">
              <w:rPr>
                <w:color w:val="000000"/>
                <w:sz w:val="26"/>
                <w:szCs w:val="26"/>
              </w:rPr>
              <w:t>16</w:t>
            </w:r>
          </w:p>
        </w:tc>
        <w:tc>
          <w:tcPr>
            <w:tcW w:w="2287" w:type="pct"/>
            <w:tcBorders>
              <w:top w:val="nil"/>
              <w:left w:val="nil"/>
              <w:bottom w:val="single" w:sz="4" w:space="0" w:color="auto"/>
              <w:right w:val="single" w:sz="4" w:space="0" w:color="auto"/>
            </w:tcBorders>
            <w:shd w:val="clear" w:color="000000" w:fill="FFFFFF"/>
            <w:vAlign w:val="center"/>
            <w:hideMark/>
          </w:tcPr>
          <w:p w14:paraId="095BA1E0" w14:textId="77777777" w:rsidR="00DE6F4D" w:rsidRPr="00DE6F4D" w:rsidRDefault="00DE6F4D" w:rsidP="00DE6F4D">
            <w:pPr>
              <w:jc w:val="left"/>
              <w:rPr>
                <w:color w:val="000000"/>
                <w:sz w:val="26"/>
                <w:szCs w:val="26"/>
              </w:rPr>
            </w:pPr>
            <w:r w:rsidRPr="00DE6F4D">
              <w:rPr>
                <w:color w:val="000000"/>
                <w:sz w:val="26"/>
                <w:szCs w:val="26"/>
              </w:rPr>
              <w:t>Đánh giá quá trình ghi nhật ký (logging) và kiểm định (audit)</w:t>
            </w:r>
          </w:p>
        </w:tc>
        <w:tc>
          <w:tcPr>
            <w:tcW w:w="1792" w:type="pct"/>
            <w:tcBorders>
              <w:top w:val="nil"/>
              <w:left w:val="nil"/>
              <w:bottom w:val="single" w:sz="4" w:space="0" w:color="auto"/>
              <w:right w:val="single" w:sz="4" w:space="0" w:color="auto"/>
            </w:tcBorders>
            <w:noWrap/>
            <w:vAlign w:val="bottom"/>
            <w:hideMark/>
          </w:tcPr>
          <w:p w14:paraId="1B5DC59A" w14:textId="77777777" w:rsidR="00DE6F4D" w:rsidRPr="00DE6F4D" w:rsidRDefault="00DE6F4D" w:rsidP="00DE6F4D">
            <w:pPr>
              <w:jc w:val="left"/>
              <w:rPr>
                <w:color w:val="000000"/>
                <w:szCs w:val="24"/>
              </w:rPr>
            </w:pPr>
            <w:r w:rsidRPr="00DE6F4D">
              <w:rPr>
                <w:color w:val="000000"/>
                <w:szCs w:val="24"/>
              </w:rPr>
              <w:t>Kiểm tra ghi logging không chứa các thông tin nhạy cảm: user &amp; pass, token, CMND/CCCD</w:t>
            </w:r>
          </w:p>
        </w:tc>
        <w:tc>
          <w:tcPr>
            <w:tcW w:w="402" w:type="pct"/>
            <w:tcBorders>
              <w:top w:val="nil"/>
              <w:left w:val="nil"/>
              <w:bottom w:val="single" w:sz="4" w:space="0" w:color="auto"/>
              <w:right w:val="single" w:sz="4" w:space="0" w:color="auto"/>
            </w:tcBorders>
            <w:shd w:val="clear" w:color="000000" w:fill="FFFFFF"/>
            <w:vAlign w:val="center"/>
            <w:hideMark/>
          </w:tcPr>
          <w:p w14:paraId="7772536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7F6619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C465EF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48B3813" w14:textId="77777777" w:rsidR="00DE6F4D" w:rsidRPr="00DE6F4D" w:rsidRDefault="00DE6F4D" w:rsidP="00DE6F4D">
            <w:pPr>
              <w:jc w:val="center"/>
              <w:rPr>
                <w:color w:val="000000"/>
                <w:sz w:val="26"/>
                <w:szCs w:val="26"/>
              </w:rPr>
            </w:pPr>
            <w:r w:rsidRPr="00DE6F4D">
              <w:rPr>
                <w:color w:val="000000"/>
                <w:sz w:val="26"/>
                <w:szCs w:val="26"/>
              </w:rPr>
              <w:t>17</w:t>
            </w:r>
          </w:p>
        </w:tc>
        <w:tc>
          <w:tcPr>
            <w:tcW w:w="2287" w:type="pct"/>
            <w:tcBorders>
              <w:top w:val="nil"/>
              <w:left w:val="nil"/>
              <w:bottom w:val="single" w:sz="4" w:space="0" w:color="auto"/>
              <w:right w:val="single" w:sz="4" w:space="0" w:color="auto"/>
            </w:tcBorders>
            <w:noWrap/>
            <w:vAlign w:val="center"/>
            <w:hideMark/>
          </w:tcPr>
          <w:p w14:paraId="3BF2DEE9" w14:textId="77777777" w:rsidR="00DE6F4D" w:rsidRPr="00DE6F4D" w:rsidRDefault="00DE6F4D" w:rsidP="00DE6F4D">
            <w:pPr>
              <w:jc w:val="left"/>
              <w:rPr>
                <w:color w:val="000000"/>
                <w:sz w:val="26"/>
                <w:szCs w:val="26"/>
              </w:rPr>
            </w:pPr>
            <w:r w:rsidRPr="00DE6F4D">
              <w:rPr>
                <w:color w:val="000000"/>
                <w:sz w:val="26"/>
                <w:szCs w:val="26"/>
              </w:rPr>
              <w:t>Đánh giá quá trình quản lý người dùng và xác thực</w:t>
            </w:r>
          </w:p>
        </w:tc>
        <w:tc>
          <w:tcPr>
            <w:tcW w:w="1792" w:type="pct"/>
            <w:tcBorders>
              <w:top w:val="nil"/>
              <w:left w:val="nil"/>
              <w:bottom w:val="single" w:sz="4" w:space="0" w:color="auto"/>
              <w:right w:val="single" w:sz="4" w:space="0" w:color="auto"/>
            </w:tcBorders>
            <w:noWrap/>
            <w:vAlign w:val="bottom"/>
            <w:hideMark/>
          </w:tcPr>
          <w:p w14:paraId="6F5E5859" w14:textId="77777777" w:rsidR="00DE6F4D" w:rsidRPr="00DE6F4D" w:rsidRDefault="00DE6F4D" w:rsidP="00DE6F4D">
            <w:pPr>
              <w:jc w:val="left"/>
              <w:rPr>
                <w:color w:val="000000"/>
                <w:szCs w:val="24"/>
              </w:rPr>
            </w:pPr>
            <w:r w:rsidRPr="00DE6F4D">
              <w:rPr>
                <w:color w:val="000000"/>
                <w:szCs w:val="24"/>
              </w:rPr>
              <w:t>Kiểm tra xác thực và phân quyền</w:t>
            </w:r>
          </w:p>
        </w:tc>
        <w:tc>
          <w:tcPr>
            <w:tcW w:w="402" w:type="pct"/>
            <w:tcBorders>
              <w:top w:val="nil"/>
              <w:left w:val="nil"/>
              <w:bottom w:val="single" w:sz="4" w:space="0" w:color="auto"/>
              <w:right w:val="single" w:sz="4" w:space="0" w:color="auto"/>
            </w:tcBorders>
            <w:shd w:val="clear" w:color="000000" w:fill="FFFFFF"/>
            <w:vAlign w:val="center"/>
            <w:hideMark/>
          </w:tcPr>
          <w:p w14:paraId="1170480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B879AB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4FEA82C"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vAlign w:val="center"/>
            <w:hideMark/>
          </w:tcPr>
          <w:p w14:paraId="72B58AA2" w14:textId="77777777" w:rsidR="00DE6F4D" w:rsidRPr="00DE6F4D" w:rsidRDefault="00DE6F4D" w:rsidP="00DE6F4D">
            <w:pPr>
              <w:jc w:val="center"/>
              <w:rPr>
                <w:color w:val="000000"/>
                <w:sz w:val="26"/>
                <w:szCs w:val="26"/>
              </w:rPr>
            </w:pPr>
            <w:r w:rsidRPr="00DE6F4D">
              <w:rPr>
                <w:color w:val="000000"/>
                <w:sz w:val="26"/>
                <w:szCs w:val="26"/>
              </w:rPr>
              <w:t>18</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39945A72" w14:textId="77777777" w:rsidR="00DE6F4D" w:rsidRPr="00DE6F4D" w:rsidRDefault="00DE6F4D" w:rsidP="00DE6F4D">
            <w:pPr>
              <w:jc w:val="left"/>
              <w:rPr>
                <w:color w:val="000000"/>
                <w:sz w:val="26"/>
                <w:szCs w:val="26"/>
              </w:rPr>
            </w:pPr>
            <w:r w:rsidRPr="00DE6F4D">
              <w:rPr>
                <w:color w:val="000000"/>
                <w:sz w:val="26"/>
                <w:szCs w:val="26"/>
              </w:rPr>
              <w:t>Đánh giá quá trình quản lý dữ liệu</w:t>
            </w:r>
          </w:p>
        </w:tc>
        <w:tc>
          <w:tcPr>
            <w:tcW w:w="1792" w:type="pct"/>
            <w:tcBorders>
              <w:top w:val="nil"/>
              <w:left w:val="nil"/>
              <w:bottom w:val="single" w:sz="4" w:space="0" w:color="auto"/>
              <w:right w:val="single" w:sz="4" w:space="0" w:color="auto"/>
            </w:tcBorders>
            <w:noWrap/>
            <w:vAlign w:val="center"/>
            <w:hideMark/>
          </w:tcPr>
          <w:p w14:paraId="0B5E88FB" w14:textId="77777777" w:rsidR="00DE6F4D" w:rsidRPr="00DE6F4D" w:rsidRDefault="00DE6F4D" w:rsidP="00DE6F4D">
            <w:pPr>
              <w:rPr>
                <w:color w:val="000000"/>
                <w:szCs w:val="24"/>
              </w:rPr>
            </w:pPr>
            <w:r w:rsidRPr="00DE6F4D">
              <w:rPr>
                <w:color w:val="000000"/>
                <w:szCs w:val="24"/>
              </w:rPr>
              <w:t>Kiểm tra dữ liệu được thu thập</w:t>
            </w:r>
          </w:p>
        </w:tc>
        <w:tc>
          <w:tcPr>
            <w:tcW w:w="402" w:type="pct"/>
            <w:tcBorders>
              <w:top w:val="nil"/>
              <w:left w:val="nil"/>
              <w:bottom w:val="single" w:sz="4" w:space="0" w:color="auto"/>
              <w:right w:val="single" w:sz="4" w:space="0" w:color="auto"/>
            </w:tcBorders>
            <w:shd w:val="clear" w:color="000000" w:fill="FFFFFF"/>
            <w:vAlign w:val="center"/>
            <w:hideMark/>
          </w:tcPr>
          <w:p w14:paraId="44B9B63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38F215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70C3F87"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78868835"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C244C7E"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779765B2" w14:textId="77777777" w:rsidR="00DE6F4D" w:rsidRPr="00DE6F4D" w:rsidRDefault="00DE6F4D" w:rsidP="00DE6F4D">
            <w:pPr>
              <w:jc w:val="left"/>
              <w:rPr>
                <w:color w:val="000000"/>
                <w:szCs w:val="24"/>
              </w:rPr>
            </w:pPr>
            <w:r w:rsidRPr="00DE6F4D">
              <w:rPr>
                <w:color w:val="000000"/>
                <w:szCs w:val="24"/>
              </w:rPr>
              <w:t>Kiểm tra dữ liệu nhạy cảm được mã hóa khi lưu trữ</w:t>
            </w:r>
          </w:p>
        </w:tc>
        <w:tc>
          <w:tcPr>
            <w:tcW w:w="402" w:type="pct"/>
            <w:tcBorders>
              <w:top w:val="nil"/>
              <w:left w:val="nil"/>
              <w:bottom w:val="single" w:sz="4" w:space="0" w:color="auto"/>
              <w:right w:val="single" w:sz="4" w:space="0" w:color="auto"/>
            </w:tcBorders>
            <w:shd w:val="clear" w:color="000000" w:fill="FFFFFF"/>
            <w:vAlign w:val="center"/>
            <w:hideMark/>
          </w:tcPr>
          <w:p w14:paraId="06255B6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23003B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911D78F" w14:textId="77777777" w:rsidTr="00EA3B09">
        <w:trPr>
          <w:trHeight w:val="336"/>
        </w:trPr>
        <w:tc>
          <w:tcPr>
            <w:tcW w:w="215" w:type="pct"/>
            <w:tcBorders>
              <w:top w:val="nil"/>
              <w:left w:val="single" w:sz="4" w:space="0" w:color="auto"/>
              <w:bottom w:val="single" w:sz="4" w:space="0" w:color="auto"/>
              <w:right w:val="single" w:sz="4" w:space="0" w:color="auto"/>
            </w:tcBorders>
            <w:noWrap/>
            <w:vAlign w:val="center"/>
            <w:hideMark/>
          </w:tcPr>
          <w:p w14:paraId="5BEDFE06" w14:textId="77777777" w:rsidR="00DE6F4D" w:rsidRPr="00DE6F4D" w:rsidRDefault="00DE6F4D" w:rsidP="00DE6F4D">
            <w:pPr>
              <w:jc w:val="center"/>
              <w:rPr>
                <w:b/>
                <w:bCs/>
                <w:color w:val="000000"/>
                <w:sz w:val="26"/>
                <w:szCs w:val="26"/>
              </w:rPr>
            </w:pPr>
            <w:r w:rsidRPr="00DE6F4D">
              <w:rPr>
                <w:b/>
                <w:bCs/>
                <w:color w:val="000000"/>
                <w:sz w:val="26"/>
                <w:szCs w:val="26"/>
              </w:rPr>
              <w:t>2.4</w:t>
            </w:r>
          </w:p>
        </w:tc>
        <w:tc>
          <w:tcPr>
            <w:tcW w:w="2287" w:type="pct"/>
            <w:tcBorders>
              <w:top w:val="nil"/>
              <w:left w:val="nil"/>
              <w:bottom w:val="single" w:sz="4" w:space="0" w:color="auto"/>
              <w:right w:val="single" w:sz="4" w:space="0" w:color="auto"/>
            </w:tcBorders>
            <w:vAlign w:val="center"/>
            <w:hideMark/>
          </w:tcPr>
          <w:p w14:paraId="5437202B" w14:textId="77777777" w:rsidR="00DE6F4D" w:rsidRPr="00DE6F4D" w:rsidRDefault="00DE6F4D" w:rsidP="00DE6F4D">
            <w:pPr>
              <w:jc w:val="left"/>
              <w:rPr>
                <w:b/>
                <w:bCs/>
                <w:color w:val="000000"/>
                <w:sz w:val="26"/>
                <w:szCs w:val="26"/>
              </w:rPr>
            </w:pPr>
            <w:r w:rsidRPr="00DE6F4D">
              <w:rPr>
                <w:b/>
                <w:bCs/>
                <w:color w:val="000000"/>
                <w:sz w:val="26"/>
                <w:szCs w:val="26"/>
              </w:rPr>
              <w:t xml:space="preserve">Đánh giá mã nguồn của phần mềm client agent </w:t>
            </w:r>
          </w:p>
        </w:tc>
        <w:tc>
          <w:tcPr>
            <w:tcW w:w="1792" w:type="pct"/>
            <w:tcBorders>
              <w:top w:val="nil"/>
              <w:left w:val="nil"/>
              <w:bottom w:val="single" w:sz="4" w:space="0" w:color="auto"/>
              <w:right w:val="single" w:sz="4" w:space="0" w:color="auto"/>
            </w:tcBorders>
            <w:vAlign w:val="center"/>
            <w:hideMark/>
          </w:tcPr>
          <w:p w14:paraId="61D9F25A" w14:textId="77777777" w:rsidR="00DE6F4D" w:rsidRPr="00DE6F4D" w:rsidRDefault="00DE6F4D" w:rsidP="00DE6F4D">
            <w:pPr>
              <w:jc w:val="left"/>
              <w:rPr>
                <w:b/>
                <w:bCs/>
                <w:color w:val="000000"/>
                <w:szCs w:val="24"/>
              </w:rPr>
            </w:pPr>
            <w:r w:rsidRPr="00DE6F4D">
              <w:rPr>
                <w:b/>
                <w:bCs/>
                <w:color w:val="000000"/>
                <w:szCs w:val="24"/>
              </w:rPr>
              <w:t>Theo yêu cầu báo giá</w:t>
            </w:r>
          </w:p>
        </w:tc>
        <w:tc>
          <w:tcPr>
            <w:tcW w:w="402" w:type="pct"/>
            <w:tcBorders>
              <w:top w:val="nil"/>
              <w:left w:val="nil"/>
              <w:bottom w:val="single" w:sz="4" w:space="0" w:color="auto"/>
              <w:right w:val="single" w:sz="4" w:space="0" w:color="auto"/>
            </w:tcBorders>
            <w:vAlign w:val="center"/>
            <w:hideMark/>
          </w:tcPr>
          <w:p w14:paraId="013353A5" w14:textId="77777777" w:rsidR="00DE6F4D" w:rsidRPr="00DE6F4D" w:rsidRDefault="00DE6F4D" w:rsidP="00DE6F4D">
            <w:pPr>
              <w:jc w:val="center"/>
              <w:rPr>
                <w:b/>
                <w:bCs/>
                <w:color w:val="000000"/>
                <w:sz w:val="26"/>
                <w:szCs w:val="26"/>
              </w:rPr>
            </w:pPr>
            <w:r w:rsidRPr="00DE6F4D">
              <w:rPr>
                <w:b/>
                <w:bCs/>
                <w:color w:val="000000"/>
                <w:sz w:val="26"/>
                <w:szCs w:val="26"/>
              </w:rPr>
              <w:t>1</w:t>
            </w:r>
          </w:p>
        </w:tc>
        <w:tc>
          <w:tcPr>
            <w:tcW w:w="304" w:type="pct"/>
            <w:tcBorders>
              <w:top w:val="nil"/>
              <w:left w:val="nil"/>
              <w:bottom w:val="single" w:sz="4" w:space="0" w:color="auto"/>
              <w:right w:val="single" w:sz="4" w:space="0" w:color="auto"/>
            </w:tcBorders>
            <w:vAlign w:val="center"/>
            <w:hideMark/>
          </w:tcPr>
          <w:p w14:paraId="291C9877" w14:textId="77777777" w:rsidR="00DE6F4D" w:rsidRPr="00DE6F4D" w:rsidRDefault="00DE6F4D" w:rsidP="00DE6F4D">
            <w:pPr>
              <w:jc w:val="left"/>
              <w:rPr>
                <w:b/>
                <w:bCs/>
                <w:color w:val="000000"/>
                <w:sz w:val="26"/>
                <w:szCs w:val="26"/>
              </w:rPr>
            </w:pPr>
            <w:r w:rsidRPr="00DE6F4D">
              <w:rPr>
                <w:b/>
                <w:bCs/>
                <w:color w:val="000000"/>
                <w:sz w:val="26"/>
                <w:szCs w:val="26"/>
              </w:rPr>
              <w:t>Phần mềm</w:t>
            </w:r>
          </w:p>
        </w:tc>
      </w:tr>
      <w:tr w:rsidR="00EA3B09" w:rsidRPr="00DE6F4D" w14:paraId="2585713E" w14:textId="77777777" w:rsidTr="00EA3B09">
        <w:trPr>
          <w:trHeight w:val="672"/>
        </w:trPr>
        <w:tc>
          <w:tcPr>
            <w:tcW w:w="215" w:type="pct"/>
            <w:tcBorders>
              <w:top w:val="nil"/>
              <w:left w:val="single" w:sz="4" w:space="0" w:color="auto"/>
              <w:bottom w:val="single" w:sz="4" w:space="0" w:color="auto"/>
              <w:right w:val="single" w:sz="4" w:space="0" w:color="auto"/>
            </w:tcBorders>
            <w:noWrap/>
            <w:vAlign w:val="center"/>
            <w:hideMark/>
          </w:tcPr>
          <w:p w14:paraId="4C87757B"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03B2E0D4" w14:textId="77777777" w:rsidR="00DE6F4D" w:rsidRPr="00DE6F4D" w:rsidRDefault="00DE6F4D" w:rsidP="00DE6F4D">
            <w:pPr>
              <w:jc w:val="left"/>
              <w:rPr>
                <w:color w:val="000000"/>
                <w:sz w:val="26"/>
                <w:szCs w:val="26"/>
              </w:rPr>
            </w:pPr>
            <w:r w:rsidRPr="00DE6F4D">
              <w:rPr>
                <w:color w:val="000000"/>
                <w:sz w:val="26"/>
                <w:szCs w:val="26"/>
              </w:rPr>
              <w:t>Đánh giá chung/tổng thể</w:t>
            </w:r>
          </w:p>
        </w:tc>
        <w:tc>
          <w:tcPr>
            <w:tcW w:w="1792" w:type="pct"/>
            <w:tcBorders>
              <w:top w:val="nil"/>
              <w:left w:val="nil"/>
              <w:bottom w:val="single" w:sz="4" w:space="0" w:color="auto"/>
              <w:right w:val="single" w:sz="4" w:space="0" w:color="auto"/>
            </w:tcBorders>
            <w:vAlign w:val="center"/>
            <w:hideMark/>
          </w:tcPr>
          <w:p w14:paraId="0067E323" w14:textId="77777777" w:rsidR="00DE6F4D" w:rsidRPr="00DE6F4D" w:rsidRDefault="00DE6F4D" w:rsidP="00DE6F4D">
            <w:pPr>
              <w:rPr>
                <w:color w:val="000000"/>
                <w:sz w:val="26"/>
                <w:szCs w:val="26"/>
              </w:rPr>
            </w:pPr>
            <w:r w:rsidRPr="00DE6F4D">
              <w:rPr>
                <w:color w:val="000000"/>
                <w:sz w:val="26"/>
                <w:szCs w:val="26"/>
              </w:rPr>
              <w:t>Thu thập thông tin trong source code</w:t>
            </w:r>
          </w:p>
        </w:tc>
        <w:tc>
          <w:tcPr>
            <w:tcW w:w="402" w:type="pct"/>
            <w:tcBorders>
              <w:top w:val="nil"/>
              <w:left w:val="nil"/>
              <w:bottom w:val="single" w:sz="4" w:space="0" w:color="auto"/>
              <w:right w:val="single" w:sz="4" w:space="0" w:color="auto"/>
            </w:tcBorders>
            <w:vAlign w:val="center"/>
            <w:hideMark/>
          </w:tcPr>
          <w:p w14:paraId="2C815915"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79434A47"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0B0261A0"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0B561D49"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vMerge w:val="restart"/>
            <w:tcBorders>
              <w:top w:val="nil"/>
              <w:left w:val="single" w:sz="4" w:space="0" w:color="auto"/>
              <w:bottom w:val="single" w:sz="4" w:space="0" w:color="auto"/>
              <w:right w:val="single" w:sz="4" w:space="0" w:color="auto"/>
            </w:tcBorders>
            <w:vAlign w:val="center"/>
            <w:hideMark/>
          </w:tcPr>
          <w:p w14:paraId="01AE311F" w14:textId="77777777" w:rsidR="00DE6F4D" w:rsidRPr="00DE6F4D" w:rsidRDefault="00DE6F4D" w:rsidP="00DE6F4D">
            <w:pPr>
              <w:jc w:val="left"/>
              <w:rPr>
                <w:color w:val="000000"/>
                <w:sz w:val="26"/>
                <w:szCs w:val="26"/>
              </w:rPr>
            </w:pPr>
            <w:r w:rsidRPr="00DE6F4D">
              <w:rPr>
                <w:color w:val="000000"/>
                <w:sz w:val="26"/>
                <w:szCs w:val="26"/>
              </w:rPr>
              <w:t>Đánh giá hoạt động nghiệp vụ và thiết kế</w:t>
            </w:r>
          </w:p>
        </w:tc>
        <w:tc>
          <w:tcPr>
            <w:tcW w:w="1792" w:type="pct"/>
            <w:tcBorders>
              <w:top w:val="nil"/>
              <w:left w:val="nil"/>
              <w:bottom w:val="single" w:sz="4" w:space="0" w:color="auto"/>
              <w:right w:val="single" w:sz="4" w:space="0" w:color="auto"/>
            </w:tcBorders>
            <w:noWrap/>
            <w:vAlign w:val="center"/>
            <w:hideMark/>
          </w:tcPr>
          <w:p w14:paraId="129F1D33" w14:textId="77777777" w:rsidR="00DE6F4D" w:rsidRPr="00DE6F4D" w:rsidRDefault="00DE6F4D" w:rsidP="00DE6F4D">
            <w:pPr>
              <w:rPr>
                <w:color w:val="000000"/>
                <w:sz w:val="26"/>
                <w:szCs w:val="26"/>
              </w:rPr>
            </w:pPr>
            <w:r w:rsidRPr="00DE6F4D">
              <w:rPr>
                <w:color w:val="000000"/>
                <w:sz w:val="26"/>
                <w:szCs w:val="26"/>
              </w:rPr>
              <w:t>Kiểm tra khả năng xác thực dữ liệu logic</w:t>
            </w:r>
          </w:p>
        </w:tc>
        <w:tc>
          <w:tcPr>
            <w:tcW w:w="402" w:type="pct"/>
            <w:tcBorders>
              <w:top w:val="nil"/>
              <w:left w:val="nil"/>
              <w:bottom w:val="single" w:sz="4" w:space="0" w:color="auto"/>
              <w:right w:val="single" w:sz="4" w:space="0" w:color="auto"/>
            </w:tcBorders>
            <w:vAlign w:val="center"/>
            <w:hideMark/>
          </w:tcPr>
          <w:p w14:paraId="7D2FE413"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314DA6BD"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4B7C1BAB"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7567FD1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165E7AD"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2D759CDC" w14:textId="77777777" w:rsidR="00DE6F4D" w:rsidRPr="00DE6F4D" w:rsidRDefault="00DE6F4D" w:rsidP="00DE6F4D">
            <w:pPr>
              <w:jc w:val="left"/>
              <w:rPr>
                <w:color w:val="000000"/>
                <w:sz w:val="26"/>
                <w:szCs w:val="26"/>
              </w:rPr>
            </w:pPr>
            <w:r w:rsidRPr="00DE6F4D">
              <w:rPr>
                <w:color w:val="000000"/>
                <w:sz w:val="26"/>
                <w:szCs w:val="26"/>
              </w:rPr>
              <w:t>Kiểm tra vấn đề tích hợp</w:t>
            </w:r>
          </w:p>
        </w:tc>
        <w:tc>
          <w:tcPr>
            <w:tcW w:w="402" w:type="pct"/>
            <w:tcBorders>
              <w:top w:val="nil"/>
              <w:left w:val="nil"/>
              <w:bottom w:val="single" w:sz="4" w:space="0" w:color="auto"/>
              <w:right w:val="single" w:sz="4" w:space="0" w:color="auto"/>
            </w:tcBorders>
            <w:vAlign w:val="center"/>
            <w:hideMark/>
          </w:tcPr>
          <w:p w14:paraId="140F629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2D450275"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67F68B86"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733E4ECD" w14:textId="77777777" w:rsidR="00DE6F4D" w:rsidRPr="00DE6F4D" w:rsidRDefault="00DE6F4D" w:rsidP="00DE6F4D">
            <w:pPr>
              <w:jc w:val="center"/>
              <w:rPr>
                <w:color w:val="FF0000"/>
                <w:sz w:val="26"/>
                <w:szCs w:val="26"/>
              </w:rPr>
            </w:pPr>
            <w:r w:rsidRPr="00DE6F4D">
              <w:rPr>
                <w:color w:val="FF0000"/>
                <w:sz w:val="26"/>
                <w:szCs w:val="26"/>
              </w:rPr>
              <w:t>3</w:t>
            </w:r>
          </w:p>
        </w:tc>
        <w:tc>
          <w:tcPr>
            <w:tcW w:w="2287" w:type="pct"/>
            <w:vMerge w:val="restart"/>
            <w:tcBorders>
              <w:top w:val="nil"/>
              <w:left w:val="single" w:sz="4" w:space="0" w:color="auto"/>
              <w:bottom w:val="single" w:sz="4" w:space="0" w:color="auto"/>
              <w:right w:val="single" w:sz="4" w:space="0" w:color="auto"/>
            </w:tcBorders>
            <w:vAlign w:val="center"/>
            <w:hideMark/>
          </w:tcPr>
          <w:p w14:paraId="38620CF4" w14:textId="77777777" w:rsidR="00DE6F4D" w:rsidRPr="00DE6F4D" w:rsidRDefault="00DE6F4D" w:rsidP="00DE6F4D">
            <w:pPr>
              <w:jc w:val="left"/>
              <w:rPr>
                <w:color w:val="000000"/>
                <w:sz w:val="26"/>
                <w:szCs w:val="26"/>
              </w:rPr>
            </w:pPr>
            <w:r w:rsidRPr="00DE6F4D">
              <w:rPr>
                <w:color w:val="000000"/>
                <w:sz w:val="26"/>
                <w:szCs w:val="26"/>
              </w:rPr>
              <w:t>Đánh giá quá trình phân quyền</w:t>
            </w:r>
          </w:p>
        </w:tc>
        <w:tc>
          <w:tcPr>
            <w:tcW w:w="1792" w:type="pct"/>
            <w:tcBorders>
              <w:top w:val="nil"/>
              <w:left w:val="nil"/>
              <w:bottom w:val="single" w:sz="4" w:space="0" w:color="auto"/>
              <w:right w:val="single" w:sz="4" w:space="0" w:color="auto"/>
            </w:tcBorders>
            <w:noWrap/>
            <w:vAlign w:val="center"/>
            <w:hideMark/>
          </w:tcPr>
          <w:p w14:paraId="2497B77F" w14:textId="77777777" w:rsidR="00DE6F4D" w:rsidRPr="00DE6F4D" w:rsidRDefault="00DE6F4D" w:rsidP="00DE6F4D">
            <w:pPr>
              <w:rPr>
                <w:color w:val="000000"/>
                <w:sz w:val="26"/>
                <w:szCs w:val="26"/>
              </w:rPr>
            </w:pPr>
            <w:r w:rsidRPr="00DE6F4D">
              <w:rPr>
                <w:color w:val="000000"/>
                <w:sz w:val="26"/>
                <w:szCs w:val="26"/>
              </w:rPr>
              <w:t>Kiểm tra khả năng vượt qua cơ chế phân quyền</w:t>
            </w:r>
          </w:p>
        </w:tc>
        <w:tc>
          <w:tcPr>
            <w:tcW w:w="402" w:type="pct"/>
            <w:tcBorders>
              <w:top w:val="nil"/>
              <w:left w:val="nil"/>
              <w:bottom w:val="single" w:sz="4" w:space="0" w:color="auto"/>
              <w:right w:val="single" w:sz="4" w:space="0" w:color="auto"/>
            </w:tcBorders>
            <w:vAlign w:val="center"/>
            <w:hideMark/>
          </w:tcPr>
          <w:p w14:paraId="6B674838"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744A7850"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30654A75"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78537442"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4A00D5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7B2CF575" w14:textId="77777777" w:rsidR="00DE6F4D" w:rsidRPr="00DE6F4D" w:rsidRDefault="00DE6F4D" w:rsidP="00DE6F4D">
            <w:pPr>
              <w:jc w:val="left"/>
              <w:rPr>
                <w:color w:val="000000"/>
                <w:sz w:val="26"/>
                <w:szCs w:val="26"/>
              </w:rPr>
            </w:pPr>
            <w:r w:rsidRPr="00DE6F4D">
              <w:rPr>
                <w:color w:val="000000"/>
                <w:sz w:val="26"/>
                <w:szCs w:val="26"/>
              </w:rPr>
              <w:t>Kiểm tra khả năng leo thang đặc quyền</w:t>
            </w:r>
          </w:p>
        </w:tc>
        <w:tc>
          <w:tcPr>
            <w:tcW w:w="402" w:type="pct"/>
            <w:tcBorders>
              <w:top w:val="nil"/>
              <w:left w:val="nil"/>
              <w:bottom w:val="single" w:sz="4" w:space="0" w:color="auto"/>
              <w:right w:val="single" w:sz="4" w:space="0" w:color="auto"/>
            </w:tcBorders>
            <w:vAlign w:val="center"/>
            <w:hideMark/>
          </w:tcPr>
          <w:p w14:paraId="06D17973"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2D2CF2A4"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C9710DE"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38E62BEB" w14:textId="77777777" w:rsidR="00DE6F4D" w:rsidRPr="00DE6F4D" w:rsidRDefault="00DE6F4D" w:rsidP="00DE6F4D">
            <w:pPr>
              <w:jc w:val="center"/>
              <w:rPr>
                <w:color w:val="FF0000"/>
                <w:sz w:val="26"/>
                <w:szCs w:val="26"/>
              </w:rPr>
            </w:pPr>
            <w:r w:rsidRPr="00DE6F4D">
              <w:rPr>
                <w:color w:val="FF0000"/>
                <w:sz w:val="26"/>
                <w:szCs w:val="26"/>
              </w:rPr>
              <w:t>4</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712F9FCC" w14:textId="77777777" w:rsidR="00DE6F4D" w:rsidRPr="00DE6F4D" w:rsidRDefault="00DE6F4D" w:rsidP="00DE6F4D">
            <w:pPr>
              <w:jc w:val="left"/>
              <w:rPr>
                <w:color w:val="000000"/>
                <w:sz w:val="26"/>
                <w:szCs w:val="26"/>
              </w:rPr>
            </w:pPr>
            <w:r w:rsidRPr="00DE6F4D">
              <w:rPr>
                <w:color w:val="000000"/>
                <w:sz w:val="26"/>
                <w:szCs w:val="26"/>
              </w:rPr>
              <w:t>Đánh giá quản lý phiên</w:t>
            </w:r>
          </w:p>
        </w:tc>
        <w:tc>
          <w:tcPr>
            <w:tcW w:w="1792" w:type="pct"/>
            <w:tcBorders>
              <w:top w:val="nil"/>
              <w:left w:val="nil"/>
              <w:bottom w:val="single" w:sz="4" w:space="0" w:color="auto"/>
              <w:right w:val="single" w:sz="4" w:space="0" w:color="auto"/>
            </w:tcBorders>
            <w:noWrap/>
            <w:vAlign w:val="center"/>
            <w:hideMark/>
          </w:tcPr>
          <w:p w14:paraId="4B12559C" w14:textId="77777777" w:rsidR="00DE6F4D" w:rsidRPr="00DE6F4D" w:rsidRDefault="00DE6F4D" w:rsidP="00DE6F4D">
            <w:pPr>
              <w:rPr>
                <w:color w:val="000000"/>
                <w:sz w:val="26"/>
                <w:szCs w:val="26"/>
              </w:rPr>
            </w:pPr>
            <w:r w:rsidRPr="00DE6F4D">
              <w:rPr>
                <w:color w:val="000000"/>
                <w:sz w:val="26"/>
                <w:szCs w:val="26"/>
              </w:rPr>
              <w:t>Kiểm tra các thuộc tính của cookie</w:t>
            </w:r>
          </w:p>
        </w:tc>
        <w:tc>
          <w:tcPr>
            <w:tcW w:w="402" w:type="pct"/>
            <w:tcBorders>
              <w:top w:val="nil"/>
              <w:left w:val="nil"/>
              <w:bottom w:val="single" w:sz="4" w:space="0" w:color="auto"/>
              <w:right w:val="single" w:sz="4" w:space="0" w:color="auto"/>
            </w:tcBorders>
            <w:vAlign w:val="center"/>
            <w:hideMark/>
          </w:tcPr>
          <w:p w14:paraId="196B2F4B"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4002201F"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56F59470"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3A6ED2B1"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895931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D37A095" w14:textId="77777777" w:rsidR="00DE6F4D" w:rsidRPr="00DE6F4D" w:rsidRDefault="00DE6F4D" w:rsidP="00DE6F4D">
            <w:pPr>
              <w:rPr>
                <w:color w:val="000000"/>
                <w:sz w:val="26"/>
                <w:szCs w:val="26"/>
              </w:rPr>
            </w:pPr>
            <w:r w:rsidRPr="00DE6F4D">
              <w:rPr>
                <w:color w:val="000000"/>
                <w:sz w:val="26"/>
                <w:szCs w:val="26"/>
              </w:rPr>
              <w:t>Kiểm tra lỗi Session Fixation</w:t>
            </w:r>
          </w:p>
        </w:tc>
        <w:tc>
          <w:tcPr>
            <w:tcW w:w="402" w:type="pct"/>
            <w:tcBorders>
              <w:top w:val="nil"/>
              <w:left w:val="nil"/>
              <w:bottom w:val="single" w:sz="4" w:space="0" w:color="auto"/>
              <w:right w:val="single" w:sz="4" w:space="0" w:color="auto"/>
            </w:tcBorders>
            <w:vAlign w:val="center"/>
            <w:hideMark/>
          </w:tcPr>
          <w:p w14:paraId="4A1850D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21E12FDA"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4A1F29B6"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264C6927"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C6AB63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04DC320C" w14:textId="77777777" w:rsidR="00DE6F4D" w:rsidRPr="00DE6F4D" w:rsidRDefault="00DE6F4D" w:rsidP="00DE6F4D">
            <w:pPr>
              <w:jc w:val="left"/>
              <w:rPr>
                <w:color w:val="000000"/>
                <w:sz w:val="26"/>
                <w:szCs w:val="26"/>
              </w:rPr>
            </w:pPr>
            <w:r w:rsidRPr="00DE6F4D">
              <w:rPr>
                <w:color w:val="000000"/>
                <w:sz w:val="26"/>
                <w:szCs w:val="26"/>
              </w:rPr>
              <w:t>Kiểm tra JWT</w:t>
            </w:r>
          </w:p>
        </w:tc>
        <w:tc>
          <w:tcPr>
            <w:tcW w:w="402" w:type="pct"/>
            <w:tcBorders>
              <w:top w:val="nil"/>
              <w:left w:val="nil"/>
              <w:bottom w:val="single" w:sz="4" w:space="0" w:color="auto"/>
              <w:right w:val="single" w:sz="4" w:space="0" w:color="auto"/>
            </w:tcBorders>
            <w:vAlign w:val="center"/>
            <w:hideMark/>
          </w:tcPr>
          <w:p w14:paraId="0E78AB56"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4651C5D4"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33E217F8"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289000D6" w14:textId="77777777" w:rsidR="00DE6F4D" w:rsidRPr="00DE6F4D" w:rsidRDefault="00DE6F4D" w:rsidP="00DE6F4D">
            <w:pPr>
              <w:jc w:val="center"/>
              <w:rPr>
                <w:color w:val="FF0000"/>
                <w:sz w:val="26"/>
                <w:szCs w:val="26"/>
              </w:rPr>
            </w:pPr>
            <w:r w:rsidRPr="00DE6F4D">
              <w:rPr>
                <w:color w:val="FF0000"/>
                <w:sz w:val="26"/>
                <w:szCs w:val="26"/>
              </w:rPr>
              <w:t>5</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377CE3CA" w14:textId="77777777" w:rsidR="00DE6F4D" w:rsidRPr="00DE6F4D" w:rsidRDefault="00DE6F4D" w:rsidP="00DE6F4D">
            <w:pPr>
              <w:jc w:val="left"/>
              <w:rPr>
                <w:color w:val="000000"/>
                <w:sz w:val="26"/>
                <w:szCs w:val="26"/>
              </w:rPr>
            </w:pPr>
            <w:r w:rsidRPr="00DE6F4D">
              <w:rPr>
                <w:color w:val="000000"/>
                <w:sz w:val="26"/>
                <w:szCs w:val="26"/>
              </w:rPr>
              <w:t>Đánh giá mức độ an toàn của mã hóa</w:t>
            </w:r>
          </w:p>
        </w:tc>
        <w:tc>
          <w:tcPr>
            <w:tcW w:w="1792" w:type="pct"/>
            <w:tcBorders>
              <w:top w:val="nil"/>
              <w:left w:val="nil"/>
              <w:bottom w:val="single" w:sz="4" w:space="0" w:color="auto"/>
              <w:right w:val="single" w:sz="4" w:space="0" w:color="auto"/>
            </w:tcBorders>
            <w:noWrap/>
            <w:vAlign w:val="center"/>
            <w:hideMark/>
          </w:tcPr>
          <w:p w14:paraId="4D3B9240" w14:textId="77777777" w:rsidR="00DE6F4D" w:rsidRPr="00DE6F4D" w:rsidRDefault="00DE6F4D" w:rsidP="00DE6F4D">
            <w:pPr>
              <w:rPr>
                <w:color w:val="000000"/>
                <w:sz w:val="26"/>
                <w:szCs w:val="26"/>
              </w:rPr>
            </w:pPr>
            <w:r w:rsidRPr="00DE6F4D">
              <w:rPr>
                <w:color w:val="000000"/>
                <w:sz w:val="26"/>
                <w:szCs w:val="26"/>
              </w:rPr>
              <w:t>Phân tích hardcode keys/secrets</w:t>
            </w:r>
          </w:p>
        </w:tc>
        <w:tc>
          <w:tcPr>
            <w:tcW w:w="402" w:type="pct"/>
            <w:tcBorders>
              <w:top w:val="nil"/>
              <w:left w:val="nil"/>
              <w:bottom w:val="single" w:sz="4" w:space="0" w:color="auto"/>
              <w:right w:val="single" w:sz="4" w:space="0" w:color="auto"/>
            </w:tcBorders>
            <w:vAlign w:val="center"/>
            <w:hideMark/>
          </w:tcPr>
          <w:p w14:paraId="0166813D"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478A86C"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6E382DFE"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03BE5725"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821D5F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051984E7" w14:textId="77777777" w:rsidR="00DE6F4D" w:rsidRPr="00DE6F4D" w:rsidRDefault="00DE6F4D" w:rsidP="00DE6F4D">
            <w:pPr>
              <w:jc w:val="left"/>
              <w:rPr>
                <w:color w:val="000000"/>
                <w:sz w:val="26"/>
                <w:szCs w:val="26"/>
              </w:rPr>
            </w:pPr>
            <w:r w:rsidRPr="00DE6F4D">
              <w:rPr>
                <w:color w:val="000000"/>
                <w:sz w:val="26"/>
                <w:szCs w:val="26"/>
              </w:rPr>
              <w:t>Kiểm tra các thuật toán mã hóa</w:t>
            </w:r>
          </w:p>
        </w:tc>
        <w:tc>
          <w:tcPr>
            <w:tcW w:w="402" w:type="pct"/>
            <w:tcBorders>
              <w:top w:val="nil"/>
              <w:left w:val="nil"/>
              <w:bottom w:val="single" w:sz="4" w:space="0" w:color="auto"/>
              <w:right w:val="single" w:sz="4" w:space="0" w:color="auto"/>
            </w:tcBorders>
            <w:vAlign w:val="center"/>
            <w:hideMark/>
          </w:tcPr>
          <w:p w14:paraId="3F0C392E"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2FA7A71"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51337778"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7C496D85" w14:textId="77777777" w:rsidR="00DE6F4D" w:rsidRPr="00DE6F4D" w:rsidRDefault="00DE6F4D" w:rsidP="00DE6F4D">
            <w:pPr>
              <w:jc w:val="center"/>
              <w:rPr>
                <w:color w:val="FF0000"/>
                <w:sz w:val="26"/>
                <w:szCs w:val="26"/>
              </w:rPr>
            </w:pPr>
            <w:r w:rsidRPr="00DE6F4D">
              <w:rPr>
                <w:color w:val="FF0000"/>
                <w:sz w:val="26"/>
                <w:szCs w:val="26"/>
              </w:rPr>
              <w:t>6</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27FB7816" w14:textId="77777777" w:rsidR="00DE6F4D" w:rsidRPr="00DE6F4D" w:rsidRDefault="00DE6F4D" w:rsidP="00DE6F4D">
            <w:pPr>
              <w:jc w:val="left"/>
              <w:rPr>
                <w:color w:val="000000"/>
                <w:sz w:val="26"/>
                <w:szCs w:val="26"/>
              </w:rPr>
            </w:pPr>
            <w:r w:rsidRPr="00DE6F4D">
              <w:rPr>
                <w:color w:val="000000"/>
                <w:sz w:val="26"/>
                <w:szCs w:val="26"/>
              </w:rPr>
              <w:t>Đánh giá quá trình kiểm tra dữ liệu đầu vào</w:t>
            </w:r>
          </w:p>
        </w:tc>
        <w:tc>
          <w:tcPr>
            <w:tcW w:w="1792" w:type="pct"/>
            <w:tcBorders>
              <w:top w:val="nil"/>
              <w:left w:val="nil"/>
              <w:bottom w:val="single" w:sz="4" w:space="0" w:color="auto"/>
              <w:right w:val="single" w:sz="4" w:space="0" w:color="auto"/>
            </w:tcBorders>
            <w:noWrap/>
            <w:vAlign w:val="center"/>
            <w:hideMark/>
          </w:tcPr>
          <w:p w14:paraId="753AA5B4" w14:textId="77777777" w:rsidR="00DE6F4D" w:rsidRPr="00DE6F4D" w:rsidRDefault="00DE6F4D" w:rsidP="00DE6F4D">
            <w:pPr>
              <w:rPr>
                <w:color w:val="000000"/>
                <w:sz w:val="26"/>
                <w:szCs w:val="26"/>
              </w:rPr>
            </w:pPr>
            <w:r w:rsidRPr="00DE6F4D">
              <w:rPr>
                <w:color w:val="000000"/>
                <w:sz w:val="26"/>
                <w:szCs w:val="26"/>
              </w:rPr>
              <w:t>Kiểm tra Reflected XSS</w:t>
            </w:r>
          </w:p>
        </w:tc>
        <w:tc>
          <w:tcPr>
            <w:tcW w:w="402" w:type="pct"/>
            <w:tcBorders>
              <w:top w:val="nil"/>
              <w:left w:val="nil"/>
              <w:bottom w:val="single" w:sz="4" w:space="0" w:color="auto"/>
              <w:right w:val="single" w:sz="4" w:space="0" w:color="auto"/>
            </w:tcBorders>
            <w:vAlign w:val="center"/>
            <w:hideMark/>
          </w:tcPr>
          <w:p w14:paraId="65F3CFB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573A951"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6F34C99"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3E7B17C7"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34BF753"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645BF04F" w14:textId="77777777" w:rsidR="00DE6F4D" w:rsidRPr="00DE6F4D" w:rsidRDefault="00DE6F4D" w:rsidP="00DE6F4D">
            <w:pPr>
              <w:rPr>
                <w:color w:val="000000"/>
                <w:sz w:val="26"/>
                <w:szCs w:val="26"/>
              </w:rPr>
            </w:pPr>
            <w:r w:rsidRPr="00DE6F4D">
              <w:rPr>
                <w:color w:val="000000"/>
                <w:sz w:val="26"/>
                <w:szCs w:val="26"/>
              </w:rPr>
              <w:t>Kiểm tra Stored XSS</w:t>
            </w:r>
          </w:p>
        </w:tc>
        <w:tc>
          <w:tcPr>
            <w:tcW w:w="402" w:type="pct"/>
            <w:tcBorders>
              <w:top w:val="nil"/>
              <w:left w:val="nil"/>
              <w:bottom w:val="single" w:sz="4" w:space="0" w:color="auto"/>
              <w:right w:val="single" w:sz="4" w:space="0" w:color="auto"/>
            </w:tcBorders>
            <w:vAlign w:val="center"/>
            <w:hideMark/>
          </w:tcPr>
          <w:p w14:paraId="361EF9A4"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D5BD47B"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C75217D"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5ECE6238"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E9AF9F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0A74BA6C" w14:textId="77777777" w:rsidR="00DE6F4D" w:rsidRPr="00DE6F4D" w:rsidRDefault="00DE6F4D" w:rsidP="00DE6F4D">
            <w:pPr>
              <w:rPr>
                <w:color w:val="000000"/>
                <w:sz w:val="26"/>
                <w:szCs w:val="26"/>
              </w:rPr>
            </w:pPr>
            <w:r w:rsidRPr="00DE6F4D">
              <w:rPr>
                <w:color w:val="000000"/>
                <w:sz w:val="26"/>
                <w:szCs w:val="26"/>
              </w:rPr>
              <w:t>Kiểm tra DOM XSS</w:t>
            </w:r>
          </w:p>
        </w:tc>
        <w:tc>
          <w:tcPr>
            <w:tcW w:w="402" w:type="pct"/>
            <w:tcBorders>
              <w:top w:val="nil"/>
              <w:left w:val="nil"/>
              <w:bottom w:val="single" w:sz="4" w:space="0" w:color="auto"/>
              <w:right w:val="single" w:sz="4" w:space="0" w:color="auto"/>
            </w:tcBorders>
            <w:vAlign w:val="center"/>
            <w:hideMark/>
          </w:tcPr>
          <w:p w14:paraId="3B208977"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6A4677F7"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79B860E1"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24927B53"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291DA7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50780E95" w14:textId="77777777" w:rsidR="00DE6F4D" w:rsidRPr="00DE6F4D" w:rsidRDefault="00DE6F4D" w:rsidP="00DE6F4D">
            <w:pPr>
              <w:rPr>
                <w:color w:val="000000"/>
                <w:sz w:val="26"/>
                <w:szCs w:val="26"/>
              </w:rPr>
            </w:pPr>
            <w:r w:rsidRPr="00DE6F4D">
              <w:rPr>
                <w:color w:val="000000"/>
                <w:sz w:val="26"/>
                <w:szCs w:val="26"/>
              </w:rPr>
              <w:t>Kiểm tra Cross Site Flashing</w:t>
            </w:r>
          </w:p>
        </w:tc>
        <w:tc>
          <w:tcPr>
            <w:tcW w:w="402" w:type="pct"/>
            <w:tcBorders>
              <w:top w:val="nil"/>
              <w:left w:val="nil"/>
              <w:bottom w:val="single" w:sz="4" w:space="0" w:color="auto"/>
              <w:right w:val="single" w:sz="4" w:space="0" w:color="auto"/>
            </w:tcBorders>
            <w:vAlign w:val="center"/>
            <w:hideMark/>
          </w:tcPr>
          <w:p w14:paraId="28D438CE"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70940608"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36A9DAE3"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3169A13C"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C5B3A43"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2D6F06A" w14:textId="77777777" w:rsidR="00DE6F4D" w:rsidRPr="00DE6F4D" w:rsidRDefault="00DE6F4D" w:rsidP="00DE6F4D">
            <w:pPr>
              <w:rPr>
                <w:color w:val="000000"/>
                <w:sz w:val="26"/>
                <w:szCs w:val="26"/>
              </w:rPr>
            </w:pPr>
            <w:r w:rsidRPr="00DE6F4D">
              <w:rPr>
                <w:color w:val="000000"/>
                <w:sz w:val="26"/>
                <w:szCs w:val="26"/>
              </w:rPr>
              <w:t>Kiểm tra SQL Injection</w:t>
            </w:r>
          </w:p>
        </w:tc>
        <w:tc>
          <w:tcPr>
            <w:tcW w:w="402" w:type="pct"/>
            <w:tcBorders>
              <w:top w:val="nil"/>
              <w:left w:val="nil"/>
              <w:bottom w:val="single" w:sz="4" w:space="0" w:color="auto"/>
              <w:right w:val="single" w:sz="4" w:space="0" w:color="auto"/>
            </w:tcBorders>
            <w:vAlign w:val="center"/>
            <w:hideMark/>
          </w:tcPr>
          <w:p w14:paraId="5AD1BE57"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3B7FF369"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E9D5888"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2D3F04D7"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5A985CB"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37EA6D8" w14:textId="77777777" w:rsidR="00DE6F4D" w:rsidRPr="00DE6F4D" w:rsidRDefault="00DE6F4D" w:rsidP="00DE6F4D">
            <w:pPr>
              <w:rPr>
                <w:color w:val="000000"/>
                <w:sz w:val="26"/>
                <w:szCs w:val="26"/>
              </w:rPr>
            </w:pPr>
            <w:r w:rsidRPr="00DE6F4D">
              <w:rPr>
                <w:color w:val="000000"/>
                <w:sz w:val="26"/>
                <w:szCs w:val="26"/>
              </w:rPr>
              <w:t>Kiểm tra ORM Injection</w:t>
            </w:r>
          </w:p>
        </w:tc>
        <w:tc>
          <w:tcPr>
            <w:tcW w:w="402" w:type="pct"/>
            <w:tcBorders>
              <w:top w:val="nil"/>
              <w:left w:val="nil"/>
              <w:bottom w:val="single" w:sz="4" w:space="0" w:color="auto"/>
              <w:right w:val="single" w:sz="4" w:space="0" w:color="auto"/>
            </w:tcBorders>
            <w:vAlign w:val="center"/>
            <w:hideMark/>
          </w:tcPr>
          <w:p w14:paraId="1CD38E1A"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7AFF48EB"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78FF81FC"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655A284E"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EC91C71"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1454E84E" w14:textId="77777777" w:rsidR="00DE6F4D" w:rsidRPr="00DE6F4D" w:rsidRDefault="00DE6F4D" w:rsidP="00DE6F4D">
            <w:pPr>
              <w:rPr>
                <w:color w:val="000000"/>
                <w:sz w:val="26"/>
                <w:szCs w:val="26"/>
              </w:rPr>
            </w:pPr>
            <w:r w:rsidRPr="00DE6F4D">
              <w:rPr>
                <w:color w:val="000000"/>
                <w:sz w:val="26"/>
                <w:szCs w:val="26"/>
              </w:rPr>
              <w:t>Kiểm tra LDAP Injection</w:t>
            </w:r>
          </w:p>
        </w:tc>
        <w:tc>
          <w:tcPr>
            <w:tcW w:w="402" w:type="pct"/>
            <w:tcBorders>
              <w:top w:val="nil"/>
              <w:left w:val="nil"/>
              <w:bottom w:val="single" w:sz="4" w:space="0" w:color="auto"/>
              <w:right w:val="single" w:sz="4" w:space="0" w:color="auto"/>
            </w:tcBorders>
            <w:vAlign w:val="center"/>
            <w:hideMark/>
          </w:tcPr>
          <w:p w14:paraId="1860B63B"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13BAA42"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037C3FB6"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7D2AA2D8"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7B633E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53F0F882" w14:textId="77777777" w:rsidR="00DE6F4D" w:rsidRPr="00DE6F4D" w:rsidRDefault="00DE6F4D" w:rsidP="00DE6F4D">
            <w:pPr>
              <w:rPr>
                <w:color w:val="000000"/>
                <w:sz w:val="26"/>
                <w:szCs w:val="26"/>
              </w:rPr>
            </w:pPr>
            <w:r w:rsidRPr="00DE6F4D">
              <w:rPr>
                <w:color w:val="000000"/>
                <w:sz w:val="26"/>
                <w:szCs w:val="26"/>
              </w:rPr>
              <w:t>Kiểm tra XML Injection</w:t>
            </w:r>
          </w:p>
        </w:tc>
        <w:tc>
          <w:tcPr>
            <w:tcW w:w="402" w:type="pct"/>
            <w:tcBorders>
              <w:top w:val="nil"/>
              <w:left w:val="nil"/>
              <w:bottom w:val="single" w:sz="4" w:space="0" w:color="auto"/>
              <w:right w:val="single" w:sz="4" w:space="0" w:color="auto"/>
            </w:tcBorders>
            <w:vAlign w:val="center"/>
            <w:hideMark/>
          </w:tcPr>
          <w:p w14:paraId="5E7A6ECA"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19F913E0"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4F515977"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50A4D998"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5F3C8A1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30896C98" w14:textId="77777777" w:rsidR="00DE6F4D" w:rsidRPr="00DE6F4D" w:rsidRDefault="00DE6F4D" w:rsidP="00DE6F4D">
            <w:pPr>
              <w:rPr>
                <w:color w:val="000000"/>
                <w:sz w:val="26"/>
                <w:szCs w:val="26"/>
              </w:rPr>
            </w:pPr>
            <w:r w:rsidRPr="00DE6F4D">
              <w:rPr>
                <w:color w:val="000000"/>
                <w:sz w:val="26"/>
                <w:szCs w:val="26"/>
              </w:rPr>
              <w:t>Kiểm tra XPath Injection</w:t>
            </w:r>
          </w:p>
        </w:tc>
        <w:tc>
          <w:tcPr>
            <w:tcW w:w="402" w:type="pct"/>
            <w:tcBorders>
              <w:top w:val="nil"/>
              <w:left w:val="nil"/>
              <w:bottom w:val="single" w:sz="4" w:space="0" w:color="auto"/>
              <w:right w:val="single" w:sz="4" w:space="0" w:color="auto"/>
            </w:tcBorders>
            <w:vAlign w:val="center"/>
            <w:hideMark/>
          </w:tcPr>
          <w:p w14:paraId="2317C276"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618BE808"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04F5C8A2"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7EE20CE8"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411628F3"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0A2DD81C" w14:textId="77777777" w:rsidR="00DE6F4D" w:rsidRPr="00DE6F4D" w:rsidRDefault="00DE6F4D" w:rsidP="00DE6F4D">
            <w:pPr>
              <w:rPr>
                <w:color w:val="000000"/>
                <w:sz w:val="26"/>
                <w:szCs w:val="26"/>
              </w:rPr>
            </w:pPr>
            <w:r w:rsidRPr="00DE6F4D">
              <w:rPr>
                <w:color w:val="000000"/>
                <w:sz w:val="26"/>
                <w:szCs w:val="26"/>
              </w:rPr>
              <w:t>Kiểm tra IMAP/SMTP Injection</w:t>
            </w:r>
          </w:p>
        </w:tc>
        <w:tc>
          <w:tcPr>
            <w:tcW w:w="402" w:type="pct"/>
            <w:tcBorders>
              <w:top w:val="nil"/>
              <w:left w:val="nil"/>
              <w:bottom w:val="single" w:sz="4" w:space="0" w:color="auto"/>
              <w:right w:val="single" w:sz="4" w:space="0" w:color="auto"/>
            </w:tcBorders>
            <w:vAlign w:val="center"/>
            <w:hideMark/>
          </w:tcPr>
          <w:p w14:paraId="1BC857E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6FE024EF"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4AD69B64"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641EA03A"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5F5C5D0"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40B26FE3" w14:textId="77777777" w:rsidR="00DE6F4D" w:rsidRPr="00DE6F4D" w:rsidRDefault="00DE6F4D" w:rsidP="00DE6F4D">
            <w:pPr>
              <w:rPr>
                <w:color w:val="000000"/>
                <w:sz w:val="26"/>
                <w:szCs w:val="26"/>
              </w:rPr>
            </w:pPr>
            <w:r w:rsidRPr="00DE6F4D">
              <w:rPr>
                <w:color w:val="000000"/>
                <w:sz w:val="26"/>
                <w:szCs w:val="26"/>
              </w:rPr>
              <w:t>Kiểm tra Code Injection</w:t>
            </w:r>
          </w:p>
        </w:tc>
        <w:tc>
          <w:tcPr>
            <w:tcW w:w="402" w:type="pct"/>
            <w:tcBorders>
              <w:top w:val="nil"/>
              <w:left w:val="nil"/>
              <w:bottom w:val="single" w:sz="4" w:space="0" w:color="auto"/>
              <w:right w:val="single" w:sz="4" w:space="0" w:color="auto"/>
            </w:tcBorders>
            <w:vAlign w:val="center"/>
            <w:hideMark/>
          </w:tcPr>
          <w:p w14:paraId="187B419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4B8F12F2"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7041CA7F"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26141E20"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CD48072"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center"/>
            <w:hideMark/>
          </w:tcPr>
          <w:p w14:paraId="2F5098EA" w14:textId="77777777" w:rsidR="00DE6F4D" w:rsidRPr="00DE6F4D" w:rsidRDefault="00DE6F4D" w:rsidP="00DE6F4D">
            <w:pPr>
              <w:rPr>
                <w:color w:val="000000"/>
                <w:sz w:val="26"/>
                <w:szCs w:val="26"/>
              </w:rPr>
            </w:pPr>
            <w:r w:rsidRPr="00DE6F4D">
              <w:rPr>
                <w:color w:val="000000"/>
                <w:sz w:val="26"/>
                <w:szCs w:val="26"/>
              </w:rPr>
              <w:t>Kiểm tra OS Commanding</w:t>
            </w:r>
          </w:p>
        </w:tc>
        <w:tc>
          <w:tcPr>
            <w:tcW w:w="402" w:type="pct"/>
            <w:tcBorders>
              <w:top w:val="nil"/>
              <w:left w:val="nil"/>
              <w:bottom w:val="single" w:sz="4" w:space="0" w:color="auto"/>
              <w:right w:val="single" w:sz="4" w:space="0" w:color="auto"/>
            </w:tcBorders>
            <w:vAlign w:val="center"/>
            <w:hideMark/>
          </w:tcPr>
          <w:p w14:paraId="42071A74"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258EBEFE"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35BB3D8B"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27025B21"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06ED788"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574F4E60" w14:textId="77777777" w:rsidR="00DE6F4D" w:rsidRPr="00DE6F4D" w:rsidRDefault="00DE6F4D" w:rsidP="00DE6F4D">
            <w:pPr>
              <w:jc w:val="left"/>
              <w:rPr>
                <w:color w:val="000000"/>
                <w:sz w:val="26"/>
                <w:szCs w:val="26"/>
              </w:rPr>
            </w:pPr>
            <w:r w:rsidRPr="00DE6F4D">
              <w:rPr>
                <w:color w:val="000000"/>
                <w:sz w:val="26"/>
                <w:szCs w:val="26"/>
              </w:rPr>
              <w:t>Kiểm tra lỗ hổng tiềm tàng</w:t>
            </w:r>
          </w:p>
        </w:tc>
        <w:tc>
          <w:tcPr>
            <w:tcW w:w="402" w:type="pct"/>
            <w:tcBorders>
              <w:top w:val="nil"/>
              <w:left w:val="nil"/>
              <w:bottom w:val="single" w:sz="4" w:space="0" w:color="auto"/>
              <w:right w:val="single" w:sz="4" w:space="0" w:color="auto"/>
            </w:tcBorders>
            <w:vAlign w:val="center"/>
            <w:hideMark/>
          </w:tcPr>
          <w:p w14:paraId="187EAE24"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4EEB58D2"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42B4BCD" w14:textId="77777777" w:rsidTr="00EA3B09">
        <w:trPr>
          <w:trHeight w:val="336"/>
        </w:trPr>
        <w:tc>
          <w:tcPr>
            <w:tcW w:w="215" w:type="pct"/>
            <w:tcBorders>
              <w:top w:val="nil"/>
              <w:left w:val="single" w:sz="4" w:space="0" w:color="auto"/>
              <w:bottom w:val="single" w:sz="4" w:space="0" w:color="auto"/>
              <w:right w:val="single" w:sz="4" w:space="0" w:color="auto"/>
            </w:tcBorders>
            <w:noWrap/>
            <w:vAlign w:val="center"/>
            <w:hideMark/>
          </w:tcPr>
          <w:p w14:paraId="6B34BB62" w14:textId="77777777" w:rsidR="00DE6F4D" w:rsidRPr="00DE6F4D" w:rsidRDefault="00DE6F4D" w:rsidP="00DE6F4D">
            <w:pPr>
              <w:jc w:val="center"/>
              <w:rPr>
                <w:color w:val="FF0000"/>
                <w:sz w:val="26"/>
                <w:szCs w:val="26"/>
              </w:rPr>
            </w:pPr>
            <w:r w:rsidRPr="00DE6F4D">
              <w:rPr>
                <w:color w:val="FF0000"/>
                <w:sz w:val="26"/>
                <w:szCs w:val="26"/>
              </w:rPr>
              <w:t>7</w:t>
            </w:r>
          </w:p>
        </w:tc>
        <w:tc>
          <w:tcPr>
            <w:tcW w:w="2287" w:type="pct"/>
            <w:tcBorders>
              <w:top w:val="nil"/>
              <w:left w:val="nil"/>
              <w:bottom w:val="single" w:sz="4" w:space="0" w:color="auto"/>
              <w:right w:val="single" w:sz="4" w:space="0" w:color="auto"/>
            </w:tcBorders>
            <w:vAlign w:val="center"/>
            <w:hideMark/>
          </w:tcPr>
          <w:p w14:paraId="6105A027" w14:textId="77777777" w:rsidR="00DE6F4D" w:rsidRPr="00DE6F4D" w:rsidRDefault="00DE6F4D" w:rsidP="00DE6F4D">
            <w:pPr>
              <w:jc w:val="left"/>
              <w:rPr>
                <w:color w:val="000000"/>
                <w:sz w:val="26"/>
                <w:szCs w:val="26"/>
              </w:rPr>
            </w:pPr>
            <w:r w:rsidRPr="00DE6F4D">
              <w:rPr>
                <w:color w:val="000000"/>
                <w:sz w:val="26"/>
                <w:szCs w:val="26"/>
              </w:rPr>
              <w:t>Đánh giá quá trình ghi nhật ký (logging) và kiểm định (audit)</w:t>
            </w:r>
          </w:p>
        </w:tc>
        <w:tc>
          <w:tcPr>
            <w:tcW w:w="1792" w:type="pct"/>
            <w:tcBorders>
              <w:top w:val="nil"/>
              <w:left w:val="nil"/>
              <w:bottom w:val="single" w:sz="4" w:space="0" w:color="auto"/>
              <w:right w:val="single" w:sz="4" w:space="0" w:color="auto"/>
            </w:tcBorders>
            <w:noWrap/>
            <w:vAlign w:val="bottom"/>
            <w:hideMark/>
          </w:tcPr>
          <w:p w14:paraId="2FDDD442" w14:textId="77777777" w:rsidR="00DE6F4D" w:rsidRPr="00DE6F4D" w:rsidRDefault="00DE6F4D" w:rsidP="00DE6F4D">
            <w:pPr>
              <w:jc w:val="left"/>
              <w:rPr>
                <w:color w:val="000000"/>
                <w:sz w:val="26"/>
                <w:szCs w:val="26"/>
              </w:rPr>
            </w:pPr>
            <w:r w:rsidRPr="00DE6F4D">
              <w:rPr>
                <w:color w:val="000000"/>
                <w:sz w:val="26"/>
                <w:szCs w:val="26"/>
              </w:rPr>
              <w:t>Kiểm tra ghi logging không chứa các thông tin nhạy cảm: user &amp; pass, token, CMND/CCCD</w:t>
            </w:r>
          </w:p>
        </w:tc>
        <w:tc>
          <w:tcPr>
            <w:tcW w:w="402" w:type="pct"/>
            <w:tcBorders>
              <w:top w:val="nil"/>
              <w:left w:val="nil"/>
              <w:bottom w:val="single" w:sz="4" w:space="0" w:color="auto"/>
              <w:right w:val="single" w:sz="4" w:space="0" w:color="auto"/>
            </w:tcBorders>
            <w:vAlign w:val="center"/>
            <w:hideMark/>
          </w:tcPr>
          <w:p w14:paraId="6C24A484"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54C8532A"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6A8BC611" w14:textId="77777777" w:rsidTr="00EA3B09">
        <w:trPr>
          <w:trHeight w:val="336"/>
        </w:trPr>
        <w:tc>
          <w:tcPr>
            <w:tcW w:w="215" w:type="pct"/>
            <w:tcBorders>
              <w:top w:val="nil"/>
              <w:left w:val="single" w:sz="4" w:space="0" w:color="auto"/>
              <w:bottom w:val="single" w:sz="4" w:space="0" w:color="auto"/>
              <w:right w:val="single" w:sz="4" w:space="0" w:color="auto"/>
            </w:tcBorders>
            <w:noWrap/>
            <w:vAlign w:val="center"/>
            <w:hideMark/>
          </w:tcPr>
          <w:p w14:paraId="2C07AD46" w14:textId="77777777" w:rsidR="00DE6F4D" w:rsidRPr="00DE6F4D" w:rsidRDefault="00DE6F4D" w:rsidP="00DE6F4D">
            <w:pPr>
              <w:jc w:val="center"/>
              <w:rPr>
                <w:color w:val="FF0000"/>
                <w:sz w:val="26"/>
                <w:szCs w:val="26"/>
              </w:rPr>
            </w:pPr>
            <w:r w:rsidRPr="00DE6F4D">
              <w:rPr>
                <w:color w:val="FF0000"/>
                <w:sz w:val="26"/>
                <w:szCs w:val="26"/>
              </w:rPr>
              <w:t>8</w:t>
            </w:r>
          </w:p>
        </w:tc>
        <w:tc>
          <w:tcPr>
            <w:tcW w:w="2287" w:type="pct"/>
            <w:tcBorders>
              <w:top w:val="nil"/>
              <w:left w:val="nil"/>
              <w:bottom w:val="single" w:sz="4" w:space="0" w:color="auto"/>
              <w:right w:val="single" w:sz="4" w:space="0" w:color="auto"/>
            </w:tcBorders>
            <w:noWrap/>
            <w:vAlign w:val="center"/>
            <w:hideMark/>
          </w:tcPr>
          <w:p w14:paraId="3D8F19F1" w14:textId="77777777" w:rsidR="00DE6F4D" w:rsidRPr="00DE6F4D" w:rsidRDefault="00DE6F4D" w:rsidP="00DE6F4D">
            <w:pPr>
              <w:jc w:val="left"/>
              <w:rPr>
                <w:color w:val="000000"/>
                <w:sz w:val="26"/>
                <w:szCs w:val="26"/>
              </w:rPr>
            </w:pPr>
            <w:r w:rsidRPr="00DE6F4D">
              <w:rPr>
                <w:color w:val="000000"/>
                <w:sz w:val="26"/>
                <w:szCs w:val="26"/>
              </w:rPr>
              <w:t>Đánh giá quá trình quản lý người dùng và xác thực</w:t>
            </w:r>
          </w:p>
        </w:tc>
        <w:tc>
          <w:tcPr>
            <w:tcW w:w="1792" w:type="pct"/>
            <w:tcBorders>
              <w:top w:val="nil"/>
              <w:left w:val="nil"/>
              <w:bottom w:val="single" w:sz="4" w:space="0" w:color="auto"/>
              <w:right w:val="single" w:sz="4" w:space="0" w:color="auto"/>
            </w:tcBorders>
            <w:noWrap/>
            <w:vAlign w:val="bottom"/>
            <w:hideMark/>
          </w:tcPr>
          <w:p w14:paraId="35E2FF47" w14:textId="77777777" w:rsidR="00DE6F4D" w:rsidRPr="00DE6F4D" w:rsidRDefault="00DE6F4D" w:rsidP="00DE6F4D">
            <w:pPr>
              <w:jc w:val="left"/>
              <w:rPr>
                <w:color w:val="000000"/>
                <w:sz w:val="26"/>
                <w:szCs w:val="26"/>
              </w:rPr>
            </w:pPr>
            <w:r w:rsidRPr="00DE6F4D">
              <w:rPr>
                <w:color w:val="000000"/>
                <w:sz w:val="26"/>
                <w:szCs w:val="26"/>
              </w:rPr>
              <w:t>Kiểm tra xác thực và phân quyền</w:t>
            </w:r>
          </w:p>
        </w:tc>
        <w:tc>
          <w:tcPr>
            <w:tcW w:w="402" w:type="pct"/>
            <w:tcBorders>
              <w:top w:val="nil"/>
              <w:left w:val="nil"/>
              <w:bottom w:val="single" w:sz="4" w:space="0" w:color="auto"/>
              <w:right w:val="single" w:sz="4" w:space="0" w:color="auto"/>
            </w:tcBorders>
            <w:vAlign w:val="center"/>
            <w:hideMark/>
          </w:tcPr>
          <w:p w14:paraId="606820A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15B8B887"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6161FA4E" w14:textId="77777777" w:rsidTr="00EA3B09">
        <w:trPr>
          <w:trHeight w:val="336"/>
        </w:trPr>
        <w:tc>
          <w:tcPr>
            <w:tcW w:w="215" w:type="pct"/>
            <w:vMerge w:val="restart"/>
            <w:tcBorders>
              <w:top w:val="nil"/>
              <w:left w:val="single" w:sz="4" w:space="0" w:color="auto"/>
              <w:bottom w:val="single" w:sz="4" w:space="0" w:color="000000"/>
              <w:right w:val="single" w:sz="4" w:space="0" w:color="auto"/>
            </w:tcBorders>
            <w:noWrap/>
            <w:vAlign w:val="center"/>
            <w:hideMark/>
          </w:tcPr>
          <w:p w14:paraId="0F3A6EC4" w14:textId="77777777" w:rsidR="00DE6F4D" w:rsidRPr="00DE6F4D" w:rsidRDefault="00DE6F4D" w:rsidP="00DE6F4D">
            <w:pPr>
              <w:jc w:val="center"/>
              <w:rPr>
                <w:color w:val="FF0000"/>
                <w:sz w:val="26"/>
                <w:szCs w:val="26"/>
              </w:rPr>
            </w:pPr>
            <w:r w:rsidRPr="00DE6F4D">
              <w:rPr>
                <w:color w:val="FF0000"/>
                <w:sz w:val="26"/>
                <w:szCs w:val="26"/>
              </w:rPr>
              <w:t>9</w:t>
            </w:r>
          </w:p>
        </w:tc>
        <w:tc>
          <w:tcPr>
            <w:tcW w:w="2287" w:type="pct"/>
            <w:vMerge w:val="restart"/>
            <w:tcBorders>
              <w:top w:val="nil"/>
              <w:left w:val="single" w:sz="4" w:space="0" w:color="auto"/>
              <w:bottom w:val="single" w:sz="4" w:space="0" w:color="auto"/>
              <w:right w:val="single" w:sz="4" w:space="0" w:color="auto"/>
            </w:tcBorders>
            <w:noWrap/>
            <w:vAlign w:val="center"/>
            <w:hideMark/>
          </w:tcPr>
          <w:p w14:paraId="4FB820F4" w14:textId="77777777" w:rsidR="00DE6F4D" w:rsidRPr="00DE6F4D" w:rsidRDefault="00DE6F4D" w:rsidP="00DE6F4D">
            <w:pPr>
              <w:jc w:val="left"/>
              <w:rPr>
                <w:color w:val="000000"/>
                <w:sz w:val="26"/>
                <w:szCs w:val="26"/>
              </w:rPr>
            </w:pPr>
            <w:r w:rsidRPr="00DE6F4D">
              <w:rPr>
                <w:color w:val="000000"/>
                <w:sz w:val="26"/>
                <w:szCs w:val="26"/>
              </w:rPr>
              <w:t>Đánh giá quá trình quản lý dữ liệu</w:t>
            </w:r>
          </w:p>
        </w:tc>
        <w:tc>
          <w:tcPr>
            <w:tcW w:w="1792" w:type="pct"/>
            <w:tcBorders>
              <w:top w:val="nil"/>
              <w:left w:val="nil"/>
              <w:bottom w:val="single" w:sz="4" w:space="0" w:color="auto"/>
              <w:right w:val="single" w:sz="4" w:space="0" w:color="auto"/>
            </w:tcBorders>
            <w:noWrap/>
            <w:vAlign w:val="center"/>
            <w:hideMark/>
          </w:tcPr>
          <w:p w14:paraId="65D522FB" w14:textId="77777777" w:rsidR="00DE6F4D" w:rsidRPr="00DE6F4D" w:rsidRDefault="00DE6F4D" w:rsidP="00DE6F4D">
            <w:pPr>
              <w:rPr>
                <w:color w:val="000000"/>
                <w:sz w:val="26"/>
                <w:szCs w:val="26"/>
              </w:rPr>
            </w:pPr>
            <w:r w:rsidRPr="00DE6F4D">
              <w:rPr>
                <w:color w:val="000000"/>
                <w:sz w:val="26"/>
                <w:szCs w:val="26"/>
              </w:rPr>
              <w:t>Kiểm tra dữ liệu được thu thập</w:t>
            </w:r>
          </w:p>
        </w:tc>
        <w:tc>
          <w:tcPr>
            <w:tcW w:w="402" w:type="pct"/>
            <w:tcBorders>
              <w:top w:val="nil"/>
              <w:left w:val="nil"/>
              <w:bottom w:val="single" w:sz="4" w:space="0" w:color="auto"/>
              <w:right w:val="single" w:sz="4" w:space="0" w:color="auto"/>
            </w:tcBorders>
            <w:vAlign w:val="center"/>
            <w:hideMark/>
          </w:tcPr>
          <w:p w14:paraId="3CABD811"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278CD8B2"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65A8AA31" w14:textId="77777777" w:rsidTr="00EA3B09">
        <w:trPr>
          <w:trHeight w:val="336"/>
        </w:trPr>
        <w:tc>
          <w:tcPr>
            <w:tcW w:w="215" w:type="pct"/>
            <w:vMerge/>
            <w:tcBorders>
              <w:top w:val="nil"/>
              <w:left w:val="single" w:sz="4" w:space="0" w:color="auto"/>
              <w:bottom w:val="single" w:sz="4" w:space="0" w:color="000000"/>
              <w:right w:val="single" w:sz="4" w:space="0" w:color="auto"/>
            </w:tcBorders>
            <w:vAlign w:val="center"/>
            <w:hideMark/>
          </w:tcPr>
          <w:p w14:paraId="06CC73C8" w14:textId="77777777" w:rsidR="00DE6F4D" w:rsidRPr="00DE6F4D" w:rsidRDefault="00DE6F4D" w:rsidP="00DE6F4D">
            <w:pPr>
              <w:jc w:val="left"/>
              <w:rPr>
                <w:color w:val="FF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C827348"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noWrap/>
            <w:vAlign w:val="bottom"/>
            <w:hideMark/>
          </w:tcPr>
          <w:p w14:paraId="638D70C3" w14:textId="77777777" w:rsidR="00DE6F4D" w:rsidRPr="00DE6F4D" w:rsidRDefault="00DE6F4D" w:rsidP="00DE6F4D">
            <w:pPr>
              <w:jc w:val="left"/>
              <w:rPr>
                <w:color w:val="000000"/>
                <w:sz w:val="26"/>
                <w:szCs w:val="26"/>
              </w:rPr>
            </w:pPr>
            <w:r w:rsidRPr="00DE6F4D">
              <w:rPr>
                <w:color w:val="000000"/>
                <w:sz w:val="26"/>
                <w:szCs w:val="26"/>
              </w:rPr>
              <w:t>Kiểm tra dữ liệu nhạy cảm được mã hóa khi lưu trữ</w:t>
            </w:r>
          </w:p>
        </w:tc>
        <w:tc>
          <w:tcPr>
            <w:tcW w:w="402" w:type="pct"/>
            <w:tcBorders>
              <w:top w:val="nil"/>
              <w:left w:val="nil"/>
              <w:bottom w:val="single" w:sz="4" w:space="0" w:color="auto"/>
              <w:right w:val="single" w:sz="4" w:space="0" w:color="auto"/>
            </w:tcBorders>
            <w:vAlign w:val="center"/>
            <w:hideMark/>
          </w:tcPr>
          <w:p w14:paraId="442BE05A" w14:textId="77777777" w:rsidR="00DE6F4D" w:rsidRPr="00DE6F4D" w:rsidRDefault="00DE6F4D" w:rsidP="00DE6F4D">
            <w:pPr>
              <w:jc w:val="center"/>
              <w:rPr>
                <w:color w:val="FF0000"/>
                <w:sz w:val="26"/>
                <w:szCs w:val="26"/>
              </w:rPr>
            </w:pPr>
            <w:r w:rsidRPr="00DE6F4D">
              <w:rPr>
                <w:color w:val="FF0000"/>
                <w:sz w:val="26"/>
                <w:szCs w:val="26"/>
              </w:rPr>
              <w:t> </w:t>
            </w:r>
          </w:p>
        </w:tc>
        <w:tc>
          <w:tcPr>
            <w:tcW w:w="304" w:type="pct"/>
            <w:tcBorders>
              <w:top w:val="nil"/>
              <w:left w:val="nil"/>
              <w:bottom w:val="single" w:sz="4" w:space="0" w:color="auto"/>
              <w:right w:val="single" w:sz="4" w:space="0" w:color="auto"/>
            </w:tcBorders>
            <w:vAlign w:val="center"/>
            <w:hideMark/>
          </w:tcPr>
          <w:p w14:paraId="624AABAB" w14:textId="77777777" w:rsidR="00DE6F4D" w:rsidRPr="00DE6F4D" w:rsidRDefault="00DE6F4D" w:rsidP="00DE6F4D">
            <w:pPr>
              <w:jc w:val="left"/>
              <w:rPr>
                <w:color w:val="FF0000"/>
                <w:sz w:val="26"/>
                <w:szCs w:val="26"/>
              </w:rPr>
            </w:pPr>
            <w:r w:rsidRPr="00DE6F4D">
              <w:rPr>
                <w:color w:val="FF0000"/>
                <w:sz w:val="26"/>
                <w:szCs w:val="26"/>
              </w:rPr>
              <w:t> </w:t>
            </w:r>
          </w:p>
        </w:tc>
      </w:tr>
      <w:tr w:rsidR="00EA3B09" w:rsidRPr="00DE6F4D" w14:paraId="2A047BCC"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296094C" w14:textId="77777777" w:rsidR="00DE6F4D" w:rsidRPr="00DE6F4D" w:rsidRDefault="00DE6F4D" w:rsidP="00DE6F4D">
            <w:pPr>
              <w:jc w:val="center"/>
              <w:rPr>
                <w:b/>
                <w:bCs/>
                <w:color w:val="000000"/>
                <w:sz w:val="26"/>
                <w:szCs w:val="26"/>
              </w:rPr>
            </w:pPr>
            <w:r w:rsidRPr="00DE6F4D">
              <w:rPr>
                <w:b/>
                <w:bCs/>
                <w:color w:val="000000"/>
                <w:sz w:val="26"/>
                <w:szCs w:val="26"/>
              </w:rPr>
              <w:t>3</w:t>
            </w:r>
          </w:p>
        </w:tc>
        <w:tc>
          <w:tcPr>
            <w:tcW w:w="2287" w:type="pct"/>
            <w:tcBorders>
              <w:top w:val="nil"/>
              <w:left w:val="nil"/>
              <w:bottom w:val="single" w:sz="4" w:space="0" w:color="auto"/>
              <w:right w:val="single" w:sz="4" w:space="0" w:color="auto"/>
            </w:tcBorders>
            <w:shd w:val="clear" w:color="000000" w:fill="FFFFFF"/>
            <w:vAlign w:val="center"/>
            <w:hideMark/>
          </w:tcPr>
          <w:p w14:paraId="20EF66E1" w14:textId="77777777" w:rsidR="00DE6F4D" w:rsidRPr="00DE6F4D" w:rsidRDefault="00DE6F4D" w:rsidP="00DE6F4D">
            <w:pPr>
              <w:jc w:val="left"/>
              <w:rPr>
                <w:b/>
                <w:bCs/>
                <w:color w:val="000000"/>
                <w:sz w:val="26"/>
                <w:szCs w:val="26"/>
              </w:rPr>
            </w:pPr>
            <w:r w:rsidRPr="00DE6F4D">
              <w:rPr>
                <w:b/>
                <w:bCs/>
                <w:color w:val="000000"/>
                <w:sz w:val="26"/>
                <w:szCs w:val="26"/>
              </w:rPr>
              <w:t>Đánh giá kiểm định an toàn thông tin đối với cơ sở dữ liệu hệ thống bao gồm Oracle, Mongo DB, Postgree</w:t>
            </w:r>
          </w:p>
        </w:tc>
        <w:tc>
          <w:tcPr>
            <w:tcW w:w="1792" w:type="pct"/>
            <w:tcBorders>
              <w:top w:val="nil"/>
              <w:left w:val="nil"/>
              <w:bottom w:val="single" w:sz="4" w:space="0" w:color="auto"/>
              <w:right w:val="single" w:sz="4" w:space="0" w:color="auto"/>
            </w:tcBorders>
            <w:shd w:val="clear" w:color="000000" w:fill="FFFFFF"/>
            <w:vAlign w:val="center"/>
            <w:hideMark/>
          </w:tcPr>
          <w:p w14:paraId="1B4A770B"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12C5A868" w14:textId="77777777" w:rsidR="00DE6F4D" w:rsidRPr="00DE6F4D" w:rsidRDefault="00DE6F4D" w:rsidP="00DE6F4D">
            <w:pPr>
              <w:jc w:val="center"/>
              <w:rPr>
                <w:b/>
                <w:bCs/>
                <w:color w:val="000000"/>
                <w:sz w:val="26"/>
                <w:szCs w:val="26"/>
              </w:rPr>
            </w:pPr>
            <w:r w:rsidRPr="00DE6F4D">
              <w:rPr>
                <w:b/>
                <w:bCs/>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43DA553A" w14:textId="77777777" w:rsidR="00DE6F4D" w:rsidRPr="00DE6F4D" w:rsidRDefault="00DE6F4D" w:rsidP="00DE6F4D">
            <w:pPr>
              <w:jc w:val="left"/>
              <w:rPr>
                <w:b/>
                <w:bCs/>
                <w:color w:val="000000"/>
                <w:sz w:val="26"/>
                <w:szCs w:val="26"/>
              </w:rPr>
            </w:pPr>
            <w:r w:rsidRPr="00DE6F4D">
              <w:rPr>
                <w:b/>
                <w:bCs/>
                <w:color w:val="000000"/>
                <w:sz w:val="26"/>
                <w:szCs w:val="26"/>
              </w:rPr>
              <w:t>Dịch vụ</w:t>
            </w:r>
          </w:p>
        </w:tc>
      </w:tr>
      <w:tr w:rsidR="00EA3B09" w:rsidRPr="00DE6F4D" w14:paraId="072B02E6"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90DFFE7" w14:textId="77777777" w:rsidR="00DE6F4D" w:rsidRPr="00DE6F4D" w:rsidRDefault="00DE6F4D" w:rsidP="00DE6F4D">
            <w:pPr>
              <w:jc w:val="center"/>
              <w:rPr>
                <w:b/>
                <w:bCs/>
                <w:color w:val="000000"/>
                <w:sz w:val="26"/>
                <w:szCs w:val="26"/>
              </w:rPr>
            </w:pPr>
            <w:r w:rsidRPr="00DE6F4D">
              <w:rPr>
                <w:b/>
                <w:bCs/>
                <w:color w:val="000000"/>
                <w:sz w:val="26"/>
                <w:szCs w:val="26"/>
              </w:rPr>
              <w:t>3.1</w:t>
            </w:r>
          </w:p>
        </w:tc>
        <w:tc>
          <w:tcPr>
            <w:tcW w:w="2287" w:type="pct"/>
            <w:tcBorders>
              <w:top w:val="nil"/>
              <w:left w:val="nil"/>
              <w:bottom w:val="single" w:sz="4" w:space="0" w:color="auto"/>
              <w:right w:val="single" w:sz="4" w:space="0" w:color="auto"/>
            </w:tcBorders>
            <w:shd w:val="clear" w:color="000000" w:fill="FFFFFF"/>
            <w:vAlign w:val="center"/>
            <w:hideMark/>
          </w:tcPr>
          <w:p w14:paraId="791EFCA2" w14:textId="77777777" w:rsidR="00DE6F4D" w:rsidRPr="00DE6F4D" w:rsidRDefault="00DE6F4D" w:rsidP="00DE6F4D">
            <w:pPr>
              <w:jc w:val="left"/>
              <w:rPr>
                <w:b/>
                <w:bCs/>
                <w:color w:val="000000"/>
                <w:sz w:val="26"/>
                <w:szCs w:val="26"/>
              </w:rPr>
            </w:pPr>
            <w:r w:rsidRPr="00DE6F4D">
              <w:rPr>
                <w:b/>
                <w:bCs/>
                <w:color w:val="000000"/>
                <w:sz w:val="26"/>
                <w:szCs w:val="26"/>
              </w:rPr>
              <w:t>Đối với OracleDB</w:t>
            </w:r>
          </w:p>
        </w:tc>
        <w:tc>
          <w:tcPr>
            <w:tcW w:w="1792" w:type="pct"/>
            <w:tcBorders>
              <w:top w:val="nil"/>
              <w:left w:val="nil"/>
              <w:bottom w:val="single" w:sz="4" w:space="0" w:color="auto"/>
              <w:right w:val="single" w:sz="4" w:space="0" w:color="auto"/>
            </w:tcBorders>
            <w:vAlign w:val="center"/>
            <w:hideMark/>
          </w:tcPr>
          <w:p w14:paraId="34CECA23" w14:textId="77777777" w:rsidR="00DE6F4D" w:rsidRPr="00DE6F4D" w:rsidRDefault="00DE6F4D" w:rsidP="00DE6F4D">
            <w:pPr>
              <w:jc w:val="left"/>
              <w:rPr>
                <w:rFonts w:ascii="TimesNewRomanPS-BoldMT" w:hAnsi="TimesNewRomanPS-BoldMT" w:cs="Calibri"/>
                <w:b/>
                <w:bCs/>
                <w:color w:val="000000"/>
                <w:szCs w:val="24"/>
              </w:rPr>
            </w:pPr>
            <w:r w:rsidRPr="00DE6F4D">
              <w:rPr>
                <w:rFonts w:ascii="TimesNewRomanPS-BoldMT" w:hAnsi="TimesNewRomanPS-BoldMT" w:cs="Calibri"/>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7C2D8125"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8C05FE0"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51E9693A" w14:textId="77777777" w:rsidTr="00EA3B09">
        <w:trPr>
          <w:trHeight w:val="9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81AE209"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shd w:val="clear" w:color="000000" w:fill="FFFFFF"/>
            <w:vAlign w:val="center"/>
            <w:hideMark/>
          </w:tcPr>
          <w:p w14:paraId="5A5E3AC0" w14:textId="77777777" w:rsidR="00DE6F4D" w:rsidRPr="00DE6F4D" w:rsidRDefault="00DE6F4D" w:rsidP="00DE6F4D">
            <w:pPr>
              <w:jc w:val="left"/>
              <w:rPr>
                <w:color w:val="000000"/>
                <w:sz w:val="26"/>
                <w:szCs w:val="26"/>
              </w:rPr>
            </w:pPr>
            <w:r w:rsidRPr="00DE6F4D">
              <w:rPr>
                <w:color w:val="000000"/>
                <w:sz w:val="26"/>
                <w:szCs w:val="26"/>
              </w:rPr>
              <w:t>Kiểm tra đánh giá phiên bản</w:t>
            </w:r>
          </w:p>
        </w:tc>
        <w:tc>
          <w:tcPr>
            <w:tcW w:w="1792" w:type="pct"/>
            <w:tcBorders>
              <w:top w:val="nil"/>
              <w:left w:val="nil"/>
              <w:bottom w:val="single" w:sz="4" w:space="0" w:color="auto"/>
              <w:right w:val="single" w:sz="4" w:space="0" w:color="auto"/>
            </w:tcBorders>
            <w:vAlign w:val="center"/>
            <w:hideMark/>
          </w:tcPr>
          <w:p w14:paraId="6C00BC87" w14:textId="77777777" w:rsidR="00DE6F4D" w:rsidRPr="00DE6F4D" w:rsidRDefault="00DE6F4D" w:rsidP="00DE6F4D">
            <w:pPr>
              <w:jc w:val="left"/>
              <w:rPr>
                <w:color w:val="000000"/>
                <w:szCs w:val="24"/>
              </w:rPr>
            </w:pPr>
            <w:r w:rsidRPr="00DE6F4D">
              <w:rPr>
                <w:color w:val="000000"/>
                <w:szCs w:val="24"/>
              </w:rPr>
              <w:t>1.1. Kiểm tra phiên bản của CSDL</w:t>
            </w:r>
            <w:r w:rsidRPr="00DE6F4D">
              <w:rPr>
                <w:color w:val="000000"/>
                <w:szCs w:val="24"/>
              </w:rPr>
              <w:br/>
              <w:t>1.2. Kiểm tra mật khẩu mặc định của hãng</w:t>
            </w:r>
            <w:r w:rsidRPr="00DE6F4D">
              <w:rPr>
                <w:color w:val="000000"/>
                <w:szCs w:val="24"/>
              </w:rPr>
              <w:br/>
              <w:t>1.3. Kiểm tra tài khoản mặc định và mẫu dữ liệu của hãng</w:t>
            </w:r>
          </w:p>
        </w:tc>
        <w:tc>
          <w:tcPr>
            <w:tcW w:w="402" w:type="pct"/>
            <w:tcBorders>
              <w:top w:val="nil"/>
              <w:left w:val="nil"/>
              <w:bottom w:val="single" w:sz="4" w:space="0" w:color="auto"/>
              <w:right w:val="single" w:sz="4" w:space="0" w:color="auto"/>
            </w:tcBorders>
            <w:shd w:val="clear" w:color="000000" w:fill="FFFFFF"/>
            <w:vAlign w:val="center"/>
            <w:hideMark/>
          </w:tcPr>
          <w:p w14:paraId="734D6CA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C4DDB7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AEA6750" w14:textId="77777777" w:rsidTr="00EA3B09">
        <w:trPr>
          <w:trHeight w:val="561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276BFCC"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20A8B3E7" w14:textId="77777777" w:rsidR="00DE6F4D" w:rsidRPr="00DE6F4D" w:rsidRDefault="00DE6F4D" w:rsidP="00DE6F4D">
            <w:pPr>
              <w:jc w:val="left"/>
              <w:rPr>
                <w:color w:val="000000"/>
                <w:sz w:val="26"/>
                <w:szCs w:val="26"/>
              </w:rPr>
            </w:pPr>
            <w:r w:rsidRPr="00DE6F4D">
              <w:rPr>
                <w:color w:val="000000"/>
                <w:sz w:val="26"/>
                <w:szCs w:val="26"/>
              </w:rPr>
              <w:t>Kiểm tra đánh giá hệ quản trị cơ sở dữ liệu</w:t>
            </w:r>
          </w:p>
        </w:tc>
        <w:tc>
          <w:tcPr>
            <w:tcW w:w="1792" w:type="pct"/>
            <w:tcBorders>
              <w:top w:val="nil"/>
              <w:left w:val="nil"/>
              <w:bottom w:val="single" w:sz="4" w:space="0" w:color="auto"/>
              <w:right w:val="single" w:sz="4" w:space="0" w:color="auto"/>
            </w:tcBorders>
            <w:vAlign w:val="center"/>
            <w:hideMark/>
          </w:tcPr>
          <w:p w14:paraId="030A60A4" w14:textId="77777777" w:rsidR="00DE6F4D" w:rsidRPr="00DE6F4D" w:rsidRDefault="00DE6F4D" w:rsidP="00DE6F4D">
            <w:pPr>
              <w:jc w:val="left"/>
              <w:rPr>
                <w:color w:val="000000"/>
                <w:szCs w:val="24"/>
              </w:rPr>
            </w:pPr>
            <w:r w:rsidRPr="00DE6F4D">
              <w:rPr>
                <w:color w:val="000000"/>
                <w:szCs w:val="24"/>
              </w:rPr>
              <w:t>2.1. Kiểm tra cấu hình AUDIT_SYS_OPERATIONS</w:t>
            </w:r>
            <w:r w:rsidRPr="00DE6F4D">
              <w:rPr>
                <w:color w:val="000000"/>
                <w:szCs w:val="24"/>
              </w:rPr>
              <w:br/>
              <w:t>2.2. Kiểm tra cấu hình AUDIT_TRAIL</w:t>
            </w:r>
            <w:r w:rsidRPr="00DE6F4D">
              <w:rPr>
                <w:color w:val="000000"/>
                <w:szCs w:val="24"/>
              </w:rPr>
              <w:br/>
              <w:t>2.3. Kiểm tra cấu hình GLOBAL_NAMES</w:t>
            </w:r>
            <w:r w:rsidRPr="00DE6F4D">
              <w:rPr>
                <w:color w:val="000000"/>
                <w:szCs w:val="24"/>
              </w:rPr>
              <w:br/>
              <w:t>2.4. Kiểm tra cấu hình O7_DICTIONARY_ACCESSIBILITY</w:t>
            </w:r>
            <w:r w:rsidRPr="00DE6F4D">
              <w:rPr>
                <w:color w:val="000000"/>
                <w:szCs w:val="24"/>
              </w:rPr>
              <w:br/>
              <w:t>2.5. Kiểm tra cấu hình OS_ROLES</w:t>
            </w:r>
            <w:r w:rsidRPr="00DE6F4D">
              <w:rPr>
                <w:color w:val="000000"/>
                <w:szCs w:val="24"/>
              </w:rPr>
              <w:br/>
              <w:t>2.6. Kiểm tra cấu hình REMOTE_LISTENER</w:t>
            </w:r>
            <w:r w:rsidRPr="00DE6F4D">
              <w:rPr>
                <w:color w:val="000000"/>
                <w:szCs w:val="24"/>
              </w:rPr>
              <w:br/>
              <w:t>2.7. Kiểm tra cấu hình REMOTE_LOGIN_PASSWORDFILE</w:t>
            </w:r>
            <w:r w:rsidRPr="00DE6F4D">
              <w:rPr>
                <w:color w:val="000000"/>
                <w:szCs w:val="24"/>
              </w:rPr>
              <w:br/>
              <w:t>2.8. Kiểm tra cấu hình REMOTE_OS_AUTHENT</w:t>
            </w:r>
            <w:r w:rsidRPr="00DE6F4D">
              <w:rPr>
                <w:color w:val="000000"/>
                <w:szCs w:val="24"/>
              </w:rPr>
              <w:br/>
              <w:t>2.9. Kiểm tra cấu hình REMOTE_OS_ROLES</w:t>
            </w:r>
            <w:r w:rsidRPr="00DE6F4D">
              <w:rPr>
                <w:color w:val="000000"/>
                <w:szCs w:val="24"/>
              </w:rPr>
              <w:br/>
              <w:t>2.10. Kiểm tra cấu hình UTL_FILE_DIR</w:t>
            </w:r>
            <w:r w:rsidRPr="00DE6F4D">
              <w:rPr>
                <w:color w:val="000000"/>
                <w:szCs w:val="24"/>
              </w:rPr>
              <w:br/>
              <w:t>2.11. Kiểm tra cấu hình SEC_CASE_SENSITIVE_LOGON</w:t>
            </w:r>
            <w:r w:rsidRPr="00DE6F4D">
              <w:rPr>
                <w:color w:val="000000"/>
                <w:szCs w:val="24"/>
              </w:rPr>
              <w:br/>
              <w:t>2.12. Kiểm tra cấu hình SEC_MAX_FAILED_LOGIN_ATTEMPTS</w:t>
            </w:r>
            <w:r w:rsidRPr="00DE6F4D">
              <w:rPr>
                <w:color w:val="000000"/>
                <w:szCs w:val="24"/>
              </w:rPr>
              <w:br/>
              <w:t>2.13. Kiểm tra cấu hình SEC_PROTOCOL_ERROR_FURTHER_ACTION</w:t>
            </w:r>
            <w:r w:rsidRPr="00DE6F4D">
              <w:rPr>
                <w:color w:val="000000"/>
                <w:szCs w:val="24"/>
              </w:rPr>
              <w:br/>
              <w:t>2.14. Kiểm tra cấu hình SEC_PROTOCOL_ERROR_TRACE_ACTION</w:t>
            </w:r>
            <w:r w:rsidRPr="00DE6F4D">
              <w:rPr>
                <w:color w:val="000000"/>
                <w:szCs w:val="24"/>
              </w:rPr>
              <w:br/>
              <w:t xml:space="preserve">2.15. Kiểm tra cấu hình </w:t>
            </w:r>
            <w:r w:rsidRPr="00DE6F4D">
              <w:rPr>
                <w:color w:val="000000"/>
                <w:szCs w:val="24"/>
              </w:rPr>
              <w:lastRenderedPageBreak/>
              <w:t>SEC_RETURN_SERVER_RELEASE_BANNER</w:t>
            </w:r>
            <w:r w:rsidRPr="00DE6F4D">
              <w:rPr>
                <w:color w:val="000000"/>
                <w:szCs w:val="24"/>
              </w:rPr>
              <w:br/>
              <w:t>2.16. Kiểm tra cấu hình SQL92_SECURITY</w:t>
            </w:r>
            <w:r w:rsidRPr="00DE6F4D">
              <w:rPr>
                <w:color w:val="000000"/>
                <w:szCs w:val="24"/>
              </w:rPr>
              <w:br/>
              <w:t>2.17. Kiểm tra cấu hình _TRACE_FILES_PUBLIC</w:t>
            </w:r>
            <w:r w:rsidRPr="00DE6F4D">
              <w:rPr>
                <w:color w:val="000000"/>
                <w:szCs w:val="24"/>
              </w:rPr>
              <w:br/>
              <w:t>2.18. Kiểm tra cấu hình RESOURCE_LIMIT</w:t>
            </w:r>
          </w:p>
        </w:tc>
        <w:tc>
          <w:tcPr>
            <w:tcW w:w="402" w:type="pct"/>
            <w:tcBorders>
              <w:top w:val="nil"/>
              <w:left w:val="nil"/>
              <w:bottom w:val="single" w:sz="4" w:space="0" w:color="auto"/>
              <w:right w:val="single" w:sz="4" w:space="0" w:color="auto"/>
            </w:tcBorders>
            <w:shd w:val="clear" w:color="000000" w:fill="FFFFFF"/>
            <w:vAlign w:val="center"/>
            <w:hideMark/>
          </w:tcPr>
          <w:p w14:paraId="402A3524"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2E457D7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D7A55B7" w14:textId="77777777" w:rsidTr="00EA3B09">
        <w:trPr>
          <w:trHeight w:val="3120"/>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D8A4D4A"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shd w:val="clear" w:color="000000" w:fill="FFFFFF"/>
            <w:vAlign w:val="center"/>
            <w:hideMark/>
          </w:tcPr>
          <w:p w14:paraId="4DC3F8EF" w14:textId="77777777" w:rsidR="00DE6F4D" w:rsidRPr="00DE6F4D" w:rsidRDefault="00DE6F4D" w:rsidP="00DE6F4D">
            <w:pPr>
              <w:jc w:val="left"/>
              <w:rPr>
                <w:color w:val="000000"/>
                <w:sz w:val="26"/>
                <w:szCs w:val="26"/>
              </w:rPr>
            </w:pPr>
            <w:r w:rsidRPr="00DE6F4D">
              <w:rPr>
                <w:color w:val="000000"/>
                <w:sz w:val="26"/>
                <w:szCs w:val="26"/>
              </w:rPr>
              <w:t>Kiểm tra đánh giá cơ chế kiểm soát truy cập và xác thực</w:t>
            </w:r>
          </w:p>
        </w:tc>
        <w:tc>
          <w:tcPr>
            <w:tcW w:w="1792" w:type="pct"/>
            <w:tcBorders>
              <w:top w:val="nil"/>
              <w:left w:val="nil"/>
              <w:bottom w:val="single" w:sz="4" w:space="0" w:color="auto"/>
              <w:right w:val="single" w:sz="4" w:space="0" w:color="auto"/>
            </w:tcBorders>
            <w:vAlign w:val="center"/>
            <w:hideMark/>
          </w:tcPr>
          <w:p w14:paraId="7231B59F" w14:textId="77777777" w:rsidR="00DE6F4D" w:rsidRPr="00DE6F4D" w:rsidRDefault="00DE6F4D" w:rsidP="00DE6F4D">
            <w:pPr>
              <w:jc w:val="left"/>
              <w:rPr>
                <w:color w:val="000000"/>
                <w:szCs w:val="24"/>
              </w:rPr>
            </w:pPr>
            <w:r w:rsidRPr="00DE6F4D">
              <w:rPr>
                <w:color w:val="000000"/>
                <w:szCs w:val="24"/>
              </w:rPr>
              <w:t>3.1. Kiểm tra cấu hình FAILED_LOGIN_ATTEMPTS</w:t>
            </w:r>
            <w:r w:rsidRPr="00DE6F4D">
              <w:rPr>
                <w:color w:val="000000"/>
                <w:szCs w:val="24"/>
              </w:rPr>
              <w:br/>
              <w:t>3.2. Kiểm tra cấu hình PASSWORD_LOCK_TIME</w:t>
            </w:r>
            <w:r w:rsidRPr="00DE6F4D">
              <w:rPr>
                <w:color w:val="000000"/>
                <w:szCs w:val="24"/>
              </w:rPr>
              <w:br/>
              <w:t>3.3. Kiểm tra cấu hình PASSWORD_LIFE_TIME</w:t>
            </w:r>
            <w:r w:rsidRPr="00DE6F4D">
              <w:rPr>
                <w:color w:val="000000"/>
                <w:szCs w:val="24"/>
              </w:rPr>
              <w:br/>
              <w:t>3.4. Kiểm tra cấu hình PASSWORD_REUSE_MAX</w:t>
            </w:r>
            <w:r w:rsidRPr="00DE6F4D">
              <w:rPr>
                <w:color w:val="000000"/>
                <w:szCs w:val="24"/>
              </w:rPr>
              <w:br/>
              <w:t>3.5. Kiểm tra cấu hình PASSWORD_REUSE_TIME</w:t>
            </w:r>
            <w:r w:rsidRPr="00DE6F4D">
              <w:rPr>
                <w:color w:val="000000"/>
                <w:szCs w:val="24"/>
              </w:rPr>
              <w:br/>
              <w:t>3.6. Kiểm tra cấu hình PASSWORD_GRACE_TIME</w:t>
            </w:r>
            <w:r w:rsidRPr="00DE6F4D">
              <w:rPr>
                <w:color w:val="000000"/>
                <w:szCs w:val="24"/>
              </w:rPr>
              <w:br/>
              <w:t>3.7. Kiểm tra cấu hình DBA_USERS.PASSWORD</w:t>
            </w:r>
            <w:r w:rsidRPr="00DE6F4D">
              <w:rPr>
                <w:color w:val="000000"/>
                <w:szCs w:val="24"/>
              </w:rPr>
              <w:br/>
              <w:t xml:space="preserve">3.8. Kiểm tra cấu hình </w:t>
            </w:r>
            <w:r w:rsidRPr="00DE6F4D">
              <w:rPr>
                <w:color w:val="000000"/>
                <w:szCs w:val="24"/>
              </w:rPr>
              <w:lastRenderedPageBreak/>
              <w:t>PASSWORD_VERIFY_FUNCTION</w:t>
            </w:r>
            <w:r w:rsidRPr="00DE6F4D">
              <w:rPr>
                <w:color w:val="000000"/>
                <w:szCs w:val="24"/>
              </w:rPr>
              <w:br/>
              <w:t>3.9. Kiểm tra cấu hình SESSIONS_PER_USER</w:t>
            </w:r>
            <w:r w:rsidRPr="00DE6F4D">
              <w:rPr>
                <w:color w:val="000000"/>
                <w:szCs w:val="24"/>
              </w:rPr>
              <w:br/>
              <w:t>3.10. Kiểm tra cấu hình DEFAULT profile</w:t>
            </w:r>
          </w:p>
        </w:tc>
        <w:tc>
          <w:tcPr>
            <w:tcW w:w="402" w:type="pct"/>
            <w:tcBorders>
              <w:top w:val="nil"/>
              <w:left w:val="nil"/>
              <w:bottom w:val="single" w:sz="4" w:space="0" w:color="auto"/>
              <w:right w:val="single" w:sz="4" w:space="0" w:color="auto"/>
            </w:tcBorders>
            <w:shd w:val="clear" w:color="000000" w:fill="FFFFFF"/>
            <w:vAlign w:val="center"/>
            <w:hideMark/>
          </w:tcPr>
          <w:p w14:paraId="78119BEE"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5697ED6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1C96752" w14:textId="77777777" w:rsidTr="00EA3B09">
        <w:trPr>
          <w:trHeight w:val="819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9371F26" w14:textId="77777777" w:rsidR="00DE6F4D" w:rsidRPr="00DE6F4D" w:rsidRDefault="00DE6F4D" w:rsidP="00DE6F4D">
            <w:pPr>
              <w:jc w:val="center"/>
              <w:rPr>
                <w:color w:val="000000"/>
                <w:sz w:val="26"/>
                <w:szCs w:val="26"/>
              </w:rPr>
            </w:pPr>
            <w:r w:rsidRPr="00DE6F4D">
              <w:rPr>
                <w:color w:val="000000"/>
                <w:sz w:val="26"/>
                <w:szCs w:val="26"/>
              </w:rPr>
              <w:lastRenderedPageBreak/>
              <w:t>4</w:t>
            </w:r>
          </w:p>
        </w:tc>
        <w:tc>
          <w:tcPr>
            <w:tcW w:w="2287" w:type="pct"/>
            <w:tcBorders>
              <w:top w:val="nil"/>
              <w:left w:val="nil"/>
              <w:bottom w:val="single" w:sz="4" w:space="0" w:color="auto"/>
              <w:right w:val="single" w:sz="4" w:space="0" w:color="auto"/>
            </w:tcBorders>
            <w:shd w:val="clear" w:color="000000" w:fill="FFFFFF"/>
            <w:vAlign w:val="center"/>
            <w:hideMark/>
          </w:tcPr>
          <w:p w14:paraId="52B2F48E" w14:textId="77777777" w:rsidR="00DE6F4D" w:rsidRPr="00DE6F4D" w:rsidRDefault="00DE6F4D" w:rsidP="00DE6F4D">
            <w:pPr>
              <w:jc w:val="left"/>
              <w:rPr>
                <w:color w:val="000000"/>
                <w:sz w:val="26"/>
                <w:szCs w:val="26"/>
              </w:rPr>
            </w:pPr>
            <w:r w:rsidRPr="00DE6F4D">
              <w:rPr>
                <w:color w:val="000000"/>
                <w:sz w:val="26"/>
                <w:szCs w:val="26"/>
              </w:rPr>
              <w:t>Kiểm tra đánh giá cơ chế phân quyền</w:t>
            </w:r>
          </w:p>
        </w:tc>
        <w:tc>
          <w:tcPr>
            <w:tcW w:w="1792" w:type="pct"/>
            <w:tcBorders>
              <w:top w:val="nil"/>
              <w:left w:val="nil"/>
              <w:bottom w:val="single" w:sz="4" w:space="0" w:color="auto"/>
              <w:right w:val="single" w:sz="4" w:space="0" w:color="auto"/>
            </w:tcBorders>
            <w:vAlign w:val="center"/>
            <w:hideMark/>
          </w:tcPr>
          <w:p w14:paraId="365CE040" w14:textId="77777777" w:rsidR="00DE6F4D" w:rsidRPr="00DE6F4D" w:rsidRDefault="00DE6F4D" w:rsidP="00DE6F4D">
            <w:pPr>
              <w:jc w:val="left"/>
              <w:rPr>
                <w:color w:val="000000"/>
                <w:szCs w:val="24"/>
              </w:rPr>
            </w:pPr>
            <w:r w:rsidRPr="00DE6F4D">
              <w:rPr>
                <w:color w:val="000000"/>
                <w:szCs w:val="24"/>
              </w:rPr>
              <w:t>4.1. Kiểm tra cấu hình phân quyền PUBLIC trên DBMS_ADVISOR</w:t>
            </w:r>
            <w:r w:rsidRPr="00DE6F4D">
              <w:rPr>
                <w:color w:val="000000"/>
                <w:szCs w:val="24"/>
              </w:rPr>
              <w:br/>
              <w:t>4.2. Kiểm tra cấu hình phân quyền PUBLIC trên DBMS_CRYPTO</w:t>
            </w:r>
            <w:r w:rsidRPr="00DE6F4D">
              <w:rPr>
                <w:color w:val="000000"/>
                <w:szCs w:val="24"/>
              </w:rPr>
              <w:br/>
              <w:t>4.3. Kiểm tra cấu hình phân quyền PUBLIC trên DBMS_JAVA</w:t>
            </w:r>
            <w:r w:rsidRPr="00DE6F4D">
              <w:rPr>
                <w:color w:val="000000"/>
                <w:szCs w:val="24"/>
              </w:rPr>
              <w:br/>
              <w:t>4.4. Kiểm tra cấu hình phân quyền PUBLIC trên DBMS_JAVA_TEST</w:t>
            </w:r>
            <w:r w:rsidRPr="00DE6F4D">
              <w:rPr>
                <w:color w:val="000000"/>
                <w:szCs w:val="24"/>
              </w:rPr>
              <w:br/>
              <w:t>4.5. Kiểm tra cấu hình phân quyền PUBLIC trên DBMS_JOB</w:t>
            </w:r>
            <w:r w:rsidRPr="00DE6F4D">
              <w:rPr>
                <w:color w:val="000000"/>
                <w:szCs w:val="24"/>
              </w:rPr>
              <w:br/>
              <w:t>4.6. Kiểm tra cấu hình phân quyền PUBLIC trên DBMS_LDAP</w:t>
            </w:r>
            <w:r w:rsidRPr="00DE6F4D">
              <w:rPr>
                <w:color w:val="000000"/>
                <w:szCs w:val="24"/>
              </w:rPr>
              <w:br/>
              <w:t>4.7. Kiểm tra cấu hình phân quyền PUBLIC trên DBMS_LOB</w:t>
            </w:r>
            <w:r w:rsidRPr="00DE6F4D">
              <w:rPr>
                <w:color w:val="000000"/>
                <w:szCs w:val="24"/>
              </w:rPr>
              <w:br/>
              <w:t>4.8. Kiểm tra cấu hình phân quyền PUBLIC trên DBMS_OBFUSCATION_TOOLKIT</w:t>
            </w:r>
            <w:r w:rsidRPr="00DE6F4D">
              <w:rPr>
                <w:color w:val="000000"/>
                <w:szCs w:val="24"/>
              </w:rPr>
              <w:br/>
              <w:t>4.9. Kiểm tra cấu hình phân quyền PUBLIC trên DBMS_RANDOM</w:t>
            </w:r>
            <w:r w:rsidRPr="00DE6F4D">
              <w:rPr>
                <w:color w:val="000000"/>
                <w:szCs w:val="24"/>
              </w:rPr>
              <w:br/>
              <w:t>4.10. Kiểm tra cấu hình phân quyền PUBLIC trên DBMS_SCHEDULER</w:t>
            </w:r>
            <w:r w:rsidRPr="00DE6F4D">
              <w:rPr>
                <w:color w:val="000000"/>
                <w:szCs w:val="24"/>
              </w:rPr>
              <w:br/>
              <w:t>4.11. Kiểm tra cấu hình phân quyền PUBLIC trên DBMS_SQL</w:t>
            </w:r>
            <w:r w:rsidRPr="00DE6F4D">
              <w:rPr>
                <w:color w:val="000000"/>
                <w:szCs w:val="24"/>
              </w:rPr>
              <w:br/>
              <w:t>4.12. Kiểm tra cấu hình phân quyền PUBLIC trên DBMS_XMLGEN</w:t>
            </w:r>
            <w:r w:rsidRPr="00DE6F4D">
              <w:rPr>
                <w:color w:val="000000"/>
                <w:szCs w:val="24"/>
              </w:rPr>
              <w:br/>
              <w:t>4.13. Kiểm tra cấu hình phân quyền PUBLIC trên DBMS_XMLQUERY</w:t>
            </w:r>
            <w:r w:rsidRPr="00DE6F4D">
              <w:rPr>
                <w:color w:val="000000"/>
                <w:szCs w:val="24"/>
              </w:rPr>
              <w:br/>
              <w:t>4.14. Kiểm tra cấu hình phân quyền PUBLIC trên UTL_FILE</w:t>
            </w:r>
            <w:r w:rsidRPr="00DE6F4D">
              <w:rPr>
                <w:color w:val="000000"/>
                <w:szCs w:val="24"/>
              </w:rPr>
              <w:br/>
              <w:t>4.15. Kiểm tra cấu hình phân quyền PUBLIC trên UTL_INADDR</w:t>
            </w:r>
            <w:r w:rsidRPr="00DE6F4D">
              <w:rPr>
                <w:color w:val="000000"/>
                <w:szCs w:val="24"/>
              </w:rPr>
              <w:br/>
              <w:t>4.16. Kiểm tra cấu hình phân quyền PUBLIC trên UTL_TCP</w:t>
            </w:r>
            <w:r w:rsidRPr="00DE6F4D">
              <w:rPr>
                <w:color w:val="000000"/>
                <w:szCs w:val="24"/>
              </w:rPr>
              <w:br/>
            </w:r>
            <w:r w:rsidRPr="00DE6F4D">
              <w:rPr>
                <w:color w:val="000000"/>
                <w:szCs w:val="24"/>
              </w:rPr>
              <w:lastRenderedPageBreak/>
              <w:t>4.17. Kiểm tra cấu hình phân quyền PUBLIC trên UTL_MAIL</w:t>
            </w:r>
            <w:r w:rsidRPr="00DE6F4D">
              <w:rPr>
                <w:color w:val="000000"/>
                <w:szCs w:val="24"/>
              </w:rPr>
              <w:br/>
              <w:t>4.18. Kiểm tra cấu hình phân quyền PUBLIC trên UTL_SMTP</w:t>
            </w:r>
            <w:r w:rsidRPr="00DE6F4D">
              <w:rPr>
                <w:color w:val="000000"/>
                <w:szCs w:val="24"/>
              </w:rPr>
              <w:br/>
              <w:t>4.19. Kiểm tra cấu hình phân quyền PUBLIC trên UTL_DBWS</w:t>
            </w:r>
            <w:r w:rsidRPr="00DE6F4D">
              <w:rPr>
                <w:color w:val="000000"/>
                <w:szCs w:val="24"/>
              </w:rPr>
              <w:br/>
              <w:t>4.20. Kiểm tra cấu hình phân quyền PUBLIC trên UTL_ORAMTS</w:t>
            </w:r>
            <w:r w:rsidRPr="00DE6F4D">
              <w:rPr>
                <w:color w:val="000000"/>
                <w:szCs w:val="24"/>
              </w:rPr>
              <w:br/>
              <w:t>4.21. Kiểm tra cấu hình phân quyền PUBLIC trên UTL_HTTP</w:t>
            </w:r>
            <w:r w:rsidRPr="00DE6F4D">
              <w:rPr>
                <w:color w:val="000000"/>
                <w:szCs w:val="24"/>
              </w:rPr>
              <w:br/>
              <w:t>4.22. Kiểm tra cấu hình phân quyền PUBLIC trên HTTPURITYPE</w:t>
            </w:r>
            <w:r w:rsidRPr="00DE6F4D">
              <w:rPr>
                <w:color w:val="000000"/>
                <w:szCs w:val="24"/>
              </w:rPr>
              <w:br/>
              <w:t>4.23. Kiểm tra cấu hình phân quyền PUBLIC trên DBMS_SYS_SQL</w:t>
            </w:r>
            <w:r w:rsidRPr="00DE6F4D">
              <w:rPr>
                <w:color w:val="000000"/>
                <w:szCs w:val="24"/>
              </w:rPr>
              <w:br/>
              <w:t>4.24. Kiểm tra cấu hình phân quyền PUBLIC trên DBMS_BACKUP_RESTORE</w:t>
            </w:r>
            <w:r w:rsidRPr="00DE6F4D">
              <w:rPr>
                <w:color w:val="000000"/>
                <w:szCs w:val="24"/>
              </w:rPr>
              <w:br/>
              <w:t>4.25. Kiểm tra cấu hình phân quyền PUBLIC trên DBMS_AQADM_SYSCALLS</w:t>
            </w:r>
            <w:r w:rsidRPr="00DE6F4D">
              <w:rPr>
                <w:color w:val="000000"/>
                <w:szCs w:val="24"/>
              </w:rPr>
              <w:br/>
              <w:t>4.26. Kiểm tra cấu hình phân quyền PUBLIC trên DBMS_REPCAT_SQL_UTL</w:t>
            </w:r>
            <w:r w:rsidRPr="00DE6F4D">
              <w:rPr>
                <w:color w:val="000000"/>
                <w:szCs w:val="24"/>
              </w:rPr>
              <w:br/>
              <w:t>4.27. Kiểm tra cấu hình phân quyền PUBLIC trên INITJVMAUX</w:t>
            </w:r>
            <w:r w:rsidRPr="00DE6F4D">
              <w:rPr>
                <w:color w:val="000000"/>
                <w:szCs w:val="24"/>
              </w:rPr>
              <w:br/>
              <w:t>4.28. Kiểm tra cấu hình phân quyền PUBLIC trên DBMS_STREAMS_ADM_UTL</w:t>
            </w:r>
            <w:r w:rsidRPr="00DE6F4D">
              <w:rPr>
                <w:color w:val="000000"/>
                <w:szCs w:val="24"/>
              </w:rPr>
              <w:br/>
              <w:t>4.29. Kiểm tra cấu hình phân quyền PUBLIC trên DBMS_AQADM_SYS</w:t>
            </w:r>
            <w:r w:rsidRPr="00DE6F4D">
              <w:rPr>
                <w:color w:val="000000"/>
                <w:szCs w:val="24"/>
              </w:rPr>
              <w:br/>
              <w:t>4.30. Kiểm tra cấu hình phân quyền PUBLIC trên DBMS_STREAMS_RPC</w:t>
            </w:r>
            <w:r w:rsidRPr="00DE6F4D">
              <w:rPr>
                <w:color w:val="000000"/>
                <w:szCs w:val="24"/>
              </w:rPr>
              <w:br/>
              <w:t>4.31. Kiểm tra cấu hình phân quyền PUBLIC trên DBMS_PRVTAQIM</w:t>
            </w:r>
            <w:r w:rsidRPr="00DE6F4D">
              <w:rPr>
                <w:color w:val="000000"/>
                <w:szCs w:val="24"/>
              </w:rPr>
              <w:br/>
              <w:t>4.32. Kiểm tra cấu hình phân quyền PUBLIC trên LTADM</w:t>
            </w:r>
            <w:r w:rsidRPr="00DE6F4D">
              <w:rPr>
                <w:color w:val="000000"/>
                <w:szCs w:val="24"/>
              </w:rPr>
              <w:br/>
            </w:r>
            <w:r w:rsidRPr="00DE6F4D">
              <w:rPr>
                <w:color w:val="000000"/>
                <w:szCs w:val="24"/>
              </w:rPr>
              <w:lastRenderedPageBreak/>
              <w:t>4.33. Kiểm tra cấu hình phân quyền PUBLIC trên WWV_DBMS_SQL</w:t>
            </w:r>
            <w:r w:rsidRPr="00DE6F4D">
              <w:rPr>
                <w:color w:val="000000"/>
                <w:szCs w:val="24"/>
              </w:rPr>
              <w:br/>
              <w:t>4.34. Kiểm tra cấu hình phân quyền PUBLIC trên WWV_EXECUTE_IMMEDIATE</w:t>
            </w:r>
            <w:r w:rsidRPr="00DE6F4D">
              <w:rPr>
                <w:color w:val="000000"/>
                <w:szCs w:val="24"/>
              </w:rPr>
              <w:br/>
              <w:t>4.35. Kiểm tra cấu hình phân quyền PUBLIC trên DBMS_IJOB</w:t>
            </w:r>
            <w:r w:rsidRPr="00DE6F4D">
              <w:rPr>
                <w:color w:val="000000"/>
                <w:szCs w:val="24"/>
              </w:rPr>
              <w:br/>
              <w:t>4.36. Kiểm tra cấu hình phân quyền PUBLIC trên DBMS_FILE_TRANFER</w:t>
            </w:r>
            <w:r w:rsidRPr="00DE6F4D">
              <w:rPr>
                <w:color w:val="000000"/>
                <w:szCs w:val="24"/>
              </w:rPr>
              <w:br/>
              <w:t>4.37. Kiểm tra phân quyền SELECT_ANY_DICTIONARY</w:t>
            </w:r>
            <w:r w:rsidRPr="00DE6F4D">
              <w:rPr>
                <w:color w:val="000000"/>
                <w:szCs w:val="24"/>
              </w:rPr>
              <w:br/>
              <w:t>4.38. Kiểm tra phân quyền SELECT ANY TABLE</w:t>
            </w:r>
            <w:r w:rsidRPr="00DE6F4D">
              <w:rPr>
                <w:color w:val="000000"/>
                <w:szCs w:val="24"/>
              </w:rPr>
              <w:br/>
              <w:t>4.39. Kiểm tra phân quyền AUDIT SYSTEM</w:t>
            </w:r>
            <w:r w:rsidRPr="00DE6F4D">
              <w:rPr>
                <w:color w:val="000000"/>
                <w:szCs w:val="24"/>
              </w:rPr>
              <w:br/>
              <w:t>4.40. Kiểm tra phân quyền EXEMPT ACCESS POLICY</w:t>
            </w:r>
            <w:r w:rsidRPr="00DE6F4D">
              <w:rPr>
                <w:color w:val="000000"/>
                <w:szCs w:val="24"/>
              </w:rPr>
              <w:br/>
              <w:t>4.41. Kiểm tra phân quyền BECOME USER</w:t>
            </w:r>
            <w:r w:rsidRPr="00DE6F4D">
              <w:rPr>
                <w:color w:val="000000"/>
                <w:szCs w:val="24"/>
              </w:rPr>
              <w:br/>
              <w:t>4.42. Kiểm tra phân quyền CREATE_PROCEDURE</w:t>
            </w:r>
            <w:r w:rsidRPr="00DE6F4D">
              <w:rPr>
                <w:color w:val="000000"/>
                <w:szCs w:val="24"/>
              </w:rPr>
              <w:br/>
              <w:t>4.43. Kiểm tra phân quyền ALTER SYSTEM</w:t>
            </w:r>
            <w:r w:rsidRPr="00DE6F4D">
              <w:rPr>
                <w:color w:val="000000"/>
                <w:szCs w:val="24"/>
              </w:rPr>
              <w:br/>
              <w:t>4.44. Kiểm tra phân quyền CREATE ANY LIBRARY</w:t>
            </w:r>
            <w:r w:rsidRPr="00DE6F4D">
              <w:rPr>
                <w:color w:val="000000"/>
                <w:szCs w:val="24"/>
              </w:rPr>
              <w:br/>
              <w:t>4.45. Kiểm tra phân quyền CREATE LIBRARY</w:t>
            </w:r>
            <w:r w:rsidRPr="00DE6F4D">
              <w:rPr>
                <w:color w:val="000000"/>
                <w:szCs w:val="24"/>
              </w:rPr>
              <w:br/>
              <w:t>4.46. Kiểm tra phân quyền GRANT ANY OBJECT PRIVILEGE</w:t>
            </w:r>
            <w:r w:rsidRPr="00DE6F4D">
              <w:rPr>
                <w:color w:val="000000"/>
                <w:szCs w:val="24"/>
              </w:rPr>
              <w:br/>
              <w:t>4.47. Kiểm tra phân quyền GRANT ANY ROLE</w:t>
            </w:r>
            <w:r w:rsidRPr="00DE6F4D">
              <w:rPr>
                <w:color w:val="000000"/>
                <w:szCs w:val="24"/>
              </w:rPr>
              <w:br/>
              <w:t>4.48. Kiểm tra phân quyền GRANT ANY PRIVILEGE</w:t>
            </w:r>
            <w:r w:rsidRPr="00DE6F4D">
              <w:rPr>
                <w:color w:val="000000"/>
                <w:szCs w:val="24"/>
              </w:rPr>
              <w:br/>
              <w:t>4.49. Kiểm tra phân quyền DELETE_CATALOG_ROLE</w:t>
            </w:r>
            <w:r w:rsidRPr="00DE6F4D">
              <w:rPr>
                <w:color w:val="000000"/>
                <w:szCs w:val="24"/>
              </w:rPr>
              <w:br/>
              <w:t>4.50. Kiểm tra phân quyền SELECT_CATALOG_ROLE</w:t>
            </w:r>
            <w:r w:rsidRPr="00DE6F4D">
              <w:rPr>
                <w:color w:val="000000"/>
                <w:szCs w:val="24"/>
              </w:rPr>
              <w:br/>
              <w:t>4.51. Kiểm tra phân quyền EXECUTE_CATALOG_ROLE</w:t>
            </w:r>
            <w:r w:rsidRPr="00DE6F4D">
              <w:rPr>
                <w:color w:val="000000"/>
                <w:szCs w:val="24"/>
              </w:rPr>
              <w:br/>
            </w:r>
            <w:r w:rsidRPr="00DE6F4D">
              <w:rPr>
                <w:color w:val="000000"/>
                <w:szCs w:val="24"/>
              </w:rPr>
              <w:lastRenderedPageBreak/>
              <w:t>4.52. Kiểm tra phân quyền DBA</w:t>
            </w:r>
            <w:r w:rsidRPr="00DE6F4D">
              <w:rPr>
                <w:color w:val="000000"/>
                <w:szCs w:val="24"/>
              </w:rPr>
              <w:br/>
              <w:t>4.53. Kiểm tra phân quyền ALL trên AUD$</w:t>
            </w:r>
            <w:r w:rsidRPr="00DE6F4D">
              <w:rPr>
                <w:color w:val="000000"/>
                <w:szCs w:val="24"/>
              </w:rPr>
              <w:br/>
              <w:t>4.54. Kiểm tra phân quyền ALL trên USER_HISTORY$</w:t>
            </w:r>
            <w:r w:rsidRPr="00DE6F4D">
              <w:rPr>
                <w:color w:val="000000"/>
                <w:szCs w:val="24"/>
              </w:rPr>
              <w:br/>
              <w:t>4.55. Kiểm tra phân quyền ALL trên LINK$</w:t>
            </w:r>
            <w:r w:rsidRPr="00DE6F4D">
              <w:rPr>
                <w:color w:val="000000"/>
                <w:szCs w:val="24"/>
              </w:rPr>
              <w:br/>
              <w:t>4.56. Kiểm tra phân quyền ALL trên SYS.USER$</w:t>
            </w:r>
            <w:r w:rsidRPr="00DE6F4D">
              <w:rPr>
                <w:color w:val="000000"/>
                <w:szCs w:val="24"/>
              </w:rPr>
              <w:br/>
              <w:t>4.57. Kiểm tra phân quyền ALL trên DBA_%</w:t>
            </w:r>
            <w:r w:rsidRPr="00DE6F4D">
              <w:rPr>
                <w:color w:val="000000"/>
                <w:szCs w:val="24"/>
              </w:rPr>
              <w:br/>
              <w:t>4.58. Kiểm tra phân quyền ALL trên SYS.SCHEDULER$_CREDENTIAL</w:t>
            </w:r>
            <w:r w:rsidRPr="00DE6F4D">
              <w:rPr>
                <w:color w:val="000000"/>
                <w:szCs w:val="24"/>
              </w:rPr>
              <w:br/>
              <w:t>4.59. Kiểm tra bảng SYS.USER$MIG</w:t>
            </w:r>
            <w:r w:rsidRPr="00DE6F4D">
              <w:rPr>
                <w:color w:val="000000"/>
                <w:szCs w:val="24"/>
              </w:rPr>
              <w:br/>
              <w:t>4.60. Kiểm tra các phân quyền ANY trên cơ sở dữ liệu</w:t>
            </w:r>
            <w:r w:rsidRPr="00DE6F4D">
              <w:rPr>
                <w:color w:val="000000"/>
                <w:szCs w:val="24"/>
              </w:rPr>
              <w:br/>
              <w:t>4.61. Kiểm tra các phân quyền DBA_SYS_PRIVS trên ADMIN_OPTION</w:t>
            </w:r>
            <w:r w:rsidRPr="00DE6F4D">
              <w:rPr>
                <w:color w:val="000000"/>
                <w:szCs w:val="24"/>
              </w:rPr>
              <w:br/>
              <w:t>4.62. Kiểm tra phân quyền CONNECT của các proxy</w:t>
            </w:r>
            <w:r w:rsidRPr="00DE6F4D">
              <w:rPr>
                <w:color w:val="000000"/>
                <w:szCs w:val="24"/>
              </w:rPr>
              <w:br/>
              <w:t>4.63. Kiểm tra phân quyền EXECUTE ANY PROCEDURE trên OUTLN</w:t>
            </w:r>
            <w:r w:rsidRPr="00DE6F4D">
              <w:rPr>
                <w:color w:val="000000"/>
                <w:szCs w:val="24"/>
              </w:rPr>
              <w:br/>
              <w:t>4.64. Kiểm tra phân quyền EXECUTE ANY PROCEDURE trên DBSNMP</w:t>
            </w:r>
          </w:p>
        </w:tc>
        <w:tc>
          <w:tcPr>
            <w:tcW w:w="402" w:type="pct"/>
            <w:tcBorders>
              <w:top w:val="nil"/>
              <w:left w:val="nil"/>
              <w:bottom w:val="single" w:sz="4" w:space="0" w:color="auto"/>
              <w:right w:val="single" w:sz="4" w:space="0" w:color="auto"/>
            </w:tcBorders>
            <w:shd w:val="clear" w:color="000000" w:fill="FFFFFF"/>
            <w:vAlign w:val="center"/>
            <w:hideMark/>
          </w:tcPr>
          <w:p w14:paraId="2413C9F9"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26381D5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4B8CEFD" w14:textId="77777777" w:rsidTr="00EA3B09">
        <w:trPr>
          <w:trHeight w:val="686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68D85CA" w14:textId="77777777" w:rsidR="00DE6F4D" w:rsidRPr="00DE6F4D" w:rsidRDefault="00DE6F4D" w:rsidP="00DE6F4D">
            <w:pPr>
              <w:jc w:val="center"/>
              <w:rPr>
                <w:color w:val="000000"/>
                <w:sz w:val="26"/>
                <w:szCs w:val="26"/>
              </w:rPr>
            </w:pPr>
            <w:r w:rsidRPr="00DE6F4D">
              <w:rPr>
                <w:color w:val="000000"/>
                <w:sz w:val="26"/>
                <w:szCs w:val="26"/>
              </w:rPr>
              <w:lastRenderedPageBreak/>
              <w:t>5</w:t>
            </w:r>
          </w:p>
        </w:tc>
        <w:tc>
          <w:tcPr>
            <w:tcW w:w="2287" w:type="pct"/>
            <w:tcBorders>
              <w:top w:val="nil"/>
              <w:left w:val="nil"/>
              <w:bottom w:val="single" w:sz="4" w:space="0" w:color="auto"/>
              <w:right w:val="single" w:sz="4" w:space="0" w:color="auto"/>
            </w:tcBorders>
            <w:shd w:val="clear" w:color="000000" w:fill="FFFFFF"/>
            <w:vAlign w:val="center"/>
            <w:hideMark/>
          </w:tcPr>
          <w:p w14:paraId="6E52576B" w14:textId="77777777" w:rsidR="00DE6F4D" w:rsidRPr="00DE6F4D" w:rsidRDefault="00DE6F4D" w:rsidP="00DE6F4D">
            <w:pPr>
              <w:jc w:val="left"/>
              <w:rPr>
                <w:color w:val="000000"/>
                <w:sz w:val="26"/>
                <w:szCs w:val="26"/>
              </w:rPr>
            </w:pPr>
            <w:r w:rsidRPr="00DE6F4D">
              <w:rPr>
                <w:color w:val="000000"/>
                <w:sz w:val="26"/>
                <w:szCs w:val="26"/>
              </w:rPr>
              <w:t>Kiểm tra đánh giá cơ chế ghi log</w:t>
            </w:r>
          </w:p>
        </w:tc>
        <w:tc>
          <w:tcPr>
            <w:tcW w:w="1792" w:type="pct"/>
            <w:tcBorders>
              <w:top w:val="nil"/>
              <w:left w:val="nil"/>
              <w:bottom w:val="single" w:sz="4" w:space="0" w:color="auto"/>
              <w:right w:val="single" w:sz="4" w:space="0" w:color="auto"/>
            </w:tcBorders>
            <w:vAlign w:val="center"/>
            <w:hideMark/>
          </w:tcPr>
          <w:p w14:paraId="67F0972F" w14:textId="77777777" w:rsidR="00DE6F4D" w:rsidRPr="00DE6F4D" w:rsidRDefault="00DE6F4D" w:rsidP="00DE6F4D">
            <w:pPr>
              <w:jc w:val="left"/>
              <w:rPr>
                <w:color w:val="000000"/>
                <w:szCs w:val="24"/>
              </w:rPr>
            </w:pPr>
            <w:r w:rsidRPr="00DE6F4D">
              <w:rPr>
                <w:color w:val="000000"/>
                <w:szCs w:val="24"/>
              </w:rPr>
              <w:t>5.1. Kiểm tra cấu hình ghi nhật ký USER</w:t>
            </w:r>
            <w:r w:rsidRPr="00DE6F4D">
              <w:rPr>
                <w:color w:val="000000"/>
                <w:szCs w:val="24"/>
              </w:rPr>
              <w:br/>
              <w:t>5.2. Kiểm tra cấu hình ghi nhật ký ALTER USER</w:t>
            </w:r>
            <w:r w:rsidRPr="00DE6F4D">
              <w:rPr>
                <w:color w:val="000000"/>
                <w:szCs w:val="24"/>
              </w:rPr>
              <w:br/>
              <w:t>5.3. Kiểm tra cấu hình ghi nhật ký DROP USER</w:t>
            </w:r>
            <w:r w:rsidRPr="00DE6F4D">
              <w:rPr>
                <w:color w:val="000000"/>
                <w:szCs w:val="24"/>
              </w:rPr>
              <w:br/>
              <w:t>5.4. Kiểm tra cấu hình ghi nhật ký ROLE</w:t>
            </w:r>
            <w:r w:rsidRPr="00DE6F4D">
              <w:rPr>
                <w:color w:val="000000"/>
                <w:szCs w:val="24"/>
              </w:rPr>
              <w:br/>
              <w:t>5.5. Kiểm tra cấu hình ghi nhật ký SYSTEM GRANT</w:t>
            </w:r>
            <w:r w:rsidRPr="00DE6F4D">
              <w:rPr>
                <w:color w:val="000000"/>
                <w:szCs w:val="24"/>
              </w:rPr>
              <w:br/>
              <w:t>5.6. Kiểm tra cấu hình ghi nhật ký PROFILE</w:t>
            </w:r>
            <w:r w:rsidRPr="00DE6F4D">
              <w:rPr>
                <w:color w:val="000000"/>
                <w:szCs w:val="24"/>
              </w:rPr>
              <w:br/>
              <w:t>5.7. Kiểm tra cấu hình ghi nhật ký ALTER PROFILE</w:t>
            </w:r>
            <w:r w:rsidRPr="00DE6F4D">
              <w:rPr>
                <w:color w:val="000000"/>
                <w:szCs w:val="24"/>
              </w:rPr>
              <w:br/>
              <w:t>5.8. Kiểm tra cấu hình ghi nhật ký DROP PROFILE</w:t>
            </w:r>
            <w:r w:rsidRPr="00DE6F4D">
              <w:rPr>
                <w:color w:val="000000"/>
                <w:szCs w:val="24"/>
              </w:rPr>
              <w:br/>
              <w:t>5.9. Kiểm tra cấu hình ghi nhật ký DATABASE LINK</w:t>
            </w:r>
            <w:r w:rsidRPr="00DE6F4D">
              <w:rPr>
                <w:color w:val="000000"/>
                <w:szCs w:val="24"/>
              </w:rPr>
              <w:br/>
              <w:t>5.10. Kiểm tra cấu hình ghi nhật ký PUBLIC DATABASE LINK</w:t>
            </w:r>
            <w:r w:rsidRPr="00DE6F4D">
              <w:rPr>
                <w:color w:val="000000"/>
                <w:szCs w:val="24"/>
              </w:rPr>
              <w:br/>
              <w:t>5.11. Kiểm tra cấu hình ghi nhật ký PUBLIC SYNONYM</w:t>
            </w:r>
            <w:r w:rsidRPr="00DE6F4D">
              <w:rPr>
                <w:color w:val="000000"/>
                <w:szCs w:val="24"/>
              </w:rPr>
              <w:br/>
              <w:t>5.12. Kiểm tra cấu hình ghi nhật ký SYNONYM</w:t>
            </w:r>
            <w:r w:rsidRPr="00DE6F4D">
              <w:rPr>
                <w:color w:val="000000"/>
                <w:szCs w:val="24"/>
              </w:rPr>
              <w:br/>
              <w:t>5.13. Kiểm tra cấu hình ghi nhật ký GRANT DIRECTORY</w:t>
            </w:r>
            <w:r w:rsidRPr="00DE6F4D">
              <w:rPr>
                <w:color w:val="000000"/>
                <w:szCs w:val="24"/>
              </w:rPr>
              <w:br/>
              <w:t>5.14. Kiểm tra cấu hình ghi nhật ký SELECT ANY DICTIONARY</w:t>
            </w:r>
            <w:r w:rsidRPr="00DE6F4D">
              <w:rPr>
                <w:color w:val="000000"/>
                <w:szCs w:val="24"/>
              </w:rPr>
              <w:br/>
              <w:t>5.15. Kiểm tra cấu hình ghi nhật ký SELECT ANY OBJECT PRIVILEGE</w:t>
            </w:r>
            <w:r w:rsidRPr="00DE6F4D">
              <w:rPr>
                <w:color w:val="000000"/>
                <w:szCs w:val="24"/>
              </w:rPr>
              <w:br/>
              <w:t>5.16. Kiểm tra cấu hình ghi nhật ký GRANT ANY PRIVILEGE</w:t>
            </w:r>
            <w:r w:rsidRPr="00DE6F4D">
              <w:rPr>
                <w:color w:val="000000"/>
                <w:szCs w:val="24"/>
              </w:rPr>
              <w:br/>
              <w:t>5.17. Kiểm tra cấu hình ghi nhật ký DROP ANY PROCEDURE</w:t>
            </w:r>
            <w:r w:rsidRPr="00DE6F4D">
              <w:rPr>
                <w:color w:val="000000"/>
                <w:szCs w:val="24"/>
              </w:rPr>
              <w:br/>
              <w:t>5.18. Kiểm tra cấu hình kiểm toán trên SYS.AUD$</w:t>
            </w:r>
            <w:r w:rsidRPr="00DE6F4D">
              <w:rPr>
                <w:color w:val="000000"/>
                <w:szCs w:val="24"/>
              </w:rPr>
              <w:br/>
              <w:t>5.19. Kiểm tra cấu hình ghi nhật ký PROCEDURE</w:t>
            </w:r>
            <w:r w:rsidRPr="00DE6F4D">
              <w:rPr>
                <w:color w:val="000000"/>
                <w:szCs w:val="24"/>
              </w:rPr>
              <w:br/>
              <w:t>5.20. Kiểm tra cấu hình ghi nhật ký ALTER SYSTEM</w:t>
            </w:r>
            <w:r w:rsidRPr="00DE6F4D">
              <w:rPr>
                <w:color w:val="000000"/>
                <w:szCs w:val="24"/>
              </w:rPr>
              <w:br/>
            </w:r>
            <w:r w:rsidRPr="00DE6F4D">
              <w:rPr>
                <w:color w:val="000000"/>
                <w:szCs w:val="24"/>
              </w:rPr>
              <w:lastRenderedPageBreak/>
              <w:t>5.21. Kiểm tra cấu hình ghi nhật ký TRIGGER</w:t>
            </w:r>
            <w:r w:rsidRPr="00DE6F4D">
              <w:rPr>
                <w:color w:val="000000"/>
                <w:szCs w:val="24"/>
              </w:rPr>
              <w:br/>
              <w:t>5.22. Kiểm tra cấu hình ghi nhật ký CREATE SESSION</w:t>
            </w:r>
          </w:p>
        </w:tc>
        <w:tc>
          <w:tcPr>
            <w:tcW w:w="402" w:type="pct"/>
            <w:tcBorders>
              <w:top w:val="nil"/>
              <w:left w:val="nil"/>
              <w:bottom w:val="single" w:sz="4" w:space="0" w:color="auto"/>
              <w:right w:val="single" w:sz="4" w:space="0" w:color="auto"/>
            </w:tcBorders>
            <w:shd w:val="clear" w:color="000000" w:fill="FFFFFF"/>
            <w:vAlign w:val="center"/>
            <w:hideMark/>
          </w:tcPr>
          <w:p w14:paraId="13E4D4E5"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4CC8217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6CA3DF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0E983F2" w14:textId="77777777" w:rsidR="00DE6F4D" w:rsidRPr="00DE6F4D" w:rsidRDefault="00DE6F4D" w:rsidP="00DE6F4D">
            <w:pPr>
              <w:jc w:val="center"/>
              <w:rPr>
                <w:b/>
                <w:bCs/>
                <w:color w:val="000000"/>
                <w:sz w:val="26"/>
                <w:szCs w:val="26"/>
              </w:rPr>
            </w:pPr>
            <w:r w:rsidRPr="00DE6F4D">
              <w:rPr>
                <w:b/>
                <w:bCs/>
                <w:color w:val="000000"/>
                <w:sz w:val="26"/>
                <w:szCs w:val="26"/>
              </w:rPr>
              <w:t>3.2</w:t>
            </w:r>
          </w:p>
        </w:tc>
        <w:tc>
          <w:tcPr>
            <w:tcW w:w="2287" w:type="pct"/>
            <w:tcBorders>
              <w:top w:val="nil"/>
              <w:left w:val="nil"/>
              <w:bottom w:val="single" w:sz="4" w:space="0" w:color="auto"/>
              <w:right w:val="single" w:sz="4" w:space="0" w:color="auto"/>
            </w:tcBorders>
            <w:shd w:val="clear" w:color="000000" w:fill="FFFFFF"/>
            <w:vAlign w:val="center"/>
            <w:hideMark/>
          </w:tcPr>
          <w:p w14:paraId="0977B20F" w14:textId="77777777" w:rsidR="00DE6F4D" w:rsidRPr="00DE6F4D" w:rsidRDefault="00DE6F4D" w:rsidP="00DE6F4D">
            <w:pPr>
              <w:jc w:val="left"/>
              <w:rPr>
                <w:b/>
                <w:bCs/>
                <w:color w:val="000000"/>
                <w:sz w:val="26"/>
                <w:szCs w:val="26"/>
              </w:rPr>
            </w:pPr>
            <w:r w:rsidRPr="00DE6F4D">
              <w:rPr>
                <w:b/>
                <w:bCs/>
                <w:color w:val="000000"/>
                <w:sz w:val="26"/>
                <w:szCs w:val="26"/>
              </w:rPr>
              <w:t>Đối với PostgreSQL</w:t>
            </w:r>
          </w:p>
        </w:tc>
        <w:tc>
          <w:tcPr>
            <w:tcW w:w="1792" w:type="pct"/>
            <w:tcBorders>
              <w:top w:val="nil"/>
              <w:left w:val="nil"/>
              <w:bottom w:val="single" w:sz="4" w:space="0" w:color="auto"/>
              <w:right w:val="single" w:sz="4" w:space="0" w:color="auto"/>
            </w:tcBorders>
            <w:vAlign w:val="center"/>
            <w:hideMark/>
          </w:tcPr>
          <w:p w14:paraId="4FF6A671"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45C1158"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B124413"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25AF1CC7" w14:textId="77777777" w:rsidTr="00EA3B09">
        <w:trPr>
          <w:trHeight w:val="811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7B89F0D" w14:textId="77777777" w:rsidR="00DE6F4D" w:rsidRPr="00DE6F4D" w:rsidRDefault="00DE6F4D" w:rsidP="00DE6F4D">
            <w:pPr>
              <w:jc w:val="center"/>
              <w:rPr>
                <w:color w:val="000000"/>
                <w:sz w:val="26"/>
                <w:szCs w:val="26"/>
              </w:rPr>
            </w:pPr>
            <w:r w:rsidRPr="00DE6F4D">
              <w:rPr>
                <w:color w:val="000000"/>
                <w:sz w:val="26"/>
                <w:szCs w:val="26"/>
              </w:rPr>
              <w:lastRenderedPageBreak/>
              <w:t>1</w:t>
            </w:r>
          </w:p>
        </w:tc>
        <w:tc>
          <w:tcPr>
            <w:tcW w:w="2287" w:type="pct"/>
            <w:tcBorders>
              <w:top w:val="nil"/>
              <w:left w:val="nil"/>
              <w:bottom w:val="single" w:sz="4" w:space="0" w:color="auto"/>
              <w:right w:val="single" w:sz="4" w:space="0" w:color="auto"/>
            </w:tcBorders>
            <w:shd w:val="clear" w:color="000000" w:fill="FFFFFF"/>
            <w:vAlign w:val="center"/>
            <w:hideMark/>
          </w:tcPr>
          <w:p w14:paraId="40BA7988" w14:textId="77777777" w:rsidR="00DE6F4D" w:rsidRPr="00DE6F4D" w:rsidRDefault="00DE6F4D" w:rsidP="00DE6F4D">
            <w:pPr>
              <w:jc w:val="left"/>
              <w:rPr>
                <w:color w:val="000000"/>
                <w:sz w:val="26"/>
                <w:szCs w:val="26"/>
              </w:rPr>
            </w:pPr>
            <w:r w:rsidRPr="00DE6F4D">
              <w:rPr>
                <w:color w:val="000000"/>
                <w:sz w:val="26"/>
                <w:szCs w:val="26"/>
              </w:rPr>
              <w:t>Kiểm tra, đánh giá quá trình ghi log</w:t>
            </w:r>
          </w:p>
        </w:tc>
        <w:tc>
          <w:tcPr>
            <w:tcW w:w="1792" w:type="pct"/>
            <w:tcBorders>
              <w:top w:val="nil"/>
              <w:left w:val="nil"/>
              <w:bottom w:val="single" w:sz="4" w:space="0" w:color="auto"/>
              <w:right w:val="single" w:sz="4" w:space="0" w:color="auto"/>
            </w:tcBorders>
            <w:vAlign w:val="center"/>
            <w:hideMark/>
          </w:tcPr>
          <w:p w14:paraId="4CD53F01" w14:textId="77777777" w:rsidR="00DE6F4D" w:rsidRPr="00DE6F4D" w:rsidRDefault="00DE6F4D" w:rsidP="00DE6F4D">
            <w:pPr>
              <w:jc w:val="left"/>
              <w:rPr>
                <w:color w:val="000000"/>
                <w:szCs w:val="24"/>
              </w:rPr>
            </w:pPr>
            <w:r w:rsidRPr="00DE6F4D">
              <w:rPr>
                <w:color w:val="000000"/>
                <w:szCs w:val="24"/>
              </w:rPr>
              <w:t>1.1. Kiểm tra cấu hình lưu trữ log</w:t>
            </w:r>
            <w:r w:rsidRPr="00DE6F4D">
              <w:rPr>
                <w:color w:val="000000"/>
                <w:szCs w:val="24"/>
              </w:rPr>
              <w:br/>
              <w:t>1.2. Kiểm tra cấu hình thu thập log</w:t>
            </w:r>
            <w:r w:rsidRPr="00DE6F4D">
              <w:rPr>
                <w:color w:val="000000"/>
                <w:szCs w:val="24"/>
              </w:rPr>
              <w:br/>
              <w:t>1.3. Kiểm tra thư mục lưu trữ log</w:t>
            </w:r>
            <w:r w:rsidRPr="00DE6F4D">
              <w:rPr>
                <w:color w:val="000000"/>
                <w:szCs w:val="24"/>
              </w:rPr>
              <w:br/>
              <w:t>1.4. Kiểm tra cấu hình đặt tên tệp log</w:t>
            </w:r>
            <w:r w:rsidRPr="00DE6F4D">
              <w:rPr>
                <w:color w:val="000000"/>
                <w:szCs w:val="24"/>
              </w:rPr>
              <w:br/>
              <w:t>1.5. Kiểm tra phân quyền tệp tin log</w:t>
            </w:r>
            <w:r w:rsidRPr="00DE6F4D">
              <w:rPr>
                <w:color w:val="000000"/>
                <w:szCs w:val="24"/>
              </w:rPr>
              <w:br/>
              <w:t>1.6. Kiểm tra cấu hình log_truncate_on_rotation</w:t>
            </w:r>
            <w:r w:rsidRPr="00DE6F4D">
              <w:rPr>
                <w:color w:val="000000"/>
                <w:szCs w:val="24"/>
              </w:rPr>
              <w:br/>
              <w:t>1.7. Kiểm tra cấu hình tuổi thọ tối đa của tệp tin log</w:t>
            </w:r>
            <w:r w:rsidRPr="00DE6F4D">
              <w:rPr>
                <w:color w:val="000000"/>
                <w:szCs w:val="24"/>
              </w:rPr>
              <w:br/>
              <w:t>1.8. Kiểm tra cấu hình dung lượng tối đa của tệp tin log</w:t>
            </w:r>
            <w:r w:rsidRPr="00DE6F4D">
              <w:rPr>
                <w:color w:val="000000"/>
                <w:szCs w:val="24"/>
              </w:rPr>
              <w:br/>
              <w:t>1.9. Kiểm tra cấu hình syslog facility</w:t>
            </w:r>
            <w:r w:rsidRPr="00DE6F4D">
              <w:rPr>
                <w:color w:val="000000"/>
                <w:szCs w:val="24"/>
              </w:rPr>
              <w:br/>
              <w:t>1.10. Kiểm tra cấu hình đảo bảo gói tin syslog không bị chặn</w:t>
            </w:r>
            <w:r w:rsidRPr="00DE6F4D">
              <w:rPr>
                <w:color w:val="000000"/>
                <w:szCs w:val="24"/>
              </w:rPr>
              <w:br/>
              <w:t>1.11. Kiểm tra cấu hình gói tin syslog không bị mất do kích thước</w:t>
            </w:r>
            <w:r w:rsidRPr="00DE6F4D">
              <w:rPr>
                <w:color w:val="000000"/>
                <w:szCs w:val="24"/>
              </w:rPr>
              <w:br/>
              <w:t>1.12. Kiểm tra cấu hình syslog ident</w:t>
            </w:r>
            <w:r w:rsidRPr="00DE6F4D">
              <w:rPr>
                <w:color w:val="000000"/>
                <w:szCs w:val="24"/>
              </w:rPr>
              <w:br/>
              <w:t>1.13. Kiểm tra cấu hình log min messages</w:t>
            </w:r>
            <w:r w:rsidRPr="00DE6F4D">
              <w:rPr>
                <w:color w:val="000000"/>
                <w:szCs w:val="24"/>
              </w:rPr>
              <w:br/>
              <w:t>1.14. Kiểm tra cấu hình ghi log khi gặp lỗi</w:t>
            </w:r>
            <w:r w:rsidRPr="00DE6F4D">
              <w:rPr>
                <w:color w:val="000000"/>
                <w:szCs w:val="24"/>
              </w:rPr>
              <w:br/>
              <w:t>1.15. Kiểm tra cấu hình debug print parse</w:t>
            </w:r>
            <w:r w:rsidRPr="00DE6F4D">
              <w:rPr>
                <w:color w:val="000000"/>
                <w:szCs w:val="24"/>
              </w:rPr>
              <w:br/>
              <w:t>1.16. Kiểm tra cấu hình debug print rewritten</w:t>
            </w:r>
            <w:r w:rsidRPr="00DE6F4D">
              <w:rPr>
                <w:color w:val="000000"/>
                <w:szCs w:val="24"/>
              </w:rPr>
              <w:br/>
              <w:t>1.17. Kiểm tra cấu hình debug print plan</w:t>
            </w:r>
            <w:r w:rsidRPr="00DE6F4D">
              <w:rPr>
                <w:color w:val="000000"/>
                <w:szCs w:val="24"/>
              </w:rPr>
              <w:br/>
              <w:t>1.18. Kiểm tra cấu hình debug pretty print</w:t>
            </w:r>
            <w:r w:rsidRPr="00DE6F4D">
              <w:rPr>
                <w:color w:val="000000"/>
                <w:szCs w:val="24"/>
              </w:rPr>
              <w:br/>
              <w:t>1.19. Kiểm tra cấu hình log connections</w:t>
            </w:r>
            <w:r w:rsidRPr="00DE6F4D">
              <w:rPr>
                <w:color w:val="000000"/>
                <w:szCs w:val="24"/>
              </w:rPr>
              <w:br/>
              <w:t>1.20. Kiểm tra cấu hình log disconnections</w:t>
            </w:r>
            <w:r w:rsidRPr="00DE6F4D">
              <w:rPr>
                <w:color w:val="000000"/>
                <w:szCs w:val="24"/>
              </w:rPr>
              <w:br/>
              <w:t>1.21. Kiểm tra cấu hình log error verbosity</w:t>
            </w:r>
            <w:r w:rsidRPr="00DE6F4D">
              <w:rPr>
                <w:color w:val="000000"/>
                <w:szCs w:val="24"/>
              </w:rPr>
              <w:br/>
              <w:t>1.22. Kiểm tra cấu hình log hostname</w:t>
            </w:r>
            <w:r w:rsidRPr="00DE6F4D">
              <w:rPr>
                <w:color w:val="000000"/>
                <w:szCs w:val="24"/>
              </w:rPr>
              <w:br/>
              <w:t>1.23. Kiểm tra cấu hình log line prefix</w:t>
            </w:r>
            <w:r w:rsidRPr="00DE6F4D">
              <w:rPr>
                <w:color w:val="000000"/>
                <w:szCs w:val="24"/>
              </w:rPr>
              <w:br/>
              <w:t>1.24. Kiểm tra cấu hình log statement</w:t>
            </w:r>
            <w:r w:rsidRPr="00DE6F4D">
              <w:rPr>
                <w:color w:val="000000"/>
                <w:szCs w:val="24"/>
              </w:rPr>
              <w:br/>
              <w:t>1.25. Kiểm tra cấu hình log timezone</w:t>
            </w:r>
            <w:r w:rsidRPr="00DE6F4D">
              <w:rPr>
                <w:color w:val="000000"/>
                <w:szCs w:val="24"/>
              </w:rPr>
              <w:br/>
              <w:t>1.26. Kiểm tra cấu hình pgAudit</w:t>
            </w:r>
          </w:p>
        </w:tc>
        <w:tc>
          <w:tcPr>
            <w:tcW w:w="402" w:type="pct"/>
            <w:tcBorders>
              <w:top w:val="nil"/>
              <w:left w:val="nil"/>
              <w:bottom w:val="single" w:sz="4" w:space="0" w:color="auto"/>
              <w:right w:val="single" w:sz="4" w:space="0" w:color="auto"/>
            </w:tcBorders>
            <w:shd w:val="clear" w:color="000000" w:fill="FFFFFF"/>
            <w:vAlign w:val="center"/>
            <w:hideMark/>
          </w:tcPr>
          <w:p w14:paraId="2BDEF91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4066DC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7F5A518" w14:textId="77777777" w:rsidTr="00EA3B09">
        <w:trPr>
          <w:trHeight w:val="62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9EFC6D3"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0EAB5FE7" w14:textId="77777777" w:rsidR="00DE6F4D" w:rsidRPr="00DE6F4D" w:rsidRDefault="00DE6F4D" w:rsidP="00DE6F4D">
            <w:pPr>
              <w:jc w:val="left"/>
              <w:rPr>
                <w:color w:val="000000"/>
                <w:sz w:val="26"/>
                <w:szCs w:val="26"/>
              </w:rPr>
            </w:pPr>
            <w:r w:rsidRPr="00DE6F4D">
              <w:rPr>
                <w:color w:val="000000"/>
                <w:sz w:val="26"/>
                <w:szCs w:val="26"/>
              </w:rPr>
              <w:t>Kiểm tra, đánh giá quản lý định danh, xác thực và phân quyền</w:t>
            </w:r>
          </w:p>
        </w:tc>
        <w:tc>
          <w:tcPr>
            <w:tcW w:w="1792" w:type="pct"/>
            <w:tcBorders>
              <w:top w:val="nil"/>
              <w:left w:val="nil"/>
              <w:bottom w:val="single" w:sz="4" w:space="0" w:color="auto"/>
              <w:right w:val="single" w:sz="4" w:space="0" w:color="auto"/>
            </w:tcBorders>
            <w:vAlign w:val="center"/>
            <w:hideMark/>
          </w:tcPr>
          <w:p w14:paraId="5F8ACCD3" w14:textId="77777777" w:rsidR="00DE6F4D" w:rsidRPr="00DE6F4D" w:rsidRDefault="00DE6F4D" w:rsidP="00DE6F4D">
            <w:pPr>
              <w:jc w:val="left"/>
              <w:rPr>
                <w:color w:val="000000"/>
                <w:szCs w:val="24"/>
              </w:rPr>
            </w:pPr>
            <w:r w:rsidRPr="00DE6F4D">
              <w:rPr>
                <w:color w:val="000000"/>
                <w:szCs w:val="24"/>
              </w:rPr>
              <w:t>2.1. Đảm bảo thu hồi các đặc quyền quản trị không cần thiết</w:t>
            </w:r>
            <w:r w:rsidRPr="00DE6F4D">
              <w:rPr>
                <w:color w:val="000000"/>
                <w:szCs w:val="24"/>
              </w:rPr>
              <w:br/>
              <w:t>2.2. Kiểm tra tài khoản đặc quyền có thể đăng nhập</w:t>
            </w:r>
          </w:p>
        </w:tc>
        <w:tc>
          <w:tcPr>
            <w:tcW w:w="402" w:type="pct"/>
            <w:tcBorders>
              <w:top w:val="nil"/>
              <w:left w:val="nil"/>
              <w:bottom w:val="single" w:sz="4" w:space="0" w:color="auto"/>
              <w:right w:val="single" w:sz="4" w:space="0" w:color="auto"/>
            </w:tcBorders>
            <w:shd w:val="clear" w:color="000000" w:fill="FFFFFF"/>
            <w:vAlign w:val="center"/>
            <w:hideMark/>
          </w:tcPr>
          <w:p w14:paraId="6AE0A56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7371A3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66355F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5CB5FE4" w14:textId="77777777" w:rsidR="00DE6F4D" w:rsidRPr="00DE6F4D" w:rsidRDefault="00DE6F4D" w:rsidP="00DE6F4D">
            <w:pPr>
              <w:jc w:val="center"/>
              <w:rPr>
                <w:color w:val="000000"/>
                <w:sz w:val="26"/>
                <w:szCs w:val="26"/>
              </w:rPr>
            </w:pPr>
            <w:r w:rsidRPr="00DE6F4D">
              <w:rPr>
                <w:color w:val="000000"/>
                <w:sz w:val="26"/>
                <w:szCs w:val="26"/>
              </w:rPr>
              <w:lastRenderedPageBreak/>
              <w:t>3</w:t>
            </w:r>
          </w:p>
        </w:tc>
        <w:tc>
          <w:tcPr>
            <w:tcW w:w="2287" w:type="pct"/>
            <w:tcBorders>
              <w:top w:val="nil"/>
              <w:left w:val="nil"/>
              <w:bottom w:val="single" w:sz="4" w:space="0" w:color="auto"/>
              <w:right w:val="single" w:sz="4" w:space="0" w:color="auto"/>
            </w:tcBorders>
            <w:shd w:val="clear" w:color="000000" w:fill="FFFFFF"/>
            <w:vAlign w:val="center"/>
            <w:hideMark/>
          </w:tcPr>
          <w:p w14:paraId="362A5CF5" w14:textId="77777777" w:rsidR="00DE6F4D" w:rsidRPr="00DE6F4D" w:rsidRDefault="00DE6F4D" w:rsidP="00DE6F4D">
            <w:pPr>
              <w:jc w:val="left"/>
              <w:rPr>
                <w:color w:val="000000"/>
                <w:sz w:val="26"/>
                <w:szCs w:val="26"/>
              </w:rPr>
            </w:pPr>
            <w:r w:rsidRPr="00DE6F4D">
              <w:rPr>
                <w:color w:val="000000"/>
                <w:sz w:val="26"/>
                <w:szCs w:val="26"/>
              </w:rPr>
              <w:t>Kiểm tra, đánh giá quản lý phiên</w:t>
            </w:r>
          </w:p>
        </w:tc>
        <w:tc>
          <w:tcPr>
            <w:tcW w:w="1792" w:type="pct"/>
            <w:tcBorders>
              <w:top w:val="nil"/>
              <w:left w:val="nil"/>
              <w:bottom w:val="single" w:sz="4" w:space="0" w:color="auto"/>
              <w:right w:val="single" w:sz="4" w:space="0" w:color="auto"/>
            </w:tcBorders>
            <w:vAlign w:val="center"/>
            <w:hideMark/>
          </w:tcPr>
          <w:p w14:paraId="123D0683" w14:textId="77777777" w:rsidR="00DE6F4D" w:rsidRPr="00DE6F4D" w:rsidRDefault="00DE6F4D" w:rsidP="00DE6F4D">
            <w:pPr>
              <w:jc w:val="left"/>
              <w:rPr>
                <w:color w:val="000000"/>
                <w:szCs w:val="24"/>
              </w:rPr>
            </w:pPr>
            <w:r w:rsidRPr="00DE6F4D">
              <w:rPr>
                <w:color w:val="000000"/>
                <w:szCs w:val="24"/>
              </w:rPr>
              <w:t>3.1. Kiểm tra cấu hình idle_session_timeout</w:t>
            </w:r>
          </w:p>
        </w:tc>
        <w:tc>
          <w:tcPr>
            <w:tcW w:w="402" w:type="pct"/>
            <w:tcBorders>
              <w:top w:val="nil"/>
              <w:left w:val="nil"/>
              <w:bottom w:val="single" w:sz="4" w:space="0" w:color="auto"/>
              <w:right w:val="single" w:sz="4" w:space="0" w:color="auto"/>
            </w:tcBorders>
            <w:shd w:val="clear" w:color="000000" w:fill="FFFFFF"/>
            <w:vAlign w:val="center"/>
            <w:hideMark/>
          </w:tcPr>
          <w:p w14:paraId="4A2F8B7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D05E65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5102A78" w14:textId="77777777" w:rsidTr="00EA3B09">
        <w:trPr>
          <w:trHeight w:val="62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BE629A5"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shd w:val="clear" w:color="000000" w:fill="FFFFFF"/>
            <w:vAlign w:val="center"/>
            <w:hideMark/>
          </w:tcPr>
          <w:p w14:paraId="37D85FE8" w14:textId="77777777" w:rsidR="00DE6F4D" w:rsidRPr="00DE6F4D" w:rsidRDefault="00DE6F4D" w:rsidP="00DE6F4D">
            <w:pPr>
              <w:jc w:val="left"/>
              <w:rPr>
                <w:color w:val="000000"/>
                <w:sz w:val="26"/>
                <w:szCs w:val="26"/>
              </w:rPr>
            </w:pPr>
            <w:r w:rsidRPr="00DE6F4D">
              <w:rPr>
                <w:color w:val="000000"/>
                <w:sz w:val="26"/>
                <w:szCs w:val="26"/>
              </w:rPr>
              <w:t>Kiểm tra, đánh giá cấu hình hệ quản trị cơ sở dữ liệu</w:t>
            </w:r>
          </w:p>
        </w:tc>
        <w:tc>
          <w:tcPr>
            <w:tcW w:w="1792" w:type="pct"/>
            <w:tcBorders>
              <w:top w:val="nil"/>
              <w:left w:val="nil"/>
              <w:bottom w:val="single" w:sz="4" w:space="0" w:color="auto"/>
              <w:right w:val="single" w:sz="4" w:space="0" w:color="auto"/>
            </w:tcBorders>
            <w:vAlign w:val="center"/>
            <w:hideMark/>
          </w:tcPr>
          <w:p w14:paraId="02E40D45" w14:textId="77777777" w:rsidR="00DE6F4D" w:rsidRPr="00DE6F4D" w:rsidRDefault="00DE6F4D" w:rsidP="00DE6F4D">
            <w:pPr>
              <w:jc w:val="left"/>
              <w:rPr>
                <w:color w:val="000000"/>
                <w:szCs w:val="24"/>
              </w:rPr>
            </w:pPr>
            <w:r w:rsidRPr="00DE6F4D">
              <w:rPr>
                <w:color w:val="000000"/>
                <w:szCs w:val="24"/>
              </w:rPr>
              <w:t>4.1. Kiểm tra cấu hình runtime 'backend'</w:t>
            </w:r>
            <w:r w:rsidRPr="00DE6F4D">
              <w:rPr>
                <w:color w:val="000000"/>
                <w:szCs w:val="24"/>
              </w:rPr>
              <w:br/>
              <w:t>4.2. Kiểm tra bộ tiêu chuẩn mã hóa TLS</w:t>
            </w:r>
          </w:p>
        </w:tc>
        <w:tc>
          <w:tcPr>
            <w:tcW w:w="402" w:type="pct"/>
            <w:tcBorders>
              <w:top w:val="nil"/>
              <w:left w:val="nil"/>
              <w:bottom w:val="single" w:sz="4" w:space="0" w:color="auto"/>
              <w:right w:val="single" w:sz="4" w:space="0" w:color="auto"/>
            </w:tcBorders>
            <w:shd w:val="clear" w:color="000000" w:fill="FFFFFF"/>
            <w:vAlign w:val="center"/>
            <w:hideMark/>
          </w:tcPr>
          <w:p w14:paraId="01DDB636"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1A3D43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27A0D1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83A2B84" w14:textId="77777777" w:rsidR="00DE6F4D" w:rsidRPr="00DE6F4D" w:rsidRDefault="00DE6F4D" w:rsidP="00DE6F4D">
            <w:pPr>
              <w:jc w:val="center"/>
              <w:rPr>
                <w:b/>
                <w:bCs/>
                <w:color w:val="000000"/>
                <w:sz w:val="26"/>
                <w:szCs w:val="26"/>
              </w:rPr>
            </w:pPr>
            <w:r w:rsidRPr="00DE6F4D">
              <w:rPr>
                <w:b/>
                <w:bCs/>
                <w:color w:val="000000"/>
                <w:sz w:val="26"/>
                <w:szCs w:val="26"/>
              </w:rPr>
              <w:t>3.3</w:t>
            </w:r>
          </w:p>
        </w:tc>
        <w:tc>
          <w:tcPr>
            <w:tcW w:w="2287" w:type="pct"/>
            <w:tcBorders>
              <w:top w:val="nil"/>
              <w:left w:val="nil"/>
              <w:bottom w:val="single" w:sz="4" w:space="0" w:color="auto"/>
              <w:right w:val="single" w:sz="4" w:space="0" w:color="auto"/>
            </w:tcBorders>
            <w:shd w:val="clear" w:color="000000" w:fill="FFFFFF"/>
            <w:vAlign w:val="center"/>
            <w:hideMark/>
          </w:tcPr>
          <w:p w14:paraId="3AA42C6A" w14:textId="77777777" w:rsidR="00DE6F4D" w:rsidRPr="00DE6F4D" w:rsidRDefault="00DE6F4D" w:rsidP="00DE6F4D">
            <w:pPr>
              <w:jc w:val="left"/>
              <w:rPr>
                <w:b/>
                <w:bCs/>
                <w:color w:val="000000"/>
                <w:sz w:val="26"/>
                <w:szCs w:val="26"/>
              </w:rPr>
            </w:pPr>
            <w:r w:rsidRPr="00DE6F4D">
              <w:rPr>
                <w:b/>
                <w:bCs/>
                <w:color w:val="000000"/>
                <w:sz w:val="26"/>
                <w:szCs w:val="26"/>
              </w:rPr>
              <w:t>Đối với Mongo DB</w:t>
            </w:r>
          </w:p>
        </w:tc>
        <w:tc>
          <w:tcPr>
            <w:tcW w:w="1792" w:type="pct"/>
            <w:tcBorders>
              <w:top w:val="nil"/>
              <w:left w:val="nil"/>
              <w:bottom w:val="single" w:sz="4" w:space="0" w:color="auto"/>
              <w:right w:val="single" w:sz="4" w:space="0" w:color="auto"/>
            </w:tcBorders>
            <w:vAlign w:val="center"/>
            <w:hideMark/>
          </w:tcPr>
          <w:p w14:paraId="4748A098"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845C900"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83CE06A"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493A8C6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F53EE62"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shd w:val="clear" w:color="000000" w:fill="FFFFFF"/>
            <w:vAlign w:val="center"/>
            <w:hideMark/>
          </w:tcPr>
          <w:p w14:paraId="01ED2210" w14:textId="77777777" w:rsidR="00DE6F4D" w:rsidRPr="00DE6F4D" w:rsidRDefault="00DE6F4D" w:rsidP="00DE6F4D">
            <w:pPr>
              <w:jc w:val="left"/>
              <w:rPr>
                <w:color w:val="000000"/>
                <w:sz w:val="26"/>
                <w:szCs w:val="26"/>
              </w:rPr>
            </w:pPr>
            <w:r w:rsidRPr="00DE6F4D">
              <w:rPr>
                <w:color w:val="000000"/>
                <w:sz w:val="26"/>
                <w:szCs w:val="26"/>
              </w:rPr>
              <w:t>Kiểm tra, đánh giá phiên bản của hệ quản trị cơ sở dữ liệu</w:t>
            </w:r>
          </w:p>
        </w:tc>
        <w:tc>
          <w:tcPr>
            <w:tcW w:w="1792" w:type="pct"/>
            <w:tcBorders>
              <w:top w:val="nil"/>
              <w:left w:val="nil"/>
              <w:bottom w:val="single" w:sz="4" w:space="0" w:color="auto"/>
              <w:right w:val="single" w:sz="4" w:space="0" w:color="auto"/>
            </w:tcBorders>
            <w:vAlign w:val="center"/>
            <w:hideMark/>
          </w:tcPr>
          <w:p w14:paraId="0140680E" w14:textId="77777777" w:rsidR="00DE6F4D" w:rsidRPr="00DE6F4D" w:rsidRDefault="00DE6F4D" w:rsidP="00DE6F4D">
            <w:pPr>
              <w:jc w:val="left"/>
              <w:rPr>
                <w:color w:val="000000"/>
                <w:szCs w:val="24"/>
              </w:rPr>
            </w:pPr>
            <w:r w:rsidRPr="00DE6F4D">
              <w:rPr>
                <w:color w:val="000000"/>
                <w:szCs w:val="24"/>
              </w:rPr>
              <w:t>1.1. Kiểm tra phiên bản của MongoDB</w:t>
            </w:r>
          </w:p>
        </w:tc>
        <w:tc>
          <w:tcPr>
            <w:tcW w:w="402" w:type="pct"/>
            <w:tcBorders>
              <w:top w:val="nil"/>
              <w:left w:val="nil"/>
              <w:bottom w:val="single" w:sz="4" w:space="0" w:color="auto"/>
              <w:right w:val="single" w:sz="4" w:space="0" w:color="auto"/>
            </w:tcBorders>
            <w:shd w:val="clear" w:color="000000" w:fill="FFFFFF"/>
            <w:vAlign w:val="center"/>
            <w:hideMark/>
          </w:tcPr>
          <w:p w14:paraId="1EE482F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F80BF6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0D1F364" w14:textId="77777777" w:rsidTr="00EA3B09">
        <w:trPr>
          <w:trHeight w:val="18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629D26A"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6D7A1BC6" w14:textId="77777777" w:rsidR="00DE6F4D" w:rsidRPr="00DE6F4D" w:rsidRDefault="00DE6F4D" w:rsidP="00DE6F4D">
            <w:pPr>
              <w:jc w:val="left"/>
              <w:rPr>
                <w:color w:val="000000"/>
                <w:sz w:val="26"/>
                <w:szCs w:val="26"/>
              </w:rPr>
            </w:pPr>
            <w:r w:rsidRPr="00DE6F4D">
              <w:rPr>
                <w:color w:val="000000"/>
                <w:sz w:val="26"/>
                <w:szCs w:val="26"/>
              </w:rPr>
              <w:t>Kiểm tra, đánh giá cơ chế kiểm soát truy cập và xác thực</w:t>
            </w:r>
          </w:p>
        </w:tc>
        <w:tc>
          <w:tcPr>
            <w:tcW w:w="1792" w:type="pct"/>
            <w:tcBorders>
              <w:top w:val="nil"/>
              <w:left w:val="nil"/>
              <w:bottom w:val="single" w:sz="4" w:space="0" w:color="auto"/>
              <w:right w:val="single" w:sz="4" w:space="0" w:color="auto"/>
            </w:tcBorders>
            <w:vAlign w:val="center"/>
            <w:hideMark/>
          </w:tcPr>
          <w:p w14:paraId="00887105" w14:textId="77777777" w:rsidR="00DE6F4D" w:rsidRPr="00DE6F4D" w:rsidRDefault="00DE6F4D" w:rsidP="00DE6F4D">
            <w:pPr>
              <w:jc w:val="left"/>
              <w:rPr>
                <w:color w:val="000000"/>
                <w:szCs w:val="24"/>
              </w:rPr>
            </w:pPr>
            <w:r w:rsidRPr="00DE6F4D">
              <w:rPr>
                <w:color w:val="000000"/>
                <w:szCs w:val="24"/>
              </w:rPr>
              <w:t>2.1. Kiểm tra tính năng xác thực</w:t>
            </w:r>
            <w:r w:rsidRPr="00DE6F4D">
              <w:rPr>
                <w:color w:val="000000"/>
                <w:szCs w:val="24"/>
              </w:rPr>
              <w:br/>
              <w:t>2.2. Kiểm tra cấu hình xác thực cục bộ</w:t>
            </w:r>
            <w:r w:rsidRPr="00DE6F4D">
              <w:rPr>
                <w:color w:val="000000"/>
                <w:szCs w:val="24"/>
              </w:rPr>
              <w:br/>
              <w:t>2.3. Kiểm tra cấu hình xác thực cluster</w:t>
            </w:r>
            <w:r w:rsidRPr="00DE6F4D">
              <w:rPr>
                <w:color w:val="000000"/>
                <w:szCs w:val="24"/>
              </w:rPr>
              <w:br/>
              <w:t>2.4. Kiểm tra cấu hình kiểm soát truy cập RBAC</w:t>
            </w:r>
            <w:r w:rsidRPr="00DE6F4D">
              <w:rPr>
                <w:color w:val="000000"/>
                <w:szCs w:val="24"/>
              </w:rPr>
              <w:br/>
              <w:t>2.5. Kiểm tra cấu hình kiểm soát kết nối mạng trên các interface</w:t>
            </w:r>
            <w:r w:rsidRPr="00DE6F4D">
              <w:rPr>
                <w:color w:val="000000"/>
                <w:szCs w:val="24"/>
              </w:rPr>
              <w:br/>
              <w:t>2.6. Kiểm tra cấu hình tài khoản dịch vụ chuyên dụng, đặc quyền tối thiểu</w:t>
            </w:r>
          </w:p>
        </w:tc>
        <w:tc>
          <w:tcPr>
            <w:tcW w:w="402" w:type="pct"/>
            <w:tcBorders>
              <w:top w:val="nil"/>
              <w:left w:val="nil"/>
              <w:bottom w:val="single" w:sz="4" w:space="0" w:color="auto"/>
              <w:right w:val="single" w:sz="4" w:space="0" w:color="auto"/>
            </w:tcBorders>
            <w:shd w:val="clear" w:color="000000" w:fill="FFFFFF"/>
            <w:vAlign w:val="center"/>
            <w:hideMark/>
          </w:tcPr>
          <w:p w14:paraId="0D648A7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5217D5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8102943" w14:textId="77777777" w:rsidTr="00EA3B09">
        <w:trPr>
          <w:trHeight w:val="62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1732CD4"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shd w:val="clear" w:color="000000" w:fill="FFFFFF"/>
            <w:vAlign w:val="center"/>
            <w:hideMark/>
          </w:tcPr>
          <w:p w14:paraId="5A8B9143" w14:textId="77777777" w:rsidR="00DE6F4D" w:rsidRPr="00DE6F4D" w:rsidRDefault="00DE6F4D" w:rsidP="00DE6F4D">
            <w:pPr>
              <w:jc w:val="left"/>
              <w:rPr>
                <w:color w:val="000000"/>
                <w:sz w:val="26"/>
                <w:szCs w:val="26"/>
              </w:rPr>
            </w:pPr>
            <w:r w:rsidRPr="00DE6F4D">
              <w:rPr>
                <w:color w:val="000000"/>
                <w:sz w:val="26"/>
                <w:szCs w:val="26"/>
              </w:rPr>
              <w:t>Kiểm tra, đánh giá cơ chế mã hóa dữ liệu</w:t>
            </w:r>
          </w:p>
        </w:tc>
        <w:tc>
          <w:tcPr>
            <w:tcW w:w="1792" w:type="pct"/>
            <w:tcBorders>
              <w:top w:val="nil"/>
              <w:left w:val="nil"/>
              <w:bottom w:val="single" w:sz="4" w:space="0" w:color="auto"/>
              <w:right w:val="single" w:sz="4" w:space="0" w:color="auto"/>
            </w:tcBorders>
            <w:vAlign w:val="center"/>
            <w:hideMark/>
          </w:tcPr>
          <w:p w14:paraId="3750A5C9" w14:textId="77777777" w:rsidR="00DE6F4D" w:rsidRPr="00DE6F4D" w:rsidRDefault="00DE6F4D" w:rsidP="00DE6F4D">
            <w:pPr>
              <w:jc w:val="left"/>
              <w:rPr>
                <w:color w:val="000000"/>
                <w:szCs w:val="24"/>
              </w:rPr>
            </w:pPr>
            <w:r w:rsidRPr="00DE6F4D">
              <w:rPr>
                <w:color w:val="000000"/>
                <w:szCs w:val="24"/>
              </w:rPr>
              <w:t>3.1. Kiểm tra cấu hình mã hóa đường truyền</w:t>
            </w:r>
            <w:r w:rsidRPr="00DE6F4D">
              <w:rPr>
                <w:color w:val="000000"/>
                <w:szCs w:val="24"/>
              </w:rPr>
              <w:br/>
              <w:t>3.2. Kiểm tra cấu hình vô hiệu hóa giao thức mã hóa yếu</w:t>
            </w:r>
          </w:p>
        </w:tc>
        <w:tc>
          <w:tcPr>
            <w:tcW w:w="402" w:type="pct"/>
            <w:tcBorders>
              <w:top w:val="nil"/>
              <w:left w:val="nil"/>
              <w:bottom w:val="single" w:sz="4" w:space="0" w:color="auto"/>
              <w:right w:val="single" w:sz="4" w:space="0" w:color="auto"/>
            </w:tcBorders>
            <w:shd w:val="clear" w:color="000000" w:fill="FFFFFF"/>
            <w:vAlign w:val="center"/>
            <w:hideMark/>
          </w:tcPr>
          <w:p w14:paraId="2BF4DFD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C3B3FE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1A571C8"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F0BB1CD"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shd w:val="clear" w:color="000000" w:fill="FFFFFF"/>
            <w:vAlign w:val="center"/>
            <w:hideMark/>
          </w:tcPr>
          <w:p w14:paraId="5EB0E3BB" w14:textId="77777777" w:rsidR="00DE6F4D" w:rsidRPr="00DE6F4D" w:rsidRDefault="00DE6F4D" w:rsidP="00DE6F4D">
            <w:pPr>
              <w:jc w:val="left"/>
              <w:rPr>
                <w:color w:val="000000"/>
                <w:sz w:val="26"/>
                <w:szCs w:val="26"/>
              </w:rPr>
            </w:pPr>
            <w:r w:rsidRPr="00DE6F4D">
              <w:rPr>
                <w:color w:val="000000"/>
                <w:sz w:val="26"/>
                <w:szCs w:val="26"/>
              </w:rPr>
              <w:t>Kiểm tra, đánh giá cơ chế kiểm toán và ghi log</w:t>
            </w:r>
          </w:p>
        </w:tc>
        <w:tc>
          <w:tcPr>
            <w:tcW w:w="1792" w:type="pct"/>
            <w:tcBorders>
              <w:top w:val="nil"/>
              <w:left w:val="nil"/>
              <w:bottom w:val="single" w:sz="4" w:space="0" w:color="auto"/>
              <w:right w:val="single" w:sz="4" w:space="0" w:color="auto"/>
            </w:tcBorders>
            <w:vAlign w:val="center"/>
            <w:hideMark/>
          </w:tcPr>
          <w:p w14:paraId="431D6A1B" w14:textId="77777777" w:rsidR="00DE6F4D" w:rsidRPr="00DE6F4D" w:rsidRDefault="00DE6F4D" w:rsidP="00DE6F4D">
            <w:pPr>
              <w:jc w:val="left"/>
              <w:rPr>
                <w:color w:val="000000"/>
                <w:szCs w:val="24"/>
              </w:rPr>
            </w:pPr>
            <w:r w:rsidRPr="00DE6F4D">
              <w:rPr>
                <w:color w:val="000000"/>
                <w:szCs w:val="24"/>
              </w:rPr>
              <w:t>4.1. Kiểm tra tính năng ghi log các sự kiện của cơ sở dữ liệu</w:t>
            </w:r>
            <w:r w:rsidRPr="00DE6F4D">
              <w:rPr>
                <w:color w:val="000000"/>
                <w:szCs w:val="24"/>
              </w:rPr>
              <w:br/>
              <w:t>4.2. Kiểm tra cấu hình lọc sự kiện log</w:t>
            </w:r>
            <w:r w:rsidRPr="00DE6F4D">
              <w:rPr>
                <w:color w:val="000000"/>
                <w:szCs w:val="24"/>
              </w:rPr>
              <w:br/>
              <w:t>4.3. Kiểm tra cấu hình ghi log</w:t>
            </w:r>
            <w:r w:rsidRPr="00DE6F4D">
              <w:rPr>
                <w:color w:val="000000"/>
                <w:szCs w:val="24"/>
              </w:rPr>
              <w:br/>
              <w:t>4.4. Kiểm tra cấu hình lưu trữ log</w:t>
            </w:r>
          </w:p>
        </w:tc>
        <w:tc>
          <w:tcPr>
            <w:tcW w:w="402" w:type="pct"/>
            <w:tcBorders>
              <w:top w:val="nil"/>
              <w:left w:val="nil"/>
              <w:bottom w:val="single" w:sz="4" w:space="0" w:color="auto"/>
              <w:right w:val="single" w:sz="4" w:space="0" w:color="auto"/>
            </w:tcBorders>
            <w:shd w:val="clear" w:color="000000" w:fill="FFFFFF"/>
            <w:vAlign w:val="center"/>
            <w:hideMark/>
          </w:tcPr>
          <w:p w14:paraId="5A7C5A3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F9E942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849DBD2" w14:textId="77777777" w:rsidTr="00EA3B09">
        <w:trPr>
          <w:trHeight w:val="9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30ADDB3"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shd w:val="clear" w:color="000000" w:fill="FFFFFF"/>
            <w:vAlign w:val="center"/>
            <w:hideMark/>
          </w:tcPr>
          <w:p w14:paraId="42E7DFEA" w14:textId="77777777" w:rsidR="00DE6F4D" w:rsidRPr="00DE6F4D" w:rsidRDefault="00DE6F4D" w:rsidP="00DE6F4D">
            <w:pPr>
              <w:jc w:val="left"/>
              <w:rPr>
                <w:color w:val="000000"/>
                <w:sz w:val="26"/>
                <w:szCs w:val="26"/>
              </w:rPr>
            </w:pPr>
            <w:r w:rsidRPr="00DE6F4D">
              <w:rPr>
                <w:color w:val="000000"/>
                <w:sz w:val="26"/>
                <w:szCs w:val="26"/>
              </w:rPr>
              <w:t>Kiểm tra, đánh giá hệ quản trị và phân quyền tệp tin</w:t>
            </w:r>
          </w:p>
        </w:tc>
        <w:tc>
          <w:tcPr>
            <w:tcW w:w="1792" w:type="pct"/>
            <w:tcBorders>
              <w:top w:val="nil"/>
              <w:left w:val="nil"/>
              <w:bottom w:val="single" w:sz="4" w:space="0" w:color="auto"/>
              <w:right w:val="single" w:sz="4" w:space="0" w:color="auto"/>
            </w:tcBorders>
            <w:vAlign w:val="center"/>
            <w:hideMark/>
          </w:tcPr>
          <w:p w14:paraId="5485DD36" w14:textId="77777777" w:rsidR="00DE6F4D" w:rsidRPr="00DE6F4D" w:rsidRDefault="00DE6F4D" w:rsidP="00DE6F4D">
            <w:pPr>
              <w:jc w:val="left"/>
              <w:rPr>
                <w:color w:val="000000"/>
                <w:szCs w:val="24"/>
              </w:rPr>
            </w:pPr>
            <w:r w:rsidRPr="00DE6F4D">
              <w:rPr>
                <w:color w:val="000000"/>
                <w:szCs w:val="24"/>
              </w:rPr>
              <w:t>5.1. Kiểm tra cấu hình port dịch vụ của cơ sở dữ liệu</w:t>
            </w:r>
            <w:r w:rsidRPr="00DE6F4D">
              <w:rPr>
                <w:color w:val="000000"/>
                <w:szCs w:val="24"/>
              </w:rPr>
              <w:br/>
              <w:t>5.2. Kiểm tra cấu hình phân quyền các tệp tin xác thực</w:t>
            </w:r>
            <w:r w:rsidRPr="00DE6F4D">
              <w:rPr>
                <w:color w:val="000000"/>
                <w:szCs w:val="24"/>
              </w:rPr>
              <w:br/>
              <w:t>5.3. Kiểm tra cấu hình phân quyền các tệp tin cơ sở dữ liệu</w:t>
            </w:r>
          </w:p>
        </w:tc>
        <w:tc>
          <w:tcPr>
            <w:tcW w:w="402" w:type="pct"/>
            <w:tcBorders>
              <w:top w:val="nil"/>
              <w:left w:val="nil"/>
              <w:bottom w:val="single" w:sz="4" w:space="0" w:color="auto"/>
              <w:right w:val="single" w:sz="4" w:space="0" w:color="auto"/>
            </w:tcBorders>
            <w:shd w:val="clear" w:color="000000" w:fill="FFFFFF"/>
            <w:vAlign w:val="center"/>
            <w:hideMark/>
          </w:tcPr>
          <w:p w14:paraId="2E844C3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46CAD8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2D7B55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48307F1" w14:textId="77777777" w:rsidR="00DE6F4D" w:rsidRPr="00DE6F4D" w:rsidRDefault="00DE6F4D" w:rsidP="00DE6F4D">
            <w:pPr>
              <w:jc w:val="center"/>
              <w:rPr>
                <w:b/>
                <w:bCs/>
                <w:color w:val="000000"/>
                <w:sz w:val="26"/>
                <w:szCs w:val="26"/>
              </w:rPr>
            </w:pPr>
            <w:r w:rsidRPr="00DE6F4D">
              <w:rPr>
                <w:b/>
                <w:bCs/>
                <w:color w:val="000000"/>
                <w:sz w:val="26"/>
                <w:szCs w:val="26"/>
              </w:rPr>
              <w:t>4</w:t>
            </w:r>
          </w:p>
        </w:tc>
        <w:tc>
          <w:tcPr>
            <w:tcW w:w="2287" w:type="pct"/>
            <w:tcBorders>
              <w:top w:val="nil"/>
              <w:left w:val="nil"/>
              <w:bottom w:val="single" w:sz="4" w:space="0" w:color="auto"/>
              <w:right w:val="single" w:sz="4" w:space="0" w:color="auto"/>
            </w:tcBorders>
            <w:shd w:val="clear" w:color="000000" w:fill="FFFFFF"/>
            <w:vAlign w:val="center"/>
            <w:hideMark/>
          </w:tcPr>
          <w:p w14:paraId="71D47DBE" w14:textId="77777777" w:rsidR="00DE6F4D" w:rsidRPr="00DE6F4D" w:rsidRDefault="00DE6F4D" w:rsidP="00DE6F4D">
            <w:pPr>
              <w:jc w:val="left"/>
              <w:rPr>
                <w:b/>
                <w:bCs/>
                <w:color w:val="000000"/>
                <w:sz w:val="26"/>
                <w:szCs w:val="26"/>
              </w:rPr>
            </w:pPr>
            <w:r w:rsidRPr="00DE6F4D">
              <w:rPr>
                <w:b/>
                <w:bCs/>
                <w:color w:val="000000"/>
                <w:sz w:val="26"/>
                <w:szCs w:val="26"/>
              </w:rPr>
              <w:t>Đánh giá kiểm định an toàn thông tin đối với hệ thống lưu trữ file</w:t>
            </w:r>
          </w:p>
        </w:tc>
        <w:tc>
          <w:tcPr>
            <w:tcW w:w="1792" w:type="pct"/>
            <w:tcBorders>
              <w:top w:val="nil"/>
              <w:left w:val="nil"/>
              <w:bottom w:val="single" w:sz="4" w:space="0" w:color="auto"/>
              <w:right w:val="single" w:sz="4" w:space="0" w:color="auto"/>
            </w:tcBorders>
            <w:shd w:val="clear" w:color="000000" w:fill="FFFFFF"/>
            <w:vAlign w:val="center"/>
            <w:hideMark/>
          </w:tcPr>
          <w:p w14:paraId="7FE8D004"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21811C2C" w14:textId="77777777" w:rsidR="00DE6F4D" w:rsidRPr="00DE6F4D" w:rsidRDefault="00DE6F4D" w:rsidP="00DE6F4D">
            <w:pPr>
              <w:jc w:val="center"/>
              <w:rPr>
                <w:b/>
                <w:bCs/>
                <w:color w:val="000000"/>
                <w:sz w:val="26"/>
                <w:szCs w:val="26"/>
              </w:rPr>
            </w:pPr>
            <w:r w:rsidRPr="00DE6F4D">
              <w:rPr>
                <w:b/>
                <w:bCs/>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71227B0E" w14:textId="77777777" w:rsidR="00DE6F4D" w:rsidRPr="00DE6F4D" w:rsidRDefault="00DE6F4D" w:rsidP="00DE6F4D">
            <w:pPr>
              <w:jc w:val="left"/>
              <w:rPr>
                <w:b/>
                <w:bCs/>
                <w:color w:val="000000"/>
                <w:sz w:val="26"/>
                <w:szCs w:val="26"/>
              </w:rPr>
            </w:pPr>
            <w:r w:rsidRPr="00DE6F4D">
              <w:rPr>
                <w:b/>
                <w:bCs/>
                <w:color w:val="000000"/>
                <w:sz w:val="26"/>
                <w:szCs w:val="26"/>
              </w:rPr>
              <w:t>Dịch vụ</w:t>
            </w:r>
          </w:p>
        </w:tc>
      </w:tr>
      <w:tr w:rsidR="00EA3B09" w:rsidRPr="00DE6F4D" w14:paraId="095E5636" w14:textId="77777777" w:rsidTr="00EA3B09">
        <w:trPr>
          <w:trHeight w:val="62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3854516D" w14:textId="77777777" w:rsidR="00DE6F4D" w:rsidRPr="00DE6F4D" w:rsidRDefault="00DE6F4D" w:rsidP="00DE6F4D">
            <w:pPr>
              <w:jc w:val="center"/>
              <w:rPr>
                <w:color w:val="000000"/>
                <w:sz w:val="26"/>
                <w:szCs w:val="26"/>
              </w:rPr>
            </w:pPr>
            <w:r w:rsidRPr="00DE6F4D">
              <w:rPr>
                <w:color w:val="000000"/>
                <w:sz w:val="26"/>
                <w:szCs w:val="26"/>
              </w:rPr>
              <w:lastRenderedPageBreak/>
              <w:t>1</w:t>
            </w:r>
          </w:p>
        </w:tc>
        <w:tc>
          <w:tcPr>
            <w:tcW w:w="2287" w:type="pct"/>
            <w:tcBorders>
              <w:top w:val="nil"/>
              <w:left w:val="nil"/>
              <w:bottom w:val="single" w:sz="4" w:space="0" w:color="auto"/>
              <w:right w:val="single" w:sz="4" w:space="0" w:color="auto"/>
            </w:tcBorders>
            <w:shd w:val="clear" w:color="000000" w:fill="FFFFFF"/>
            <w:vAlign w:val="center"/>
            <w:hideMark/>
          </w:tcPr>
          <w:p w14:paraId="15C48A62" w14:textId="77777777" w:rsidR="00DE6F4D" w:rsidRPr="00DE6F4D" w:rsidRDefault="00DE6F4D" w:rsidP="00DE6F4D">
            <w:pPr>
              <w:jc w:val="left"/>
              <w:rPr>
                <w:color w:val="000000"/>
                <w:sz w:val="26"/>
                <w:szCs w:val="26"/>
              </w:rPr>
            </w:pPr>
            <w:r w:rsidRPr="00DE6F4D">
              <w:rPr>
                <w:color w:val="000000"/>
                <w:sz w:val="26"/>
                <w:szCs w:val="26"/>
              </w:rPr>
              <w:t>Kiểm tra phiên bản, firmware</w:t>
            </w:r>
          </w:p>
        </w:tc>
        <w:tc>
          <w:tcPr>
            <w:tcW w:w="1792" w:type="pct"/>
            <w:tcBorders>
              <w:top w:val="nil"/>
              <w:left w:val="nil"/>
              <w:bottom w:val="single" w:sz="4" w:space="0" w:color="auto"/>
              <w:right w:val="single" w:sz="4" w:space="0" w:color="auto"/>
            </w:tcBorders>
            <w:shd w:val="clear" w:color="000000" w:fill="FFFFFF"/>
            <w:vAlign w:val="center"/>
            <w:hideMark/>
          </w:tcPr>
          <w:p w14:paraId="2FFD8587" w14:textId="77777777" w:rsidR="00DE6F4D" w:rsidRPr="00DE6F4D" w:rsidRDefault="00DE6F4D" w:rsidP="00DE6F4D">
            <w:pPr>
              <w:jc w:val="left"/>
              <w:rPr>
                <w:color w:val="000000"/>
                <w:szCs w:val="24"/>
              </w:rPr>
            </w:pPr>
            <w:r w:rsidRPr="00DE6F4D">
              <w:rPr>
                <w:color w:val="000000"/>
                <w:szCs w:val="24"/>
              </w:rPr>
              <w:t>- Kiểm tra phiên bản firmware của thiết bị</w:t>
            </w:r>
            <w:r w:rsidRPr="00DE6F4D">
              <w:rPr>
                <w:color w:val="000000"/>
                <w:szCs w:val="24"/>
              </w:rPr>
              <w:br/>
              <w:t>- Phân tích và liệt kê các lỗ hổng bảo mật dựa trên phiên bản</w:t>
            </w:r>
          </w:p>
        </w:tc>
        <w:tc>
          <w:tcPr>
            <w:tcW w:w="402" w:type="pct"/>
            <w:tcBorders>
              <w:top w:val="nil"/>
              <w:left w:val="nil"/>
              <w:bottom w:val="single" w:sz="4" w:space="0" w:color="auto"/>
              <w:right w:val="single" w:sz="4" w:space="0" w:color="auto"/>
            </w:tcBorders>
            <w:shd w:val="clear" w:color="000000" w:fill="FFFFFF"/>
            <w:vAlign w:val="center"/>
            <w:hideMark/>
          </w:tcPr>
          <w:p w14:paraId="2BF8612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2B448E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52C7C8A"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31E0C65"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32CE29B4" w14:textId="77777777" w:rsidR="00DE6F4D" w:rsidRPr="00DE6F4D" w:rsidRDefault="00DE6F4D" w:rsidP="00DE6F4D">
            <w:pPr>
              <w:jc w:val="left"/>
              <w:rPr>
                <w:color w:val="000000"/>
                <w:sz w:val="26"/>
                <w:szCs w:val="26"/>
              </w:rPr>
            </w:pPr>
            <w:r w:rsidRPr="00DE6F4D">
              <w:rPr>
                <w:color w:val="000000"/>
                <w:sz w:val="26"/>
                <w:szCs w:val="26"/>
              </w:rPr>
              <w:t>Kiểm tra các dịch vụ đang hoạt động</w:t>
            </w:r>
          </w:p>
        </w:tc>
        <w:tc>
          <w:tcPr>
            <w:tcW w:w="1792" w:type="pct"/>
            <w:tcBorders>
              <w:top w:val="nil"/>
              <w:left w:val="nil"/>
              <w:bottom w:val="single" w:sz="4" w:space="0" w:color="auto"/>
              <w:right w:val="single" w:sz="4" w:space="0" w:color="auto"/>
            </w:tcBorders>
            <w:shd w:val="clear" w:color="000000" w:fill="FFFFFF"/>
            <w:vAlign w:val="center"/>
            <w:hideMark/>
          </w:tcPr>
          <w:p w14:paraId="2A229BE9" w14:textId="77777777" w:rsidR="00DE6F4D" w:rsidRPr="00DE6F4D" w:rsidRDefault="00DE6F4D" w:rsidP="00DE6F4D">
            <w:pPr>
              <w:jc w:val="left"/>
              <w:rPr>
                <w:color w:val="000000"/>
                <w:szCs w:val="24"/>
              </w:rPr>
            </w:pPr>
            <w:r w:rsidRPr="00DE6F4D">
              <w:rPr>
                <w:color w:val="000000"/>
                <w:szCs w:val="24"/>
              </w:rPr>
              <w:t>- Kiểm tra cấu hình các dịch vụ SNMP, FTP, SSH, HTTP, ...</w:t>
            </w:r>
          </w:p>
        </w:tc>
        <w:tc>
          <w:tcPr>
            <w:tcW w:w="402" w:type="pct"/>
            <w:tcBorders>
              <w:top w:val="nil"/>
              <w:left w:val="nil"/>
              <w:bottom w:val="single" w:sz="4" w:space="0" w:color="auto"/>
              <w:right w:val="single" w:sz="4" w:space="0" w:color="auto"/>
            </w:tcBorders>
            <w:shd w:val="clear" w:color="000000" w:fill="FFFFFF"/>
            <w:vAlign w:val="center"/>
            <w:hideMark/>
          </w:tcPr>
          <w:p w14:paraId="0CC408F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799DFD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D19F9B6" w14:textId="77777777" w:rsidTr="00EA3B09">
        <w:trPr>
          <w:trHeight w:val="1248"/>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6B2A0A2"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shd w:val="clear" w:color="000000" w:fill="FFFFFF"/>
            <w:vAlign w:val="center"/>
            <w:hideMark/>
          </w:tcPr>
          <w:p w14:paraId="1DC95346" w14:textId="77777777" w:rsidR="00DE6F4D" w:rsidRPr="00DE6F4D" w:rsidRDefault="00DE6F4D" w:rsidP="00DE6F4D">
            <w:pPr>
              <w:jc w:val="left"/>
              <w:rPr>
                <w:color w:val="000000"/>
                <w:sz w:val="26"/>
                <w:szCs w:val="26"/>
              </w:rPr>
            </w:pPr>
            <w:r w:rsidRPr="00DE6F4D">
              <w:rPr>
                <w:color w:val="000000"/>
                <w:sz w:val="26"/>
                <w:szCs w:val="26"/>
              </w:rPr>
              <w:t>Kiểm tra cơ chế xác thực</w:t>
            </w:r>
          </w:p>
        </w:tc>
        <w:tc>
          <w:tcPr>
            <w:tcW w:w="1792" w:type="pct"/>
            <w:tcBorders>
              <w:top w:val="nil"/>
              <w:left w:val="nil"/>
              <w:bottom w:val="single" w:sz="4" w:space="0" w:color="auto"/>
              <w:right w:val="single" w:sz="4" w:space="0" w:color="auto"/>
            </w:tcBorders>
            <w:shd w:val="clear" w:color="000000" w:fill="FFFFFF"/>
            <w:vAlign w:val="center"/>
            <w:hideMark/>
          </w:tcPr>
          <w:p w14:paraId="4F8C77E6" w14:textId="77777777" w:rsidR="00DE6F4D" w:rsidRPr="00DE6F4D" w:rsidRDefault="00DE6F4D" w:rsidP="00DE6F4D">
            <w:pPr>
              <w:jc w:val="left"/>
              <w:rPr>
                <w:color w:val="000000"/>
                <w:szCs w:val="24"/>
              </w:rPr>
            </w:pPr>
            <w:r w:rsidRPr="00DE6F4D">
              <w:rPr>
                <w:color w:val="000000"/>
                <w:szCs w:val="24"/>
              </w:rPr>
              <w:t>- Kiểm tra chính sách mật khẩu</w:t>
            </w:r>
            <w:r w:rsidRPr="00DE6F4D">
              <w:rPr>
                <w:color w:val="000000"/>
                <w:szCs w:val="24"/>
              </w:rPr>
              <w:br/>
              <w:t>- Kiểm tra cấu hình timeout</w:t>
            </w:r>
            <w:r w:rsidRPr="00DE6F4D">
              <w:rPr>
                <w:color w:val="000000"/>
                <w:szCs w:val="24"/>
              </w:rPr>
              <w:br/>
              <w:t>- Kiểm tra cấu hình account lockout</w:t>
            </w:r>
            <w:r w:rsidRPr="00DE6F4D">
              <w:rPr>
                <w:color w:val="000000"/>
                <w:szCs w:val="24"/>
              </w:rPr>
              <w:br/>
              <w:t>- Kiểm tra thuật toán mã hoá mật khẩu (nếu có)</w:t>
            </w:r>
          </w:p>
        </w:tc>
        <w:tc>
          <w:tcPr>
            <w:tcW w:w="402" w:type="pct"/>
            <w:tcBorders>
              <w:top w:val="nil"/>
              <w:left w:val="nil"/>
              <w:bottom w:val="single" w:sz="4" w:space="0" w:color="auto"/>
              <w:right w:val="single" w:sz="4" w:space="0" w:color="auto"/>
            </w:tcBorders>
            <w:shd w:val="clear" w:color="000000" w:fill="FFFFFF"/>
            <w:vAlign w:val="center"/>
            <w:hideMark/>
          </w:tcPr>
          <w:p w14:paraId="5AE099B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576795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D19BCC2"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88DA5BD"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shd w:val="clear" w:color="000000" w:fill="FFFFFF"/>
            <w:vAlign w:val="center"/>
            <w:hideMark/>
          </w:tcPr>
          <w:p w14:paraId="7D1C2FB4" w14:textId="77777777" w:rsidR="00DE6F4D" w:rsidRPr="00DE6F4D" w:rsidRDefault="00DE6F4D" w:rsidP="00DE6F4D">
            <w:pPr>
              <w:jc w:val="left"/>
              <w:rPr>
                <w:color w:val="000000"/>
                <w:sz w:val="26"/>
                <w:szCs w:val="26"/>
              </w:rPr>
            </w:pPr>
            <w:r w:rsidRPr="00DE6F4D">
              <w:rPr>
                <w:color w:val="000000"/>
                <w:sz w:val="26"/>
                <w:szCs w:val="26"/>
              </w:rPr>
              <w:t>Kiểm tra cấu hình kiểm soát truy cập</w:t>
            </w:r>
          </w:p>
        </w:tc>
        <w:tc>
          <w:tcPr>
            <w:tcW w:w="1792" w:type="pct"/>
            <w:tcBorders>
              <w:top w:val="nil"/>
              <w:left w:val="nil"/>
              <w:bottom w:val="single" w:sz="4" w:space="0" w:color="auto"/>
              <w:right w:val="single" w:sz="4" w:space="0" w:color="auto"/>
            </w:tcBorders>
            <w:shd w:val="clear" w:color="000000" w:fill="FFFFFF"/>
            <w:vAlign w:val="center"/>
            <w:hideMark/>
          </w:tcPr>
          <w:p w14:paraId="3D5F09BF" w14:textId="77777777" w:rsidR="00DE6F4D" w:rsidRPr="00DE6F4D" w:rsidRDefault="00DE6F4D" w:rsidP="00DE6F4D">
            <w:pPr>
              <w:jc w:val="left"/>
              <w:rPr>
                <w:color w:val="000000"/>
                <w:szCs w:val="24"/>
              </w:rPr>
            </w:pPr>
            <w:r w:rsidRPr="00DE6F4D">
              <w:rPr>
                <w:color w:val="000000"/>
                <w:szCs w:val="24"/>
              </w:rPr>
              <w:t>- Kiểm tra cấu hình hạn chế management interface</w:t>
            </w:r>
          </w:p>
        </w:tc>
        <w:tc>
          <w:tcPr>
            <w:tcW w:w="402" w:type="pct"/>
            <w:tcBorders>
              <w:top w:val="nil"/>
              <w:left w:val="nil"/>
              <w:bottom w:val="single" w:sz="4" w:space="0" w:color="auto"/>
              <w:right w:val="single" w:sz="4" w:space="0" w:color="auto"/>
            </w:tcBorders>
            <w:shd w:val="clear" w:color="000000" w:fill="FFFFFF"/>
            <w:vAlign w:val="center"/>
            <w:hideMark/>
          </w:tcPr>
          <w:p w14:paraId="0205B9E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0B8D03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02EECC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F6B2DFA"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shd w:val="clear" w:color="000000" w:fill="FFFFFF"/>
            <w:vAlign w:val="center"/>
            <w:hideMark/>
          </w:tcPr>
          <w:p w14:paraId="6DCF9EF1" w14:textId="77777777" w:rsidR="00DE6F4D" w:rsidRPr="00DE6F4D" w:rsidRDefault="00DE6F4D" w:rsidP="00DE6F4D">
            <w:pPr>
              <w:jc w:val="left"/>
              <w:rPr>
                <w:color w:val="000000"/>
                <w:sz w:val="26"/>
                <w:szCs w:val="26"/>
              </w:rPr>
            </w:pPr>
            <w:r w:rsidRPr="00DE6F4D">
              <w:rPr>
                <w:color w:val="000000"/>
                <w:sz w:val="26"/>
                <w:szCs w:val="26"/>
              </w:rPr>
              <w:t>Kiểm tra cấu hình bảo mật</w:t>
            </w:r>
          </w:p>
        </w:tc>
        <w:tc>
          <w:tcPr>
            <w:tcW w:w="1792" w:type="pct"/>
            <w:tcBorders>
              <w:top w:val="nil"/>
              <w:left w:val="nil"/>
              <w:bottom w:val="single" w:sz="4" w:space="0" w:color="auto"/>
              <w:right w:val="single" w:sz="4" w:space="0" w:color="auto"/>
            </w:tcBorders>
            <w:shd w:val="clear" w:color="000000" w:fill="FFFFFF"/>
            <w:vAlign w:val="center"/>
            <w:hideMark/>
          </w:tcPr>
          <w:p w14:paraId="51117C8F" w14:textId="77777777" w:rsidR="00DE6F4D" w:rsidRPr="00DE6F4D" w:rsidRDefault="00DE6F4D" w:rsidP="00DE6F4D">
            <w:pPr>
              <w:jc w:val="left"/>
              <w:rPr>
                <w:color w:val="000000"/>
                <w:szCs w:val="24"/>
              </w:rPr>
            </w:pPr>
            <w:r w:rsidRPr="00DE6F4D">
              <w:rPr>
                <w:color w:val="000000"/>
                <w:szCs w:val="24"/>
              </w:rPr>
              <w:t>- Kiểm tra cấu hình các tính năng bảo mật (nếu có)</w:t>
            </w:r>
          </w:p>
        </w:tc>
        <w:tc>
          <w:tcPr>
            <w:tcW w:w="402" w:type="pct"/>
            <w:tcBorders>
              <w:top w:val="nil"/>
              <w:left w:val="nil"/>
              <w:bottom w:val="single" w:sz="4" w:space="0" w:color="auto"/>
              <w:right w:val="single" w:sz="4" w:space="0" w:color="auto"/>
            </w:tcBorders>
            <w:shd w:val="clear" w:color="000000" w:fill="FFFFFF"/>
            <w:vAlign w:val="center"/>
            <w:hideMark/>
          </w:tcPr>
          <w:p w14:paraId="26E4614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274A6C7"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2E17A13"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33F130B" w14:textId="77777777" w:rsidR="00DE6F4D" w:rsidRPr="00DE6F4D" w:rsidRDefault="00DE6F4D" w:rsidP="00DE6F4D">
            <w:pPr>
              <w:jc w:val="center"/>
              <w:rPr>
                <w:color w:val="000000"/>
                <w:sz w:val="26"/>
                <w:szCs w:val="26"/>
              </w:rPr>
            </w:pPr>
            <w:r w:rsidRPr="00DE6F4D">
              <w:rPr>
                <w:color w:val="000000"/>
                <w:sz w:val="26"/>
                <w:szCs w:val="26"/>
              </w:rPr>
              <w:t>6</w:t>
            </w:r>
          </w:p>
        </w:tc>
        <w:tc>
          <w:tcPr>
            <w:tcW w:w="2287" w:type="pct"/>
            <w:tcBorders>
              <w:top w:val="nil"/>
              <w:left w:val="nil"/>
              <w:bottom w:val="single" w:sz="4" w:space="0" w:color="auto"/>
              <w:right w:val="single" w:sz="4" w:space="0" w:color="auto"/>
            </w:tcBorders>
            <w:shd w:val="clear" w:color="000000" w:fill="FFFFFF"/>
            <w:vAlign w:val="center"/>
            <w:hideMark/>
          </w:tcPr>
          <w:p w14:paraId="35CA6B08" w14:textId="77777777" w:rsidR="00DE6F4D" w:rsidRPr="00DE6F4D" w:rsidRDefault="00DE6F4D" w:rsidP="00DE6F4D">
            <w:pPr>
              <w:jc w:val="left"/>
              <w:rPr>
                <w:color w:val="000000"/>
                <w:sz w:val="26"/>
                <w:szCs w:val="26"/>
              </w:rPr>
            </w:pPr>
            <w:r w:rsidRPr="00DE6F4D">
              <w:rPr>
                <w:color w:val="000000"/>
                <w:sz w:val="26"/>
                <w:szCs w:val="26"/>
              </w:rPr>
              <w:t>Kiểm tra cấu hình ghi log</w:t>
            </w:r>
          </w:p>
        </w:tc>
        <w:tc>
          <w:tcPr>
            <w:tcW w:w="1792" w:type="pct"/>
            <w:tcBorders>
              <w:top w:val="nil"/>
              <w:left w:val="nil"/>
              <w:bottom w:val="single" w:sz="4" w:space="0" w:color="auto"/>
              <w:right w:val="single" w:sz="4" w:space="0" w:color="auto"/>
            </w:tcBorders>
            <w:shd w:val="clear" w:color="000000" w:fill="FFFFFF"/>
            <w:vAlign w:val="center"/>
            <w:hideMark/>
          </w:tcPr>
          <w:p w14:paraId="3178EA2C" w14:textId="77777777" w:rsidR="00DE6F4D" w:rsidRPr="00DE6F4D" w:rsidRDefault="00DE6F4D" w:rsidP="00DE6F4D">
            <w:pPr>
              <w:jc w:val="left"/>
              <w:rPr>
                <w:color w:val="000000"/>
                <w:szCs w:val="24"/>
              </w:rPr>
            </w:pPr>
            <w:r w:rsidRPr="00DE6F4D">
              <w:rPr>
                <w:color w:val="000000"/>
                <w:szCs w:val="24"/>
              </w:rPr>
              <w:t>- Kiểm tra cơ chế logging</w:t>
            </w:r>
          </w:p>
        </w:tc>
        <w:tc>
          <w:tcPr>
            <w:tcW w:w="402" w:type="pct"/>
            <w:tcBorders>
              <w:top w:val="nil"/>
              <w:left w:val="nil"/>
              <w:bottom w:val="single" w:sz="4" w:space="0" w:color="auto"/>
              <w:right w:val="single" w:sz="4" w:space="0" w:color="auto"/>
            </w:tcBorders>
            <w:shd w:val="clear" w:color="000000" w:fill="FFFFFF"/>
            <w:vAlign w:val="center"/>
            <w:hideMark/>
          </w:tcPr>
          <w:p w14:paraId="06BC72C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68BF92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89012F5" w14:textId="77777777" w:rsidTr="00EA3B09">
        <w:trPr>
          <w:trHeight w:val="672"/>
        </w:trPr>
        <w:tc>
          <w:tcPr>
            <w:tcW w:w="215" w:type="pct"/>
            <w:tcBorders>
              <w:top w:val="nil"/>
              <w:left w:val="single" w:sz="4" w:space="0" w:color="auto"/>
              <w:bottom w:val="single" w:sz="4" w:space="0" w:color="auto"/>
              <w:right w:val="single" w:sz="4" w:space="0" w:color="auto"/>
            </w:tcBorders>
            <w:noWrap/>
            <w:vAlign w:val="center"/>
            <w:hideMark/>
          </w:tcPr>
          <w:p w14:paraId="5F14F3E2" w14:textId="77777777" w:rsidR="00DE6F4D" w:rsidRPr="00DE6F4D" w:rsidRDefault="00DE6F4D" w:rsidP="00DE6F4D">
            <w:pPr>
              <w:jc w:val="center"/>
              <w:rPr>
                <w:b/>
                <w:bCs/>
                <w:color w:val="000000"/>
                <w:sz w:val="26"/>
                <w:szCs w:val="26"/>
              </w:rPr>
            </w:pPr>
            <w:r w:rsidRPr="00DE6F4D">
              <w:rPr>
                <w:b/>
                <w:bCs/>
                <w:color w:val="000000"/>
                <w:sz w:val="26"/>
                <w:szCs w:val="26"/>
              </w:rPr>
              <w:t>5</w:t>
            </w:r>
          </w:p>
        </w:tc>
        <w:tc>
          <w:tcPr>
            <w:tcW w:w="2287" w:type="pct"/>
            <w:tcBorders>
              <w:top w:val="nil"/>
              <w:left w:val="nil"/>
              <w:bottom w:val="single" w:sz="4" w:space="0" w:color="auto"/>
              <w:right w:val="single" w:sz="4" w:space="0" w:color="auto"/>
            </w:tcBorders>
            <w:vAlign w:val="center"/>
            <w:hideMark/>
          </w:tcPr>
          <w:p w14:paraId="41DCFBCB" w14:textId="77777777" w:rsidR="00DE6F4D" w:rsidRPr="00DE6F4D" w:rsidRDefault="00DE6F4D" w:rsidP="00DE6F4D">
            <w:pPr>
              <w:jc w:val="left"/>
              <w:rPr>
                <w:b/>
                <w:bCs/>
                <w:color w:val="000000"/>
                <w:sz w:val="26"/>
                <w:szCs w:val="26"/>
              </w:rPr>
            </w:pPr>
            <w:r w:rsidRPr="00DE6F4D">
              <w:rPr>
                <w:b/>
                <w:bCs/>
                <w:color w:val="000000"/>
                <w:sz w:val="26"/>
                <w:szCs w:val="26"/>
              </w:rPr>
              <w:t>Kiểm tra, đánh giá cấu hình an toàn thông tin đối với dịch vụ email, gửi mail từ Hệ thống</w:t>
            </w:r>
          </w:p>
        </w:tc>
        <w:tc>
          <w:tcPr>
            <w:tcW w:w="1792" w:type="pct"/>
            <w:tcBorders>
              <w:top w:val="nil"/>
              <w:left w:val="nil"/>
              <w:bottom w:val="single" w:sz="4" w:space="0" w:color="auto"/>
              <w:right w:val="single" w:sz="4" w:space="0" w:color="auto"/>
            </w:tcBorders>
            <w:vAlign w:val="center"/>
            <w:hideMark/>
          </w:tcPr>
          <w:p w14:paraId="55B47AA7"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vAlign w:val="center"/>
            <w:hideMark/>
          </w:tcPr>
          <w:p w14:paraId="07D245B1" w14:textId="77777777" w:rsidR="00DE6F4D" w:rsidRPr="00DE6F4D" w:rsidRDefault="00DE6F4D" w:rsidP="00DE6F4D">
            <w:pPr>
              <w:jc w:val="center"/>
              <w:rPr>
                <w:b/>
                <w:bCs/>
                <w:color w:val="000000"/>
                <w:sz w:val="26"/>
                <w:szCs w:val="26"/>
              </w:rPr>
            </w:pPr>
            <w:r w:rsidRPr="00DE6F4D">
              <w:rPr>
                <w:b/>
                <w:bCs/>
                <w:color w:val="000000"/>
                <w:sz w:val="26"/>
                <w:szCs w:val="26"/>
              </w:rPr>
              <w:t>01</w:t>
            </w:r>
          </w:p>
        </w:tc>
        <w:tc>
          <w:tcPr>
            <w:tcW w:w="304" w:type="pct"/>
            <w:tcBorders>
              <w:top w:val="nil"/>
              <w:left w:val="nil"/>
              <w:bottom w:val="single" w:sz="4" w:space="0" w:color="auto"/>
              <w:right w:val="single" w:sz="4" w:space="0" w:color="auto"/>
            </w:tcBorders>
            <w:vAlign w:val="center"/>
            <w:hideMark/>
          </w:tcPr>
          <w:p w14:paraId="28C855CB" w14:textId="77777777" w:rsidR="00DE6F4D" w:rsidRPr="00DE6F4D" w:rsidRDefault="00DE6F4D" w:rsidP="00DE6F4D">
            <w:pPr>
              <w:jc w:val="left"/>
              <w:rPr>
                <w:b/>
                <w:bCs/>
                <w:color w:val="000000"/>
                <w:sz w:val="26"/>
                <w:szCs w:val="26"/>
              </w:rPr>
            </w:pPr>
            <w:r w:rsidRPr="00DE6F4D">
              <w:rPr>
                <w:b/>
                <w:bCs/>
                <w:color w:val="000000"/>
                <w:sz w:val="26"/>
                <w:szCs w:val="26"/>
              </w:rPr>
              <w:t>Dịch vụ</w:t>
            </w:r>
          </w:p>
        </w:tc>
      </w:tr>
      <w:tr w:rsidR="00EA3B09" w:rsidRPr="00DE6F4D" w14:paraId="3A7ED835" w14:textId="77777777" w:rsidTr="00EA3B09">
        <w:trPr>
          <w:trHeight w:val="624"/>
        </w:trPr>
        <w:tc>
          <w:tcPr>
            <w:tcW w:w="215" w:type="pct"/>
            <w:tcBorders>
              <w:top w:val="nil"/>
              <w:left w:val="single" w:sz="4" w:space="0" w:color="auto"/>
              <w:bottom w:val="single" w:sz="4" w:space="0" w:color="auto"/>
              <w:right w:val="single" w:sz="4" w:space="0" w:color="auto"/>
            </w:tcBorders>
            <w:noWrap/>
            <w:vAlign w:val="center"/>
            <w:hideMark/>
          </w:tcPr>
          <w:p w14:paraId="3A33FC0C"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7759374A" w14:textId="77777777" w:rsidR="00DE6F4D" w:rsidRPr="00DE6F4D" w:rsidRDefault="00DE6F4D" w:rsidP="00DE6F4D">
            <w:pPr>
              <w:jc w:val="left"/>
              <w:rPr>
                <w:color w:val="000000"/>
                <w:szCs w:val="24"/>
              </w:rPr>
            </w:pPr>
            <w:r w:rsidRPr="00DE6F4D">
              <w:rPr>
                <w:color w:val="000000"/>
                <w:szCs w:val="24"/>
              </w:rPr>
              <w:t>Kiểm tra, đánh giá Máy chủ Mail</w:t>
            </w:r>
          </w:p>
        </w:tc>
        <w:tc>
          <w:tcPr>
            <w:tcW w:w="1792" w:type="pct"/>
            <w:tcBorders>
              <w:top w:val="nil"/>
              <w:left w:val="nil"/>
              <w:bottom w:val="single" w:sz="4" w:space="0" w:color="auto"/>
              <w:right w:val="single" w:sz="4" w:space="0" w:color="auto"/>
            </w:tcBorders>
            <w:vAlign w:val="bottom"/>
            <w:hideMark/>
          </w:tcPr>
          <w:p w14:paraId="34AB1768" w14:textId="77777777" w:rsidR="00DE6F4D" w:rsidRPr="00DE6F4D" w:rsidRDefault="00DE6F4D" w:rsidP="00DE6F4D">
            <w:pPr>
              <w:jc w:val="left"/>
              <w:rPr>
                <w:color w:val="000000"/>
                <w:szCs w:val="24"/>
              </w:rPr>
            </w:pPr>
            <w:r w:rsidRPr="00DE6F4D">
              <w:rPr>
                <w:color w:val="000000"/>
                <w:szCs w:val="24"/>
              </w:rPr>
              <w:t>- Kiểm tra phiên bản hệ thống</w:t>
            </w:r>
            <w:r w:rsidRPr="00DE6F4D">
              <w:rPr>
                <w:color w:val="000000"/>
                <w:szCs w:val="24"/>
              </w:rPr>
              <w:br/>
              <w:t>- Dò quét lỗ hổng bảo mật trên các giao thức, cổng dịch vụ</w:t>
            </w:r>
          </w:p>
        </w:tc>
        <w:tc>
          <w:tcPr>
            <w:tcW w:w="402" w:type="pct"/>
            <w:tcBorders>
              <w:top w:val="nil"/>
              <w:left w:val="nil"/>
              <w:bottom w:val="single" w:sz="4" w:space="0" w:color="auto"/>
              <w:right w:val="single" w:sz="4" w:space="0" w:color="auto"/>
            </w:tcBorders>
            <w:vAlign w:val="center"/>
            <w:hideMark/>
          </w:tcPr>
          <w:p w14:paraId="22ADBEA2" w14:textId="77777777" w:rsidR="00DE6F4D" w:rsidRPr="00DE6F4D" w:rsidRDefault="00DE6F4D" w:rsidP="00DE6F4D">
            <w:pPr>
              <w:jc w:val="center"/>
              <w:rPr>
                <w:color w:val="000000"/>
                <w:sz w:val="26"/>
                <w:szCs w:val="26"/>
              </w:rPr>
            </w:pPr>
            <w:r w:rsidRPr="00DE6F4D">
              <w:rPr>
                <w:color w:val="000000"/>
                <w:sz w:val="26"/>
                <w:szCs w:val="26"/>
              </w:rPr>
              <w:t>2</w:t>
            </w:r>
          </w:p>
        </w:tc>
        <w:tc>
          <w:tcPr>
            <w:tcW w:w="304" w:type="pct"/>
            <w:tcBorders>
              <w:top w:val="nil"/>
              <w:left w:val="nil"/>
              <w:bottom w:val="single" w:sz="4" w:space="0" w:color="auto"/>
              <w:right w:val="single" w:sz="4" w:space="0" w:color="auto"/>
            </w:tcBorders>
            <w:vAlign w:val="center"/>
            <w:hideMark/>
          </w:tcPr>
          <w:p w14:paraId="7E771C1F" w14:textId="77777777" w:rsidR="00DE6F4D" w:rsidRPr="00DE6F4D" w:rsidRDefault="00DE6F4D" w:rsidP="00DE6F4D">
            <w:pPr>
              <w:jc w:val="left"/>
              <w:rPr>
                <w:color w:val="000000"/>
                <w:sz w:val="26"/>
                <w:szCs w:val="26"/>
              </w:rPr>
            </w:pPr>
            <w:r w:rsidRPr="00DE6F4D">
              <w:rPr>
                <w:color w:val="000000"/>
                <w:sz w:val="26"/>
                <w:szCs w:val="26"/>
              </w:rPr>
              <w:t>Thiết bị</w:t>
            </w:r>
          </w:p>
        </w:tc>
      </w:tr>
      <w:tr w:rsidR="00EA3B09" w:rsidRPr="00DE6F4D" w14:paraId="20EAFDAD" w14:textId="77777777" w:rsidTr="00EA3B09">
        <w:trPr>
          <w:trHeight w:val="624"/>
        </w:trPr>
        <w:tc>
          <w:tcPr>
            <w:tcW w:w="215" w:type="pct"/>
            <w:tcBorders>
              <w:top w:val="nil"/>
              <w:left w:val="single" w:sz="4" w:space="0" w:color="auto"/>
              <w:bottom w:val="single" w:sz="4" w:space="0" w:color="auto"/>
              <w:right w:val="single" w:sz="4" w:space="0" w:color="auto"/>
            </w:tcBorders>
            <w:noWrap/>
            <w:vAlign w:val="center"/>
            <w:hideMark/>
          </w:tcPr>
          <w:p w14:paraId="2F394857"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vAlign w:val="center"/>
            <w:hideMark/>
          </w:tcPr>
          <w:p w14:paraId="4398F856" w14:textId="77777777" w:rsidR="00DE6F4D" w:rsidRPr="00DE6F4D" w:rsidRDefault="00DE6F4D" w:rsidP="00DE6F4D">
            <w:pPr>
              <w:jc w:val="left"/>
              <w:rPr>
                <w:color w:val="000000"/>
                <w:szCs w:val="24"/>
              </w:rPr>
            </w:pPr>
            <w:r w:rsidRPr="00DE6F4D">
              <w:rPr>
                <w:color w:val="000000"/>
                <w:szCs w:val="24"/>
              </w:rPr>
              <w:t>Kiểm tra mã hoá Email</w:t>
            </w:r>
          </w:p>
        </w:tc>
        <w:tc>
          <w:tcPr>
            <w:tcW w:w="1792" w:type="pct"/>
            <w:tcBorders>
              <w:top w:val="nil"/>
              <w:left w:val="nil"/>
              <w:bottom w:val="single" w:sz="4" w:space="0" w:color="auto"/>
              <w:right w:val="single" w:sz="4" w:space="0" w:color="auto"/>
            </w:tcBorders>
            <w:vAlign w:val="center"/>
            <w:hideMark/>
          </w:tcPr>
          <w:p w14:paraId="5E7BE710" w14:textId="77777777" w:rsidR="00DE6F4D" w:rsidRPr="00DE6F4D" w:rsidRDefault="00DE6F4D" w:rsidP="00DE6F4D">
            <w:pPr>
              <w:jc w:val="left"/>
              <w:rPr>
                <w:color w:val="000000"/>
                <w:szCs w:val="24"/>
              </w:rPr>
            </w:pPr>
            <w:r w:rsidRPr="00DE6F4D">
              <w:rPr>
                <w:color w:val="000000"/>
                <w:szCs w:val="24"/>
              </w:rPr>
              <w:t>- Kiểm tra giao thức TLS</w:t>
            </w:r>
            <w:r w:rsidRPr="00DE6F4D">
              <w:rPr>
                <w:color w:val="000000"/>
                <w:szCs w:val="24"/>
              </w:rPr>
              <w:br/>
              <w:t>-Kiểm tra hỗ trợ mã hõa S/MIME, PGP</w:t>
            </w:r>
          </w:p>
        </w:tc>
        <w:tc>
          <w:tcPr>
            <w:tcW w:w="402" w:type="pct"/>
            <w:tcBorders>
              <w:top w:val="nil"/>
              <w:left w:val="nil"/>
              <w:bottom w:val="single" w:sz="4" w:space="0" w:color="auto"/>
              <w:right w:val="single" w:sz="4" w:space="0" w:color="auto"/>
            </w:tcBorders>
            <w:vAlign w:val="center"/>
            <w:hideMark/>
          </w:tcPr>
          <w:p w14:paraId="525C394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370DA11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0692A70" w14:textId="77777777" w:rsidTr="00EA3B09">
        <w:trPr>
          <w:trHeight w:val="1248"/>
        </w:trPr>
        <w:tc>
          <w:tcPr>
            <w:tcW w:w="215" w:type="pct"/>
            <w:tcBorders>
              <w:top w:val="nil"/>
              <w:left w:val="single" w:sz="4" w:space="0" w:color="auto"/>
              <w:bottom w:val="single" w:sz="4" w:space="0" w:color="auto"/>
              <w:right w:val="single" w:sz="4" w:space="0" w:color="auto"/>
            </w:tcBorders>
            <w:noWrap/>
            <w:vAlign w:val="center"/>
            <w:hideMark/>
          </w:tcPr>
          <w:p w14:paraId="7212A066"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tcBorders>
              <w:top w:val="nil"/>
              <w:left w:val="nil"/>
              <w:bottom w:val="single" w:sz="4" w:space="0" w:color="auto"/>
              <w:right w:val="single" w:sz="4" w:space="0" w:color="auto"/>
            </w:tcBorders>
            <w:vAlign w:val="center"/>
            <w:hideMark/>
          </w:tcPr>
          <w:p w14:paraId="4FA05EFE" w14:textId="77777777" w:rsidR="00DE6F4D" w:rsidRPr="00DE6F4D" w:rsidRDefault="00DE6F4D" w:rsidP="00DE6F4D">
            <w:pPr>
              <w:jc w:val="left"/>
              <w:rPr>
                <w:color w:val="000000"/>
                <w:szCs w:val="24"/>
              </w:rPr>
            </w:pPr>
            <w:r w:rsidRPr="00DE6F4D">
              <w:rPr>
                <w:color w:val="000000"/>
                <w:szCs w:val="24"/>
              </w:rPr>
              <w:t>Kiểm tra cơ chế chống giả mạo, spam email</w:t>
            </w:r>
          </w:p>
        </w:tc>
        <w:tc>
          <w:tcPr>
            <w:tcW w:w="1792" w:type="pct"/>
            <w:tcBorders>
              <w:top w:val="nil"/>
              <w:left w:val="nil"/>
              <w:bottom w:val="single" w:sz="4" w:space="0" w:color="auto"/>
              <w:right w:val="single" w:sz="4" w:space="0" w:color="auto"/>
            </w:tcBorders>
            <w:vAlign w:val="center"/>
            <w:hideMark/>
          </w:tcPr>
          <w:p w14:paraId="56690C84" w14:textId="77777777" w:rsidR="00DE6F4D" w:rsidRPr="00DE6F4D" w:rsidRDefault="00DE6F4D" w:rsidP="00DE6F4D">
            <w:pPr>
              <w:jc w:val="left"/>
              <w:rPr>
                <w:color w:val="000000"/>
                <w:szCs w:val="24"/>
              </w:rPr>
            </w:pPr>
            <w:r w:rsidRPr="00DE6F4D">
              <w:rPr>
                <w:color w:val="000000"/>
                <w:szCs w:val="24"/>
              </w:rPr>
              <w:t>- Kiểm tra SPF</w:t>
            </w:r>
            <w:r w:rsidRPr="00DE6F4D">
              <w:rPr>
                <w:color w:val="000000"/>
                <w:szCs w:val="24"/>
              </w:rPr>
              <w:br/>
              <w:t>- Kiểm tra DKIM</w:t>
            </w:r>
            <w:r w:rsidRPr="00DE6F4D">
              <w:rPr>
                <w:color w:val="000000"/>
                <w:szCs w:val="24"/>
              </w:rPr>
              <w:br/>
              <w:t>- Kiểm tra DMARC</w:t>
            </w:r>
            <w:r w:rsidRPr="00DE6F4D">
              <w:rPr>
                <w:color w:val="000000"/>
                <w:szCs w:val="24"/>
              </w:rPr>
              <w:br/>
              <w:t>- Kiểm tra Anti-spam</w:t>
            </w:r>
          </w:p>
        </w:tc>
        <w:tc>
          <w:tcPr>
            <w:tcW w:w="402" w:type="pct"/>
            <w:tcBorders>
              <w:top w:val="nil"/>
              <w:left w:val="nil"/>
              <w:bottom w:val="single" w:sz="4" w:space="0" w:color="auto"/>
              <w:right w:val="single" w:sz="4" w:space="0" w:color="auto"/>
            </w:tcBorders>
            <w:vAlign w:val="center"/>
            <w:hideMark/>
          </w:tcPr>
          <w:p w14:paraId="1712006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28A6C1E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A5DB47F" w14:textId="77777777" w:rsidTr="00EA3B09">
        <w:trPr>
          <w:trHeight w:val="624"/>
        </w:trPr>
        <w:tc>
          <w:tcPr>
            <w:tcW w:w="215" w:type="pct"/>
            <w:tcBorders>
              <w:top w:val="nil"/>
              <w:left w:val="single" w:sz="4" w:space="0" w:color="auto"/>
              <w:bottom w:val="single" w:sz="4" w:space="0" w:color="auto"/>
              <w:right w:val="single" w:sz="4" w:space="0" w:color="auto"/>
            </w:tcBorders>
            <w:noWrap/>
            <w:vAlign w:val="center"/>
            <w:hideMark/>
          </w:tcPr>
          <w:p w14:paraId="7D8DBFA9"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vAlign w:val="center"/>
            <w:hideMark/>
          </w:tcPr>
          <w:p w14:paraId="41FEA058" w14:textId="77777777" w:rsidR="00DE6F4D" w:rsidRPr="00DE6F4D" w:rsidRDefault="00DE6F4D" w:rsidP="00DE6F4D">
            <w:pPr>
              <w:jc w:val="left"/>
              <w:rPr>
                <w:color w:val="000000"/>
                <w:szCs w:val="24"/>
              </w:rPr>
            </w:pPr>
            <w:r w:rsidRPr="00DE6F4D">
              <w:rPr>
                <w:color w:val="000000"/>
                <w:szCs w:val="24"/>
              </w:rPr>
              <w:t>Kiểm tra cơ chế chống lây nhiễm mã độc</w:t>
            </w:r>
          </w:p>
        </w:tc>
        <w:tc>
          <w:tcPr>
            <w:tcW w:w="1792" w:type="pct"/>
            <w:tcBorders>
              <w:top w:val="nil"/>
              <w:left w:val="nil"/>
              <w:bottom w:val="single" w:sz="4" w:space="0" w:color="auto"/>
              <w:right w:val="single" w:sz="4" w:space="0" w:color="auto"/>
            </w:tcBorders>
            <w:vAlign w:val="center"/>
            <w:hideMark/>
          </w:tcPr>
          <w:p w14:paraId="605A23D0" w14:textId="77777777" w:rsidR="00DE6F4D" w:rsidRPr="00DE6F4D" w:rsidRDefault="00DE6F4D" w:rsidP="00DE6F4D">
            <w:pPr>
              <w:jc w:val="left"/>
              <w:rPr>
                <w:color w:val="000000"/>
                <w:szCs w:val="24"/>
              </w:rPr>
            </w:pPr>
            <w:r w:rsidRPr="00DE6F4D">
              <w:rPr>
                <w:color w:val="000000"/>
                <w:szCs w:val="24"/>
              </w:rPr>
              <w:t>- Đảm bảo các file đính kèm được kiểm tra trước khi gửi</w:t>
            </w:r>
            <w:r w:rsidRPr="00DE6F4D">
              <w:rPr>
                <w:color w:val="000000"/>
                <w:szCs w:val="24"/>
              </w:rPr>
              <w:br/>
              <w:t>- Chặn cái loại file đính kèm nguy hiểm</w:t>
            </w:r>
          </w:p>
        </w:tc>
        <w:tc>
          <w:tcPr>
            <w:tcW w:w="402" w:type="pct"/>
            <w:tcBorders>
              <w:top w:val="nil"/>
              <w:left w:val="nil"/>
              <w:bottom w:val="single" w:sz="4" w:space="0" w:color="auto"/>
              <w:right w:val="single" w:sz="4" w:space="0" w:color="auto"/>
            </w:tcBorders>
            <w:vAlign w:val="center"/>
            <w:hideMark/>
          </w:tcPr>
          <w:p w14:paraId="7D1CC63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53ED1C2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78180DF" w14:textId="77777777" w:rsidTr="00EA3B09">
        <w:trPr>
          <w:trHeight w:val="624"/>
        </w:trPr>
        <w:tc>
          <w:tcPr>
            <w:tcW w:w="215" w:type="pct"/>
            <w:tcBorders>
              <w:top w:val="nil"/>
              <w:left w:val="single" w:sz="4" w:space="0" w:color="auto"/>
              <w:bottom w:val="single" w:sz="4" w:space="0" w:color="auto"/>
              <w:right w:val="single" w:sz="4" w:space="0" w:color="auto"/>
            </w:tcBorders>
            <w:noWrap/>
            <w:vAlign w:val="center"/>
            <w:hideMark/>
          </w:tcPr>
          <w:p w14:paraId="07E24C0C"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noWrap/>
            <w:vAlign w:val="bottom"/>
            <w:hideMark/>
          </w:tcPr>
          <w:p w14:paraId="0F8C2F05" w14:textId="77777777" w:rsidR="00DE6F4D" w:rsidRPr="00DE6F4D" w:rsidRDefault="00DE6F4D" w:rsidP="00DE6F4D">
            <w:pPr>
              <w:rPr>
                <w:color w:val="000000"/>
                <w:szCs w:val="24"/>
              </w:rPr>
            </w:pPr>
            <w:r w:rsidRPr="00DE6F4D">
              <w:rPr>
                <w:color w:val="000000"/>
                <w:szCs w:val="24"/>
              </w:rPr>
              <w:t>Kiểm tra cơ chế chống rò quét mật khẩu</w:t>
            </w:r>
          </w:p>
        </w:tc>
        <w:tc>
          <w:tcPr>
            <w:tcW w:w="1792" w:type="pct"/>
            <w:tcBorders>
              <w:top w:val="nil"/>
              <w:left w:val="nil"/>
              <w:bottom w:val="single" w:sz="4" w:space="0" w:color="auto"/>
              <w:right w:val="single" w:sz="4" w:space="0" w:color="auto"/>
            </w:tcBorders>
            <w:vAlign w:val="center"/>
            <w:hideMark/>
          </w:tcPr>
          <w:p w14:paraId="0FF4914F" w14:textId="77777777" w:rsidR="00DE6F4D" w:rsidRPr="00DE6F4D" w:rsidRDefault="00DE6F4D" w:rsidP="00DE6F4D">
            <w:pPr>
              <w:jc w:val="left"/>
              <w:rPr>
                <w:color w:val="000000"/>
                <w:szCs w:val="24"/>
              </w:rPr>
            </w:pPr>
            <w:r w:rsidRPr="00DE6F4D">
              <w:rPr>
                <w:color w:val="000000"/>
                <w:szCs w:val="24"/>
              </w:rPr>
              <w:t>- Kiểm tra chính sách mật khẩu</w:t>
            </w:r>
            <w:r w:rsidRPr="00DE6F4D">
              <w:rPr>
                <w:color w:val="000000"/>
                <w:szCs w:val="24"/>
              </w:rPr>
              <w:br/>
              <w:t>- Kiểm tra chính sách lockout</w:t>
            </w:r>
          </w:p>
        </w:tc>
        <w:tc>
          <w:tcPr>
            <w:tcW w:w="402" w:type="pct"/>
            <w:tcBorders>
              <w:top w:val="nil"/>
              <w:left w:val="nil"/>
              <w:bottom w:val="single" w:sz="4" w:space="0" w:color="auto"/>
              <w:right w:val="single" w:sz="4" w:space="0" w:color="auto"/>
            </w:tcBorders>
            <w:vAlign w:val="center"/>
            <w:hideMark/>
          </w:tcPr>
          <w:p w14:paraId="347749E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5F5B2AB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FEFD92E" w14:textId="77777777" w:rsidTr="00EA3B09">
        <w:trPr>
          <w:trHeight w:val="624"/>
        </w:trPr>
        <w:tc>
          <w:tcPr>
            <w:tcW w:w="215" w:type="pct"/>
            <w:tcBorders>
              <w:top w:val="nil"/>
              <w:left w:val="single" w:sz="4" w:space="0" w:color="auto"/>
              <w:bottom w:val="single" w:sz="4" w:space="0" w:color="auto"/>
              <w:right w:val="single" w:sz="4" w:space="0" w:color="auto"/>
            </w:tcBorders>
            <w:noWrap/>
            <w:vAlign w:val="center"/>
            <w:hideMark/>
          </w:tcPr>
          <w:p w14:paraId="4E39CA2C" w14:textId="77777777" w:rsidR="00DE6F4D" w:rsidRPr="00DE6F4D" w:rsidRDefault="00DE6F4D" w:rsidP="00DE6F4D">
            <w:pPr>
              <w:jc w:val="center"/>
              <w:rPr>
                <w:color w:val="000000"/>
                <w:sz w:val="26"/>
                <w:szCs w:val="26"/>
              </w:rPr>
            </w:pPr>
            <w:r w:rsidRPr="00DE6F4D">
              <w:rPr>
                <w:color w:val="000000"/>
                <w:sz w:val="26"/>
                <w:szCs w:val="26"/>
              </w:rPr>
              <w:lastRenderedPageBreak/>
              <w:t>6</w:t>
            </w:r>
          </w:p>
        </w:tc>
        <w:tc>
          <w:tcPr>
            <w:tcW w:w="2287" w:type="pct"/>
            <w:tcBorders>
              <w:top w:val="nil"/>
              <w:left w:val="nil"/>
              <w:bottom w:val="single" w:sz="4" w:space="0" w:color="auto"/>
              <w:right w:val="single" w:sz="4" w:space="0" w:color="auto"/>
            </w:tcBorders>
            <w:vAlign w:val="center"/>
            <w:hideMark/>
          </w:tcPr>
          <w:p w14:paraId="1A0DC7B0" w14:textId="77777777" w:rsidR="00DE6F4D" w:rsidRPr="00DE6F4D" w:rsidRDefault="00DE6F4D" w:rsidP="00DE6F4D">
            <w:pPr>
              <w:jc w:val="left"/>
              <w:rPr>
                <w:color w:val="000000"/>
                <w:szCs w:val="24"/>
              </w:rPr>
            </w:pPr>
            <w:r w:rsidRPr="00DE6F4D">
              <w:rPr>
                <w:color w:val="000000"/>
                <w:szCs w:val="24"/>
              </w:rPr>
              <w:t>Kiểm tra cơ chế logging</w:t>
            </w:r>
          </w:p>
        </w:tc>
        <w:tc>
          <w:tcPr>
            <w:tcW w:w="1792" w:type="pct"/>
            <w:tcBorders>
              <w:top w:val="nil"/>
              <w:left w:val="nil"/>
              <w:bottom w:val="single" w:sz="4" w:space="0" w:color="auto"/>
              <w:right w:val="single" w:sz="4" w:space="0" w:color="auto"/>
            </w:tcBorders>
            <w:vAlign w:val="center"/>
            <w:hideMark/>
          </w:tcPr>
          <w:p w14:paraId="1DB26C47" w14:textId="77777777" w:rsidR="00DE6F4D" w:rsidRPr="00DE6F4D" w:rsidRDefault="00DE6F4D" w:rsidP="00DE6F4D">
            <w:pPr>
              <w:jc w:val="left"/>
              <w:rPr>
                <w:color w:val="000000"/>
                <w:szCs w:val="24"/>
              </w:rPr>
            </w:pPr>
            <w:r w:rsidRPr="00DE6F4D">
              <w:rPr>
                <w:color w:val="000000"/>
                <w:szCs w:val="24"/>
              </w:rPr>
              <w:t>- Kiểm tra cấu hình ghi log</w:t>
            </w:r>
            <w:r w:rsidRPr="00DE6F4D">
              <w:rPr>
                <w:color w:val="000000"/>
                <w:szCs w:val="24"/>
              </w:rPr>
              <w:br/>
              <w:t>- Kiểm tra chính sách lưu trữ log</w:t>
            </w:r>
          </w:p>
        </w:tc>
        <w:tc>
          <w:tcPr>
            <w:tcW w:w="402" w:type="pct"/>
            <w:tcBorders>
              <w:top w:val="nil"/>
              <w:left w:val="nil"/>
              <w:bottom w:val="single" w:sz="4" w:space="0" w:color="auto"/>
              <w:right w:val="single" w:sz="4" w:space="0" w:color="auto"/>
            </w:tcBorders>
            <w:vAlign w:val="center"/>
            <w:hideMark/>
          </w:tcPr>
          <w:p w14:paraId="60F0A24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vAlign w:val="center"/>
            <w:hideMark/>
          </w:tcPr>
          <w:p w14:paraId="0A8D75E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82D024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F6BAC80" w14:textId="77777777" w:rsidR="00DE6F4D" w:rsidRPr="00DE6F4D" w:rsidRDefault="00DE6F4D" w:rsidP="00DE6F4D">
            <w:pPr>
              <w:jc w:val="center"/>
              <w:rPr>
                <w:b/>
                <w:bCs/>
                <w:color w:val="000000"/>
                <w:sz w:val="26"/>
                <w:szCs w:val="26"/>
              </w:rPr>
            </w:pPr>
            <w:r w:rsidRPr="00DE6F4D">
              <w:rPr>
                <w:b/>
                <w:bCs/>
                <w:color w:val="000000"/>
                <w:sz w:val="26"/>
                <w:szCs w:val="26"/>
              </w:rPr>
              <w:t>6</w:t>
            </w:r>
          </w:p>
        </w:tc>
        <w:tc>
          <w:tcPr>
            <w:tcW w:w="2287" w:type="pct"/>
            <w:tcBorders>
              <w:top w:val="nil"/>
              <w:left w:val="nil"/>
              <w:bottom w:val="single" w:sz="4" w:space="0" w:color="auto"/>
              <w:right w:val="single" w:sz="4" w:space="0" w:color="auto"/>
            </w:tcBorders>
            <w:shd w:val="clear" w:color="000000" w:fill="FFFFFF"/>
            <w:vAlign w:val="center"/>
            <w:hideMark/>
          </w:tcPr>
          <w:p w14:paraId="40C58ED4" w14:textId="77777777" w:rsidR="00DE6F4D" w:rsidRPr="00DE6F4D" w:rsidRDefault="00DE6F4D" w:rsidP="00DE6F4D">
            <w:pPr>
              <w:jc w:val="left"/>
              <w:rPr>
                <w:b/>
                <w:bCs/>
                <w:color w:val="000000"/>
                <w:sz w:val="26"/>
                <w:szCs w:val="26"/>
              </w:rPr>
            </w:pPr>
            <w:r w:rsidRPr="00DE6F4D">
              <w:rPr>
                <w:b/>
                <w:bCs/>
                <w:color w:val="000000"/>
                <w:sz w:val="26"/>
                <w:szCs w:val="26"/>
              </w:rPr>
              <w:t>Đánh giá rủi ro đối với hệ thống dịch vụ xác thực</w:t>
            </w:r>
          </w:p>
        </w:tc>
        <w:tc>
          <w:tcPr>
            <w:tcW w:w="1792" w:type="pct"/>
            <w:tcBorders>
              <w:top w:val="nil"/>
              <w:left w:val="nil"/>
              <w:bottom w:val="single" w:sz="4" w:space="0" w:color="auto"/>
              <w:right w:val="single" w:sz="4" w:space="0" w:color="auto"/>
            </w:tcBorders>
            <w:shd w:val="clear" w:color="000000" w:fill="FFFFFF"/>
            <w:vAlign w:val="center"/>
            <w:hideMark/>
          </w:tcPr>
          <w:p w14:paraId="76053D2B" w14:textId="77777777" w:rsidR="00DE6F4D" w:rsidRPr="00DE6F4D" w:rsidRDefault="00DE6F4D" w:rsidP="00DE6F4D">
            <w:pPr>
              <w:jc w:val="left"/>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20898E0"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EDDA5C3" w14:textId="77777777" w:rsidR="00DE6F4D" w:rsidRPr="00DE6F4D" w:rsidRDefault="00DE6F4D" w:rsidP="00DE6F4D">
            <w:pPr>
              <w:jc w:val="left"/>
              <w:rPr>
                <w:b/>
                <w:bCs/>
                <w:color w:val="000000"/>
                <w:sz w:val="26"/>
                <w:szCs w:val="26"/>
              </w:rPr>
            </w:pPr>
            <w:r w:rsidRPr="00DE6F4D">
              <w:rPr>
                <w:b/>
                <w:bCs/>
                <w:color w:val="000000"/>
                <w:sz w:val="26"/>
                <w:szCs w:val="26"/>
              </w:rPr>
              <w:t> </w:t>
            </w:r>
          </w:p>
        </w:tc>
      </w:tr>
      <w:tr w:rsidR="00EA3B09" w:rsidRPr="00DE6F4D" w14:paraId="73FEA8D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1BC5E56" w14:textId="77777777" w:rsidR="00DE6F4D" w:rsidRPr="00DE6F4D" w:rsidRDefault="00DE6F4D" w:rsidP="00DE6F4D">
            <w:pPr>
              <w:jc w:val="center"/>
              <w:rPr>
                <w:color w:val="000000"/>
                <w:sz w:val="26"/>
                <w:szCs w:val="26"/>
              </w:rPr>
            </w:pPr>
            <w:r w:rsidRPr="00DE6F4D">
              <w:rPr>
                <w:color w:val="000000"/>
                <w:sz w:val="26"/>
                <w:szCs w:val="26"/>
              </w:rPr>
              <w:t>6,1</w:t>
            </w:r>
          </w:p>
        </w:tc>
        <w:tc>
          <w:tcPr>
            <w:tcW w:w="2287" w:type="pct"/>
            <w:tcBorders>
              <w:top w:val="nil"/>
              <w:left w:val="nil"/>
              <w:bottom w:val="single" w:sz="4" w:space="0" w:color="auto"/>
              <w:right w:val="single" w:sz="4" w:space="0" w:color="auto"/>
            </w:tcBorders>
            <w:shd w:val="clear" w:color="000000" w:fill="FFFFFF"/>
            <w:noWrap/>
            <w:vAlign w:val="bottom"/>
            <w:hideMark/>
          </w:tcPr>
          <w:p w14:paraId="627C0AA4" w14:textId="77777777" w:rsidR="00DE6F4D" w:rsidRPr="00DE6F4D" w:rsidRDefault="00DE6F4D" w:rsidP="00DE6F4D">
            <w:pPr>
              <w:jc w:val="left"/>
              <w:rPr>
                <w:color w:val="000000"/>
                <w:sz w:val="26"/>
                <w:szCs w:val="26"/>
              </w:rPr>
            </w:pPr>
            <w:r w:rsidRPr="00DE6F4D">
              <w:rPr>
                <w:color w:val="000000"/>
                <w:sz w:val="26"/>
                <w:szCs w:val="26"/>
              </w:rPr>
              <w:t>Khảo sát, thu thập thông tin </w:t>
            </w:r>
          </w:p>
        </w:tc>
        <w:tc>
          <w:tcPr>
            <w:tcW w:w="1792" w:type="pct"/>
            <w:tcBorders>
              <w:top w:val="nil"/>
              <w:left w:val="nil"/>
              <w:bottom w:val="single" w:sz="4" w:space="0" w:color="auto"/>
              <w:right w:val="single" w:sz="4" w:space="0" w:color="auto"/>
            </w:tcBorders>
            <w:shd w:val="clear" w:color="000000" w:fill="FFFFFF"/>
            <w:vAlign w:val="center"/>
            <w:hideMark/>
          </w:tcPr>
          <w:p w14:paraId="4BB12A17"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66A89F8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DFBE7F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5DC948A" w14:textId="77777777" w:rsidTr="00EA3B09">
        <w:trPr>
          <w:trHeight w:val="405"/>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BA1716B" w14:textId="77777777" w:rsidR="00DE6F4D" w:rsidRPr="00DE6F4D" w:rsidRDefault="00DE6F4D" w:rsidP="00DE6F4D">
            <w:pPr>
              <w:jc w:val="center"/>
              <w:rPr>
                <w:color w:val="000000"/>
                <w:sz w:val="26"/>
                <w:szCs w:val="26"/>
              </w:rPr>
            </w:pPr>
            <w:r w:rsidRPr="00DE6F4D">
              <w:rPr>
                <w:color w:val="000000"/>
                <w:sz w:val="26"/>
                <w:szCs w:val="26"/>
              </w:rPr>
              <w:t>6,2</w:t>
            </w:r>
          </w:p>
        </w:tc>
        <w:tc>
          <w:tcPr>
            <w:tcW w:w="2287" w:type="pct"/>
            <w:tcBorders>
              <w:top w:val="nil"/>
              <w:left w:val="nil"/>
              <w:bottom w:val="single" w:sz="4" w:space="0" w:color="auto"/>
              <w:right w:val="single" w:sz="4" w:space="0" w:color="auto"/>
            </w:tcBorders>
            <w:shd w:val="clear" w:color="000000" w:fill="FFFFFF"/>
            <w:noWrap/>
            <w:vAlign w:val="bottom"/>
            <w:hideMark/>
          </w:tcPr>
          <w:p w14:paraId="4B88D9D5" w14:textId="77777777" w:rsidR="00DE6F4D" w:rsidRPr="00DE6F4D" w:rsidRDefault="00DE6F4D" w:rsidP="00DE6F4D">
            <w:pPr>
              <w:jc w:val="left"/>
              <w:rPr>
                <w:color w:val="000000"/>
                <w:sz w:val="26"/>
                <w:szCs w:val="26"/>
              </w:rPr>
            </w:pPr>
            <w:r w:rsidRPr="00DE6F4D">
              <w:rPr>
                <w:color w:val="000000"/>
                <w:sz w:val="26"/>
                <w:szCs w:val="26"/>
              </w:rPr>
              <w:t>Đánh giá quản lý cấu hình và triển khai </w:t>
            </w:r>
          </w:p>
        </w:tc>
        <w:tc>
          <w:tcPr>
            <w:tcW w:w="1792" w:type="pct"/>
            <w:tcBorders>
              <w:top w:val="nil"/>
              <w:left w:val="nil"/>
              <w:bottom w:val="single" w:sz="4" w:space="0" w:color="auto"/>
              <w:right w:val="single" w:sz="4" w:space="0" w:color="auto"/>
            </w:tcBorders>
            <w:shd w:val="clear" w:color="000000" w:fill="FFFFFF"/>
            <w:vAlign w:val="center"/>
            <w:hideMark/>
          </w:tcPr>
          <w:p w14:paraId="5C19908D"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5BCB58B2"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3169EF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AD5D8B2"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A3B37D0" w14:textId="77777777" w:rsidR="00DE6F4D" w:rsidRPr="00DE6F4D" w:rsidRDefault="00DE6F4D" w:rsidP="00DE6F4D">
            <w:pPr>
              <w:jc w:val="center"/>
              <w:rPr>
                <w:color w:val="000000"/>
                <w:sz w:val="26"/>
                <w:szCs w:val="26"/>
              </w:rPr>
            </w:pPr>
            <w:r w:rsidRPr="00DE6F4D">
              <w:rPr>
                <w:color w:val="000000"/>
                <w:sz w:val="26"/>
                <w:szCs w:val="26"/>
              </w:rPr>
              <w:t>6,3</w:t>
            </w:r>
          </w:p>
        </w:tc>
        <w:tc>
          <w:tcPr>
            <w:tcW w:w="2287" w:type="pct"/>
            <w:tcBorders>
              <w:top w:val="nil"/>
              <w:left w:val="nil"/>
              <w:bottom w:val="single" w:sz="4" w:space="0" w:color="auto"/>
              <w:right w:val="single" w:sz="4" w:space="0" w:color="auto"/>
            </w:tcBorders>
            <w:shd w:val="clear" w:color="000000" w:fill="FFFFFF"/>
            <w:noWrap/>
            <w:vAlign w:val="bottom"/>
            <w:hideMark/>
          </w:tcPr>
          <w:p w14:paraId="7CD923EA" w14:textId="77777777" w:rsidR="00DE6F4D" w:rsidRPr="00DE6F4D" w:rsidRDefault="00DE6F4D" w:rsidP="00DE6F4D">
            <w:pPr>
              <w:jc w:val="left"/>
              <w:rPr>
                <w:color w:val="000000"/>
                <w:sz w:val="26"/>
                <w:szCs w:val="26"/>
              </w:rPr>
            </w:pPr>
            <w:r w:rsidRPr="00DE6F4D">
              <w:rPr>
                <w:color w:val="000000"/>
                <w:sz w:val="26"/>
                <w:szCs w:val="26"/>
              </w:rPr>
              <w:t>Đánh giá quản lý định danh </w:t>
            </w:r>
          </w:p>
        </w:tc>
        <w:tc>
          <w:tcPr>
            <w:tcW w:w="1792" w:type="pct"/>
            <w:tcBorders>
              <w:top w:val="nil"/>
              <w:left w:val="nil"/>
              <w:bottom w:val="single" w:sz="4" w:space="0" w:color="auto"/>
              <w:right w:val="single" w:sz="4" w:space="0" w:color="auto"/>
            </w:tcBorders>
            <w:shd w:val="clear" w:color="000000" w:fill="FFFFFF"/>
            <w:vAlign w:val="center"/>
            <w:hideMark/>
          </w:tcPr>
          <w:p w14:paraId="3143C3CA"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0FBAF8E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2EC35BA"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04106FF"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8E6DA03" w14:textId="77777777" w:rsidR="00DE6F4D" w:rsidRPr="00DE6F4D" w:rsidRDefault="00DE6F4D" w:rsidP="00DE6F4D">
            <w:pPr>
              <w:jc w:val="center"/>
              <w:rPr>
                <w:color w:val="000000"/>
                <w:sz w:val="26"/>
                <w:szCs w:val="26"/>
              </w:rPr>
            </w:pPr>
            <w:r w:rsidRPr="00DE6F4D">
              <w:rPr>
                <w:color w:val="000000"/>
                <w:sz w:val="26"/>
                <w:szCs w:val="26"/>
              </w:rPr>
              <w:t>6,4</w:t>
            </w:r>
          </w:p>
        </w:tc>
        <w:tc>
          <w:tcPr>
            <w:tcW w:w="2287" w:type="pct"/>
            <w:tcBorders>
              <w:top w:val="nil"/>
              <w:left w:val="nil"/>
              <w:bottom w:val="single" w:sz="4" w:space="0" w:color="auto"/>
              <w:right w:val="single" w:sz="4" w:space="0" w:color="auto"/>
            </w:tcBorders>
            <w:shd w:val="clear" w:color="000000" w:fill="FFFFFF"/>
            <w:noWrap/>
            <w:vAlign w:val="bottom"/>
            <w:hideMark/>
          </w:tcPr>
          <w:p w14:paraId="5B468B84" w14:textId="77777777" w:rsidR="00DE6F4D" w:rsidRPr="00DE6F4D" w:rsidRDefault="00DE6F4D" w:rsidP="00DE6F4D">
            <w:pPr>
              <w:jc w:val="left"/>
              <w:rPr>
                <w:color w:val="000000"/>
                <w:sz w:val="26"/>
                <w:szCs w:val="26"/>
              </w:rPr>
            </w:pPr>
            <w:r w:rsidRPr="00DE6F4D">
              <w:rPr>
                <w:color w:val="000000"/>
                <w:sz w:val="26"/>
                <w:szCs w:val="26"/>
              </w:rPr>
              <w:t>Đánh giá quá trình xác thực </w:t>
            </w:r>
          </w:p>
        </w:tc>
        <w:tc>
          <w:tcPr>
            <w:tcW w:w="1792" w:type="pct"/>
            <w:tcBorders>
              <w:top w:val="nil"/>
              <w:left w:val="nil"/>
              <w:bottom w:val="single" w:sz="4" w:space="0" w:color="auto"/>
              <w:right w:val="single" w:sz="4" w:space="0" w:color="auto"/>
            </w:tcBorders>
            <w:shd w:val="clear" w:color="000000" w:fill="FFFFFF"/>
            <w:vAlign w:val="center"/>
            <w:hideMark/>
          </w:tcPr>
          <w:p w14:paraId="3C632C68"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3AB695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1F6485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94AB449"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9B6279F" w14:textId="77777777" w:rsidR="00DE6F4D" w:rsidRPr="00DE6F4D" w:rsidRDefault="00DE6F4D" w:rsidP="00DE6F4D">
            <w:pPr>
              <w:jc w:val="center"/>
              <w:rPr>
                <w:color w:val="000000"/>
                <w:sz w:val="26"/>
                <w:szCs w:val="26"/>
              </w:rPr>
            </w:pPr>
            <w:r w:rsidRPr="00DE6F4D">
              <w:rPr>
                <w:color w:val="000000"/>
                <w:sz w:val="26"/>
                <w:szCs w:val="26"/>
              </w:rPr>
              <w:t>6,5</w:t>
            </w:r>
          </w:p>
        </w:tc>
        <w:tc>
          <w:tcPr>
            <w:tcW w:w="2287" w:type="pct"/>
            <w:tcBorders>
              <w:top w:val="nil"/>
              <w:left w:val="nil"/>
              <w:bottom w:val="single" w:sz="4" w:space="0" w:color="auto"/>
              <w:right w:val="single" w:sz="4" w:space="0" w:color="auto"/>
            </w:tcBorders>
            <w:shd w:val="clear" w:color="000000" w:fill="FFFFFF"/>
            <w:noWrap/>
            <w:vAlign w:val="bottom"/>
            <w:hideMark/>
          </w:tcPr>
          <w:p w14:paraId="3C1AE770" w14:textId="77777777" w:rsidR="00DE6F4D" w:rsidRPr="00DE6F4D" w:rsidRDefault="00DE6F4D" w:rsidP="00DE6F4D">
            <w:pPr>
              <w:jc w:val="left"/>
              <w:rPr>
                <w:color w:val="000000"/>
                <w:sz w:val="26"/>
                <w:szCs w:val="26"/>
              </w:rPr>
            </w:pPr>
            <w:r w:rsidRPr="00DE6F4D">
              <w:rPr>
                <w:color w:val="000000"/>
                <w:sz w:val="26"/>
                <w:szCs w:val="26"/>
              </w:rPr>
              <w:t>Đánh giá quá trình phân quyền </w:t>
            </w:r>
          </w:p>
        </w:tc>
        <w:tc>
          <w:tcPr>
            <w:tcW w:w="1792" w:type="pct"/>
            <w:tcBorders>
              <w:top w:val="nil"/>
              <w:left w:val="nil"/>
              <w:bottom w:val="single" w:sz="4" w:space="0" w:color="auto"/>
              <w:right w:val="single" w:sz="4" w:space="0" w:color="auto"/>
            </w:tcBorders>
            <w:shd w:val="clear" w:color="000000" w:fill="FFFFFF"/>
            <w:vAlign w:val="center"/>
            <w:hideMark/>
          </w:tcPr>
          <w:p w14:paraId="6F2D9265"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2561D4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CAF39D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9B555A3"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1F343EF" w14:textId="77777777" w:rsidR="00DE6F4D" w:rsidRPr="00DE6F4D" w:rsidRDefault="00DE6F4D" w:rsidP="00DE6F4D">
            <w:pPr>
              <w:jc w:val="center"/>
              <w:rPr>
                <w:color w:val="000000"/>
                <w:sz w:val="26"/>
                <w:szCs w:val="26"/>
              </w:rPr>
            </w:pPr>
            <w:r w:rsidRPr="00DE6F4D">
              <w:rPr>
                <w:color w:val="000000"/>
                <w:sz w:val="26"/>
                <w:szCs w:val="26"/>
              </w:rPr>
              <w:t>6,6</w:t>
            </w:r>
          </w:p>
        </w:tc>
        <w:tc>
          <w:tcPr>
            <w:tcW w:w="2287" w:type="pct"/>
            <w:tcBorders>
              <w:top w:val="nil"/>
              <w:left w:val="nil"/>
              <w:bottom w:val="single" w:sz="4" w:space="0" w:color="auto"/>
              <w:right w:val="single" w:sz="4" w:space="0" w:color="auto"/>
            </w:tcBorders>
            <w:shd w:val="clear" w:color="000000" w:fill="FFFFFF"/>
            <w:noWrap/>
            <w:vAlign w:val="bottom"/>
            <w:hideMark/>
          </w:tcPr>
          <w:p w14:paraId="1C822BDA" w14:textId="77777777" w:rsidR="00DE6F4D" w:rsidRPr="00DE6F4D" w:rsidRDefault="00DE6F4D" w:rsidP="00DE6F4D">
            <w:pPr>
              <w:jc w:val="left"/>
              <w:rPr>
                <w:color w:val="000000"/>
                <w:sz w:val="26"/>
                <w:szCs w:val="26"/>
              </w:rPr>
            </w:pPr>
            <w:r w:rsidRPr="00DE6F4D">
              <w:rPr>
                <w:color w:val="000000"/>
                <w:sz w:val="26"/>
                <w:szCs w:val="26"/>
              </w:rPr>
              <w:t>Đánh giá quản lý phiên </w:t>
            </w:r>
          </w:p>
        </w:tc>
        <w:tc>
          <w:tcPr>
            <w:tcW w:w="1792" w:type="pct"/>
            <w:tcBorders>
              <w:top w:val="nil"/>
              <w:left w:val="nil"/>
              <w:bottom w:val="single" w:sz="4" w:space="0" w:color="auto"/>
              <w:right w:val="single" w:sz="4" w:space="0" w:color="auto"/>
            </w:tcBorders>
            <w:shd w:val="clear" w:color="000000" w:fill="FFFFFF"/>
            <w:vAlign w:val="center"/>
            <w:hideMark/>
          </w:tcPr>
          <w:p w14:paraId="48D8FFC5"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7D8FD89"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A8349D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61EAEF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CA32A73" w14:textId="77777777" w:rsidR="00DE6F4D" w:rsidRPr="00DE6F4D" w:rsidRDefault="00DE6F4D" w:rsidP="00DE6F4D">
            <w:pPr>
              <w:jc w:val="center"/>
              <w:rPr>
                <w:color w:val="000000"/>
                <w:sz w:val="26"/>
                <w:szCs w:val="26"/>
              </w:rPr>
            </w:pPr>
            <w:r w:rsidRPr="00DE6F4D">
              <w:rPr>
                <w:color w:val="000000"/>
                <w:sz w:val="26"/>
                <w:szCs w:val="26"/>
              </w:rPr>
              <w:t>6,7</w:t>
            </w:r>
          </w:p>
        </w:tc>
        <w:tc>
          <w:tcPr>
            <w:tcW w:w="2287" w:type="pct"/>
            <w:tcBorders>
              <w:top w:val="nil"/>
              <w:left w:val="nil"/>
              <w:bottom w:val="single" w:sz="4" w:space="0" w:color="auto"/>
              <w:right w:val="single" w:sz="4" w:space="0" w:color="auto"/>
            </w:tcBorders>
            <w:shd w:val="clear" w:color="000000" w:fill="FFFFFF"/>
            <w:noWrap/>
            <w:vAlign w:val="bottom"/>
            <w:hideMark/>
          </w:tcPr>
          <w:p w14:paraId="2AA06E9F" w14:textId="77777777" w:rsidR="00DE6F4D" w:rsidRPr="00DE6F4D" w:rsidRDefault="00DE6F4D" w:rsidP="00DE6F4D">
            <w:pPr>
              <w:jc w:val="left"/>
              <w:rPr>
                <w:color w:val="000000"/>
                <w:sz w:val="26"/>
                <w:szCs w:val="26"/>
              </w:rPr>
            </w:pPr>
            <w:r w:rsidRPr="00DE6F4D">
              <w:rPr>
                <w:color w:val="000000"/>
                <w:sz w:val="26"/>
                <w:szCs w:val="26"/>
              </w:rPr>
              <w:t>Đánh giá quá trình kiểm tra dữ liệu đầu vào </w:t>
            </w:r>
          </w:p>
        </w:tc>
        <w:tc>
          <w:tcPr>
            <w:tcW w:w="1792" w:type="pct"/>
            <w:tcBorders>
              <w:top w:val="nil"/>
              <w:left w:val="nil"/>
              <w:bottom w:val="single" w:sz="4" w:space="0" w:color="auto"/>
              <w:right w:val="single" w:sz="4" w:space="0" w:color="auto"/>
            </w:tcBorders>
            <w:shd w:val="clear" w:color="000000" w:fill="FFFFFF"/>
            <w:vAlign w:val="center"/>
            <w:hideMark/>
          </w:tcPr>
          <w:p w14:paraId="67C0925D"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61BBFA5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3808FF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C99A8C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22B568F" w14:textId="77777777" w:rsidR="00DE6F4D" w:rsidRPr="00DE6F4D" w:rsidRDefault="00DE6F4D" w:rsidP="00DE6F4D">
            <w:pPr>
              <w:jc w:val="center"/>
              <w:rPr>
                <w:color w:val="000000"/>
                <w:sz w:val="26"/>
                <w:szCs w:val="26"/>
              </w:rPr>
            </w:pPr>
            <w:r w:rsidRPr="00DE6F4D">
              <w:rPr>
                <w:color w:val="000000"/>
                <w:sz w:val="26"/>
                <w:szCs w:val="26"/>
              </w:rPr>
              <w:t>6,8</w:t>
            </w:r>
          </w:p>
        </w:tc>
        <w:tc>
          <w:tcPr>
            <w:tcW w:w="2287" w:type="pct"/>
            <w:tcBorders>
              <w:top w:val="nil"/>
              <w:left w:val="nil"/>
              <w:bottom w:val="single" w:sz="4" w:space="0" w:color="auto"/>
              <w:right w:val="single" w:sz="4" w:space="0" w:color="auto"/>
            </w:tcBorders>
            <w:shd w:val="clear" w:color="000000" w:fill="FFFFFF"/>
            <w:noWrap/>
            <w:vAlign w:val="bottom"/>
            <w:hideMark/>
          </w:tcPr>
          <w:p w14:paraId="23A4662C" w14:textId="77777777" w:rsidR="00DE6F4D" w:rsidRPr="00DE6F4D" w:rsidRDefault="00DE6F4D" w:rsidP="00DE6F4D">
            <w:pPr>
              <w:jc w:val="left"/>
              <w:rPr>
                <w:color w:val="000000"/>
                <w:sz w:val="26"/>
                <w:szCs w:val="26"/>
              </w:rPr>
            </w:pPr>
            <w:r w:rsidRPr="00DE6F4D">
              <w:rPr>
                <w:color w:val="000000"/>
                <w:sz w:val="26"/>
                <w:szCs w:val="26"/>
              </w:rPr>
              <w:t>Đánh giá hoạt động nghiệp vụ </w:t>
            </w:r>
          </w:p>
        </w:tc>
        <w:tc>
          <w:tcPr>
            <w:tcW w:w="1792" w:type="pct"/>
            <w:tcBorders>
              <w:top w:val="nil"/>
              <w:left w:val="nil"/>
              <w:bottom w:val="single" w:sz="4" w:space="0" w:color="auto"/>
              <w:right w:val="single" w:sz="4" w:space="0" w:color="auto"/>
            </w:tcBorders>
            <w:shd w:val="clear" w:color="000000" w:fill="FFFFFF"/>
            <w:vAlign w:val="center"/>
            <w:hideMark/>
          </w:tcPr>
          <w:p w14:paraId="74F05EA1"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46B2C9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E9B730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6BE46EA"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DEC4862" w14:textId="77777777" w:rsidR="00DE6F4D" w:rsidRPr="00DE6F4D" w:rsidRDefault="00DE6F4D" w:rsidP="00DE6F4D">
            <w:pPr>
              <w:jc w:val="center"/>
              <w:rPr>
                <w:color w:val="000000"/>
                <w:sz w:val="26"/>
                <w:szCs w:val="26"/>
              </w:rPr>
            </w:pPr>
            <w:r w:rsidRPr="00DE6F4D">
              <w:rPr>
                <w:color w:val="000000"/>
                <w:sz w:val="26"/>
                <w:szCs w:val="26"/>
              </w:rPr>
              <w:t>6,9</w:t>
            </w:r>
          </w:p>
        </w:tc>
        <w:tc>
          <w:tcPr>
            <w:tcW w:w="2287" w:type="pct"/>
            <w:tcBorders>
              <w:top w:val="nil"/>
              <w:left w:val="nil"/>
              <w:bottom w:val="single" w:sz="4" w:space="0" w:color="auto"/>
              <w:right w:val="single" w:sz="4" w:space="0" w:color="auto"/>
            </w:tcBorders>
            <w:shd w:val="clear" w:color="000000" w:fill="FFFFFF"/>
            <w:noWrap/>
            <w:vAlign w:val="bottom"/>
            <w:hideMark/>
          </w:tcPr>
          <w:p w14:paraId="6CA1C7FE" w14:textId="77777777" w:rsidR="00DE6F4D" w:rsidRPr="00DE6F4D" w:rsidRDefault="00DE6F4D" w:rsidP="00DE6F4D">
            <w:pPr>
              <w:jc w:val="left"/>
              <w:rPr>
                <w:color w:val="0F0D29"/>
                <w:sz w:val="26"/>
                <w:szCs w:val="26"/>
              </w:rPr>
            </w:pPr>
            <w:r w:rsidRPr="00DE6F4D">
              <w:rPr>
                <w:color w:val="0F0D29"/>
                <w:sz w:val="26"/>
                <w:szCs w:val="26"/>
              </w:rPr>
              <w:t>Kiểm tra phía client </w:t>
            </w:r>
          </w:p>
        </w:tc>
        <w:tc>
          <w:tcPr>
            <w:tcW w:w="1792" w:type="pct"/>
            <w:tcBorders>
              <w:top w:val="nil"/>
              <w:left w:val="nil"/>
              <w:bottom w:val="single" w:sz="4" w:space="0" w:color="auto"/>
              <w:right w:val="single" w:sz="4" w:space="0" w:color="auto"/>
            </w:tcBorders>
            <w:shd w:val="clear" w:color="000000" w:fill="FFFFFF"/>
            <w:vAlign w:val="center"/>
            <w:hideMark/>
          </w:tcPr>
          <w:p w14:paraId="158246CC"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1E2CCC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4D627B6" w14:textId="77777777" w:rsidR="00DE6F4D" w:rsidRPr="00DE6F4D" w:rsidRDefault="00DE6F4D" w:rsidP="00DE6F4D">
            <w:pPr>
              <w:jc w:val="left"/>
              <w:rPr>
                <w:color w:val="000000"/>
                <w:sz w:val="26"/>
                <w:szCs w:val="26"/>
              </w:rPr>
            </w:pPr>
            <w:r w:rsidRPr="00DE6F4D">
              <w:rPr>
                <w:color w:val="000000"/>
                <w:sz w:val="26"/>
                <w:szCs w:val="26"/>
              </w:rPr>
              <w:t> </w:t>
            </w:r>
          </w:p>
        </w:tc>
      </w:tr>
      <w:tr w:rsidR="00D4650A" w:rsidRPr="00DE6F4D" w14:paraId="3837E1D5" w14:textId="77777777" w:rsidTr="00881EAC">
        <w:trPr>
          <w:trHeight w:val="312"/>
        </w:trPr>
        <w:tc>
          <w:tcPr>
            <w:tcW w:w="215" w:type="pct"/>
            <w:vMerge w:val="restart"/>
            <w:tcBorders>
              <w:top w:val="nil"/>
              <w:left w:val="single" w:sz="4" w:space="0" w:color="auto"/>
              <w:bottom w:val="single" w:sz="4" w:space="0" w:color="auto"/>
              <w:right w:val="single" w:sz="4" w:space="0" w:color="auto"/>
            </w:tcBorders>
            <w:shd w:val="clear" w:color="000000" w:fill="FFFF00"/>
            <w:noWrap/>
            <w:vAlign w:val="center"/>
            <w:hideMark/>
          </w:tcPr>
          <w:p w14:paraId="1CB331A9" w14:textId="77777777" w:rsidR="00D4650A" w:rsidRPr="00DE6F4D" w:rsidRDefault="00D4650A" w:rsidP="00DE6F4D">
            <w:pPr>
              <w:jc w:val="center"/>
              <w:rPr>
                <w:b/>
                <w:bCs/>
                <w:color w:val="000000"/>
                <w:sz w:val="26"/>
                <w:szCs w:val="26"/>
              </w:rPr>
            </w:pPr>
            <w:r w:rsidRPr="00DE6F4D">
              <w:rPr>
                <w:b/>
                <w:bCs/>
                <w:color w:val="000000"/>
                <w:sz w:val="26"/>
                <w:szCs w:val="26"/>
              </w:rPr>
              <w:t>7</w:t>
            </w:r>
          </w:p>
        </w:tc>
        <w:tc>
          <w:tcPr>
            <w:tcW w:w="2287" w:type="pct"/>
            <w:vMerge w:val="restart"/>
            <w:tcBorders>
              <w:top w:val="nil"/>
              <w:left w:val="single" w:sz="4" w:space="0" w:color="auto"/>
              <w:bottom w:val="single" w:sz="4" w:space="0" w:color="auto"/>
              <w:right w:val="single" w:sz="4" w:space="0" w:color="auto"/>
            </w:tcBorders>
            <w:shd w:val="clear" w:color="000000" w:fill="FFFF00"/>
            <w:vAlign w:val="center"/>
            <w:hideMark/>
          </w:tcPr>
          <w:p w14:paraId="2184F225" w14:textId="77777777" w:rsidR="00D4650A" w:rsidRPr="00DE6F4D" w:rsidRDefault="00D4650A" w:rsidP="00DE6F4D">
            <w:pPr>
              <w:jc w:val="left"/>
              <w:rPr>
                <w:b/>
                <w:bCs/>
                <w:color w:val="000000"/>
                <w:sz w:val="26"/>
                <w:szCs w:val="26"/>
              </w:rPr>
            </w:pPr>
            <w:r w:rsidRPr="00DE6F4D">
              <w:rPr>
                <w:b/>
                <w:bCs/>
                <w:color w:val="000000"/>
                <w:sz w:val="26"/>
                <w:szCs w:val="26"/>
              </w:rPr>
              <w:t>Báo cáo đánh giá</w:t>
            </w:r>
          </w:p>
        </w:tc>
        <w:tc>
          <w:tcPr>
            <w:tcW w:w="1792" w:type="pct"/>
            <w:tcBorders>
              <w:top w:val="nil"/>
              <w:left w:val="nil"/>
              <w:bottom w:val="single" w:sz="4" w:space="0" w:color="auto"/>
              <w:right w:val="single" w:sz="4" w:space="0" w:color="auto"/>
            </w:tcBorders>
            <w:shd w:val="clear" w:color="000000" w:fill="FFFF00"/>
            <w:vAlign w:val="center"/>
            <w:hideMark/>
          </w:tcPr>
          <w:p w14:paraId="044A2F71" w14:textId="77777777" w:rsidR="00D4650A" w:rsidRPr="00DE6F4D" w:rsidRDefault="00D4650A" w:rsidP="00DE6F4D">
            <w:pPr>
              <w:jc w:val="left"/>
              <w:rPr>
                <w:color w:val="000000"/>
                <w:szCs w:val="24"/>
              </w:rPr>
            </w:pPr>
            <w:r w:rsidRPr="00DE6F4D">
              <w:rPr>
                <w:color w:val="000000"/>
                <w:szCs w:val="24"/>
              </w:rPr>
              <w:t>Lập báo cáo, thuyết trình các nội dung báo cáo đánh giá an toàn thông tin</w:t>
            </w:r>
          </w:p>
        </w:tc>
        <w:tc>
          <w:tcPr>
            <w:tcW w:w="402" w:type="pct"/>
            <w:vMerge w:val="restart"/>
            <w:tcBorders>
              <w:top w:val="nil"/>
              <w:left w:val="single" w:sz="4" w:space="0" w:color="auto"/>
              <w:right w:val="single" w:sz="4" w:space="0" w:color="auto"/>
            </w:tcBorders>
            <w:shd w:val="clear" w:color="000000" w:fill="FFFFFF"/>
            <w:vAlign w:val="center"/>
            <w:hideMark/>
          </w:tcPr>
          <w:p w14:paraId="30357AC8" w14:textId="77777777" w:rsidR="00D4650A" w:rsidRPr="00DE6F4D" w:rsidRDefault="00D4650A" w:rsidP="00DE6F4D">
            <w:pPr>
              <w:jc w:val="center"/>
              <w:rPr>
                <w:color w:val="000000"/>
                <w:sz w:val="26"/>
                <w:szCs w:val="26"/>
              </w:rPr>
            </w:pPr>
            <w:r w:rsidRPr="00DE6F4D">
              <w:rPr>
                <w:color w:val="000000"/>
                <w:sz w:val="26"/>
                <w:szCs w:val="26"/>
              </w:rPr>
              <w:t>8</w:t>
            </w:r>
          </w:p>
          <w:p w14:paraId="2D0AA5CB" w14:textId="0EB420C1" w:rsidR="00D4650A" w:rsidRPr="00DE6F4D" w:rsidRDefault="00D4650A" w:rsidP="00DE6F4D">
            <w:pPr>
              <w:jc w:val="center"/>
              <w:rPr>
                <w:color w:val="000000"/>
                <w:sz w:val="26"/>
                <w:szCs w:val="26"/>
              </w:rPr>
            </w:pPr>
            <w:r w:rsidRPr="00DE6F4D">
              <w:rPr>
                <w:color w:val="000000"/>
                <w:sz w:val="26"/>
                <w:szCs w:val="26"/>
              </w:rPr>
              <w:t> </w:t>
            </w:r>
          </w:p>
        </w:tc>
        <w:tc>
          <w:tcPr>
            <w:tcW w:w="304" w:type="pct"/>
            <w:vMerge w:val="restart"/>
            <w:tcBorders>
              <w:top w:val="nil"/>
              <w:left w:val="single" w:sz="4" w:space="0" w:color="auto"/>
              <w:right w:val="single" w:sz="4" w:space="0" w:color="auto"/>
            </w:tcBorders>
            <w:shd w:val="clear" w:color="000000" w:fill="FFFFFF"/>
            <w:vAlign w:val="center"/>
            <w:hideMark/>
          </w:tcPr>
          <w:p w14:paraId="0C8728E0" w14:textId="7AD91787" w:rsidR="00D4650A" w:rsidRPr="00DE6F4D" w:rsidRDefault="00D4650A" w:rsidP="00881EAC">
            <w:pPr>
              <w:rPr>
                <w:color w:val="000000"/>
                <w:sz w:val="26"/>
                <w:szCs w:val="26"/>
              </w:rPr>
            </w:pPr>
            <w:r w:rsidRPr="00DE6F4D">
              <w:rPr>
                <w:color w:val="000000"/>
                <w:sz w:val="26"/>
                <w:szCs w:val="26"/>
              </w:rPr>
              <w:t>Báo cáo</w:t>
            </w:r>
            <w:r>
              <w:rPr>
                <w:color w:val="000000"/>
                <w:sz w:val="26"/>
                <w:szCs w:val="26"/>
              </w:rPr>
              <w:t xml:space="preserve"> chính</w:t>
            </w:r>
          </w:p>
        </w:tc>
      </w:tr>
      <w:tr w:rsidR="00D4650A" w:rsidRPr="00DE6F4D" w14:paraId="43AB54C8" w14:textId="77777777" w:rsidTr="00881EAC">
        <w:trPr>
          <w:trHeight w:val="312"/>
        </w:trPr>
        <w:tc>
          <w:tcPr>
            <w:tcW w:w="215" w:type="pct"/>
            <w:vMerge/>
            <w:tcBorders>
              <w:top w:val="nil"/>
              <w:left w:val="single" w:sz="4" w:space="0" w:color="auto"/>
              <w:bottom w:val="single" w:sz="4" w:space="0" w:color="auto"/>
              <w:right w:val="single" w:sz="4" w:space="0" w:color="auto"/>
            </w:tcBorders>
            <w:vAlign w:val="center"/>
            <w:hideMark/>
          </w:tcPr>
          <w:p w14:paraId="52DF74A8" w14:textId="77777777" w:rsidR="00D4650A" w:rsidRPr="00DE6F4D" w:rsidRDefault="00D4650A" w:rsidP="00DE6F4D">
            <w:pPr>
              <w:jc w:val="left"/>
              <w:rPr>
                <w:b/>
                <w:bCs/>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18B276C" w14:textId="77777777" w:rsidR="00D4650A" w:rsidRPr="00DE6F4D" w:rsidRDefault="00D4650A" w:rsidP="00DE6F4D">
            <w:pPr>
              <w:jc w:val="left"/>
              <w:rPr>
                <w:b/>
                <w:bCs/>
                <w:color w:val="000000"/>
                <w:sz w:val="26"/>
                <w:szCs w:val="26"/>
              </w:rPr>
            </w:pPr>
          </w:p>
        </w:tc>
        <w:tc>
          <w:tcPr>
            <w:tcW w:w="1792" w:type="pct"/>
            <w:tcBorders>
              <w:top w:val="nil"/>
              <w:left w:val="nil"/>
              <w:bottom w:val="single" w:sz="4" w:space="0" w:color="auto"/>
              <w:right w:val="single" w:sz="4" w:space="0" w:color="auto"/>
            </w:tcBorders>
            <w:shd w:val="clear" w:color="000000" w:fill="FFFF00"/>
            <w:vAlign w:val="center"/>
            <w:hideMark/>
          </w:tcPr>
          <w:p w14:paraId="327444A2" w14:textId="77777777" w:rsidR="00D4650A" w:rsidRPr="00DE6F4D" w:rsidRDefault="00D4650A" w:rsidP="00DE6F4D">
            <w:pPr>
              <w:jc w:val="left"/>
              <w:rPr>
                <w:color w:val="000000"/>
                <w:szCs w:val="24"/>
              </w:rPr>
            </w:pPr>
            <w:r w:rsidRPr="00DE6F4D">
              <w:rPr>
                <w:color w:val="000000"/>
                <w:szCs w:val="24"/>
              </w:rPr>
              <w:t>Nhà thầu đánh giá mức độ đáp ứng của Hệ thống với quy định của Pháp Luật chuyên ngành</w:t>
            </w:r>
          </w:p>
        </w:tc>
        <w:tc>
          <w:tcPr>
            <w:tcW w:w="402" w:type="pct"/>
            <w:vMerge/>
            <w:tcBorders>
              <w:left w:val="single" w:sz="4" w:space="0" w:color="auto"/>
              <w:right w:val="single" w:sz="4" w:space="0" w:color="auto"/>
            </w:tcBorders>
            <w:vAlign w:val="center"/>
            <w:hideMark/>
          </w:tcPr>
          <w:p w14:paraId="3179D1FF" w14:textId="044D9ABA" w:rsidR="00D4650A" w:rsidRPr="00DE6F4D" w:rsidRDefault="00D4650A" w:rsidP="00DE6F4D">
            <w:pPr>
              <w:jc w:val="center"/>
              <w:rPr>
                <w:color w:val="000000"/>
                <w:sz w:val="26"/>
                <w:szCs w:val="26"/>
              </w:rPr>
            </w:pPr>
          </w:p>
        </w:tc>
        <w:tc>
          <w:tcPr>
            <w:tcW w:w="304" w:type="pct"/>
            <w:vMerge/>
            <w:tcBorders>
              <w:left w:val="single" w:sz="4" w:space="0" w:color="auto"/>
              <w:right w:val="single" w:sz="4" w:space="0" w:color="auto"/>
            </w:tcBorders>
            <w:vAlign w:val="center"/>
            <w:hideMark/>
          </w:tcPr>
          <w:p w14:paraId="2979E0A1" w14:textId="1EADA28A" w:rsidR="00D4650A" w:rsidRPr="00DE6F4D" w:rsidRDefault="00D4650A" w:rsidP="00DE6F4D">
            <w:pPr>
              <w:jc w:val="left"/>
              <w:rPr>
                <w:color w:val="000000"/>
                <w:sz w:val="26"/>
                <w:szCs w:val="26"/>
              </w:rPr>
            </w:pPr>
          </w:p>
        </w:tc>
      </w:tr>
      <w:tr w:rsidR="00D4650A" w:rsidRPr="00DE6F4D" w14:paraId="4A9A6EE4" w14:textId="77777777" w:rsidTr="00881EAC">
        <w:trPr>
          <w:trHeight w:val="336"/>
        </w:trPr>
        <w:tc>
          <w:tcPr>
            <w:tcW w:w="215" w:type="pct"/>
            <w:vMerge/>
            <w:tcBorders>
              <w:top w:val="nil"/>
              <w:left w:val="single" w:sz="4" w:space="0" w:color="auto"/>
              <w:bottom w:val="single" w:sz="4" w:space="0" w:color="auto"/>
              <w:right w:val="single" w:sz="4" w:space="0" w:color="auto"/>
            </w:tcBorders>
            <w:vAlign w:val="center"/>
            <w:hideMark/>
          </w:tcPr>
          <w:p w14:paraId="1EE063C3" w14:textId="77777777" w:rsidR="00D4650A" w:rsidRPr="00DE6F4D" w:rsidRDefault="00D4650A" w:rsidP="00DE6F4D">
            <w:pPr>
              <w:jc w:val="left"/>
              <w:rPr>
                <w:b/>
                <w:bCs/>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15FE0EC" w14:textId="77777777" w:rsidR="00D4650A" w:rsidRPr="00DE6F4D" w:rsidRDefault="00D4650A" w:rsidP="00DE6F4D">
            <w:pPr>
              <w:jc w:val="left"/>
              <w:rPr>
                <w:b/>
                <w:bCs/>
                <w:color w:val="000000"/>
                <w:sz w:val="26"/>
                <w:szCs w:val="26"/>
              </w:rPr>
            </w:pPr>
          </w:p>
        </w:tc>
        <w:tc>
          <w:tcPr>
            <w:tcW w:w="1792" w:type="pct"/>
            <w:tcBorders>
              <w:top w:val="nil"/>
              <w:left w:val="nil"/>
              <w:bottom w:val="single" w:sz="4" w:space="0" w:color="auto"/>
              <w:right w:val="single" w:sz="4" w:space="0" w:color="auto"/>
            </w:tcBorders>
            <w:shd w:val="clear" w:color="000000" w:fill="FFFF00"/>
            <w:vAlign w:val="center"/>
            <w:hideMark/>
          </w:tcPr>
          <w:p w14:paraId="7644703C" w14:textId="77777777" w:rsidR="00D4650A" w:rsidRPr="00DE6F4D" w:rsidRDefault="00D4650A" w:rsidP="00DE6F4D">
            <w:pPr>
              <w:jc w:val="left"/>
              <w:rPr>
                <w:color w:val="000000"/>
                <w:szCs w:val="24"/>
              </w:rPr>
            </w:pPr>
            <w:r w:rsidRPr="00DE6F4D">
              <w:rPr>
                <w:color w:val="000000"/>
                <w:szCs w:val="24"/>
              </w:rPr>
              <w:t>Đưa ra báo cáo đánh giá và kịch bản POC đối với những đánh giá rủi ro nghiêm trọng</w:t>
            </w:r>
          </w:p>
        </w:tc>
        <w:tc>
          <w:tcPr>
            <w:tcW w:w="402" w:type="pct"/>
            <w:vMerge/>
            <w:tcBorders>
              <w:left w:val="single" w:sz="4" w:space="0" w:color="auto"/>
              <w:bottom w:val="single" w:sz="4" w:space="0" w:color="auto"/>
              <w:right w:val="single" w:sz="4" w:space="0" w:color="auto"/>
            </w:tcBorders>
            <w:shd w:val="clear" w:color="000000" w:fill="FFFFFF"/>
            <w:vAlign w:val="center"/>
            <w:hideMark/>
          </w:tcPr>
          <w:p w14:paraId="3A9297F9" w14:textId="45EFC2C2" w:rsidR="00D4650A" w:rsidRPr="00DE6F4D" w:rsidRDefault="00D4650A" w:rsidP="00DE6F4D">
            <w:pPr>
              <w:jc w:val="center"/>
              <w:rPr>
                <w:color w:val="000000"/>
                <w:sz w:val="26"/>
                <w:szCs w:val="26"/>
              </w:rPr>
            </w:pPr>
          </w:p>
        </w:tc>
        <w:tc>
          <w:tcPr>
            <w:tcW w:w="304" w:type="pct"/>
            <w:vMerge/>
            <w:tcBorders>
              <w:left w:val="single" w:sz="4" w:space="0" w:color="auto"/>
              <w:bottom w:val="single" w:sz="4" w:space="0" w:color="auto"/>
              <w:right w:val="single" w:sz="4" w:space="0" w:color="auto"/>
            </w:tcBorders>
            <w:shd w:val="clear" w:color="000000" w:fill="FFFFFF"/>
            <w:vAlign w:val="center"/>
            <w:hideMark/>
          </w:tcPr>
          <w:p w14:paraId="24DCEDC5" w14:textId="3D1C9C06" w:rsidR="00D4650A" w:rsidRPr="00DE6F4D" w:rsidRDefault="00D4650A" w:rsidP="00DE6F4D">
            <w:pPr>
              <w:jc w:val="left"/>
              <w:rPr>
                <w:color w:val="000000"/>
                <w:sz w:val="26"/>
                <w:szCs w:val="26"/>
              </w:rPr>
            </w:pPr>
          </w:p>
        </w:tc>
      </w:tr>
      <w:tr w:rsidR="00EA3B09" w:rsidRPr="00DE6F4D" w14:paraId="5579F6C9"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19CEFE1" w14:textId="77777777" w:rsidR="00DE6F4D" w:rsidRPr="00DE6F4D" w:rsidRDefault="00DE6F4D" w:rsidP="00DE6F4D">
            <w:pPr>
              <w:jc w:val="center"/>
              <w:rPr>
                <w:b/>
                <w:bCs/>
                <w:color w:val="000000"/>
                <w:sz w:val="26"/>
                <w:szCs w:val="26"/>
              </w:rPr>
            </w:pPr>
            <w:r w:rsidRPr="00DE6F4D">
              <w:rPr>
                <w:b/>
                <w:bCs/>
                <w:color w:val="000000"/>
                <w:sz w:val="26"/>
                <w:szCs w:val="26"/>
              </w:rPr>
              <w:t>8</w:t>
            </w:r>
          </w:p>
        </w:tc>
        <w:tc>
          <w:tcPr>
            <w:tcW w:w="2287" w:type="pct"/>
            <w:tcBorders>
              <w:top w:val="nil"/>
              <w:left w:val="nil"/>
              <w:bottom w:val="single" w:sz="4" w:space="0" w:color="auto"/>
              <w:right w:val="single" w:sz="4" w:space="0" w:color="auto"/>
            </w:tcBorders>
            <w:shd w:val="clear" w:color="000000" w:fill="FFFFFF"/>
            <w:vAlign w:val="center"/>
            <w:hideMark/>
          </w:tcPr>
          <w:p w14:paraId="1CAB566B" w14:textId="77777777" w:rsidR="00DE6F4D" w:rsidRPr="00DE6F4D" w:rsidRDefault="00DE6F4D" w:rsidP="00DE6F4D">
            <w:pPr>
              <w:jc w:val="left"/>
              <w:rPr>
                <w:b/>
                <w:bCs/>
                <w:color w:val="000000"/>
                <w:sz w:val="26"/>
                <w:szCs w:val="26"/>
              </w:rPr>
            </w:pPr>
            <w:r w:rsidRPr="00DE6F4D">
              <w:rPr>
                <w:b/>
                <w:bCs/>
                <w:color w:val="000000"/>
                <w:sz w:val="26"/>
                <w:szCs w:val="26"/>
              </w:rPr>
              <w:t>Phối hợp cùng đơn vị quản lý vận hành thực hiện vá các lỗ hổng bảo mật</w:t>
            </w:r>
          </w:p>
        </w:tc>
        <w:tc>
          <w:tcPr>
            <w:tcW w:w="1792" w:type="pct"/>
            <w:tcBorders>
              <w:top w:val="nil"/>
              <w:left w:val="nil"/>
              <w:bottom w:val="single" w:sz="4" w:space="0" w:color="auto"/>
              <w:right w:val="single" w:sz="4" w:space="0" w:color="auto"/>
            </w:tcBorders>
            <w:shd w:val="clear" w:color="000000" w:fill="FFFFFF"/>
            <w:vAlign w:val="center"/>
            <w:hideMark/>
          </w:tcPr>
          <w:p w14:paraId="741F0BE1" w14:textId="77777777" w:rsidR="00DE6F4D" w:rsidRPr="00DE6F4D" w:rsidRDefault="00DE6F4D" w:rsidP="00DE6F4D">
            <w:pPr>
              <w:jc w:val="left"/>
              <w:rPr>
                <w:color w:val="000000"/>
                <w:szCs w:val="24"/>
              </w:rPr>
            </w:pPr>
            <w:r w:rsidRPr="00DE6F4D">
              <w:rPr>
                <w:color w:val="000000"/>
                <w:szCs w:val="24"/>
              </w:rPr>
              <w:t>Phối hợp cùng đơn vị quản lý vận hành thực hiện vá các lỗ hổng bảo mật.</w:t>
            </w:r>
          </w:p>
        </w:tc>
        <w:tc>
          <w:tcPr>
            <w:tcW w:w="402" w:type="pct"/>
            <w:tcBorders>
              <w:top w:val="nil"/>
              <w:left w:val="nil"/>
              <w:bottom w:val="single" w:sz="4" w:space="0" w:color="auto"/>
              <w:right w:val="single" w:sz="4" w:space="0" w:color="auto"/>
            </w:tcBorders>
            <w:shd w:val="clear" w:color="000000" w:fill="FFFFFF"/>
            <w:vAlign w:val="center"/>
            <w:hideMark/>
          </w:tcPr>
          <w:p w14:paraId="66179BBD"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32BE9C2B"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625F5174"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2FD5CB4" w14:textId="77777777" w:rsidR="00DE6F4D" w:rsidRPr="00DE6F4D" w:rsidRDefault="00DE6F4D" w:rsidP="00DE6F4D">
            <w:pPr>
              <w:jc w:val="center"/>
              <w:rPr>
                <w:b/>
                <w:bCs/>
                <w:color w:val="000000"/>
                <w:sz w:val="26"/>
                <w:szCs w:val="26"/>
              </w:rPr>
            </w:pPr>
            <w:r w:rsidRPr="00DE6F4D">
              <w:rPr>
                <w:b/>
                <w:bCs/>
                <w:color w:val="000000"/>
                <w:sz w:val="26"/>
                <w:szCs w:val="26"/>
              </w:rPr>
              <w:t>9</w:t>
            </w:r>
          </w:p>
        </w:tc>
        <w:tc>
          <w:tcPr>
            <w:tcW w:w="2287" w:type="pct"/>
            <w:tcBorders>
              <w:top w:val="nil"/>
              <w:left w:val="nil"/>
              <w:bottom w:val="single" w:sz="4" w:space="0" w:color="auto"/>
              <w:right w:val="single" w:sz="4" w:space="0" w:color="auto"/>
            </w:tcBorders>
            <w:shd w:val="clear" w:color="000000" w:fill="FFFFFF"/>
            <w:vAlign w:val="center"/>
            <w:hideMark/>
          </w:tcPr>
          <w:p w14:paraId="0CDA3D82" w14:textId="77777777" w:rsidR="00DE6F4D" w:rsidRPr="00DE6F4D" w:rsidRDefault="00DE6F4D" w:rsidP="00DE6F4D">
            <w:pPr>
              <w:jc w:val="left"/>
              <w:rPr>
                <w:b/>
                <w:bCs/>
                <w:color w:val="000000"/>
                <w:sz w:val="26"/>
                <w:szCs w:val="26"/>
              </w:rPr>
            </w:pPr>
            <w:r w:rsidRPr="00DE6F4D">
              <w:rPr>
                <w:b/>
                <w:bCs/>
                <w:color w:val="000000"/>
                <w:sz w:val="26"/>
                <w:szCs w:val="26"/>
              </w:rPr>
              <w:t>Tái đánh giá toàn bộ khuyến cáo, điểm yếu, lỗ hổng bảo mật của Hệ thống e-GP sau khi được khắc phục</w:t>
            </w:r>
          </w:p>
        </w:tc>
        <w:tc>
          <w:tcPr>
            <w:tcW w:w="1792" w:type="pct"/>
            <w:tcBorders>
              <w:top w:val="nil"/>
              <w:left w:val="nil"/>
              <w:bottom w:val="single" w:sz="4" w:space="0" w:color="auto"/>
              <w:right w:val="single" w:sz="4" w:space="0" w:color="auto"/>
            </w:tcBorders>
            <w:shd w:val="clear" w:color="000000" w:fill="FFFFFF"/>
            <w:vAlign w:val="center"/>
            <w:hideMark/>
          </w:tcPr>
          <w:p w14:paraId="2B766F15" w14:textId="77777777" w:rsidR="00DE6F4D" w:rsidRPr="00DE6F4D" w:rsidRDefault="00DE6F4D" w:rsidP="00DE6F4D">
            <w:pPr>
              <w:jc w:val="left"/>
              <w:rPr>
                <w:color w:val="000000"/>
                <w:szCs w:val="24"/>
              </w:rPr>
            </w:pPr>
            <w:r w:rsidRPr="00DE6F4D">
              <w:rPr>
                <w:color w:val="000000"/>
                <w:szCs w:val="24"/>
              </w:rPr>
              <w:t>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79903DB6"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2D9C5B17"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6B3EB62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DC4AFA5" w14:textId="77777777" w:rsidR="00DE6F4D" w:rsidRPr="00DE6F4D" w:rsidRDefault="00DE6F4D" w:rsidP="00DE6F4D">
            <w:pPr>
              <w:jc w:val="center"/>
              <w:rPr>
                <w:color w:val="000000"/>
                <w:sz w:val="26"/>
                <w:szCs w:val="26"/>
              </w:rPr>
            </w:pPr>
            <w:r w:rsidRPr="00DE6F4D">
              <w:rPr>
                <w:color w:val="000000"/>
                <w:sz w:val="26"/>
                <w:szCs w:val="26"/>
              </w:rPr>
              <w:t>9,1</w:t>
            </w:r>
          </w:p>
        </w:tc>
        <w:tc>
          <w:tcPr>
            <w:tcW w:w="2287" w:type="pct"/>
            <w:tcBorders>
              <w:top w:val="nil"/>
              <w:left w:val="nil"/>
              <w:bottom w:val="single" w:sz="4" w:space="0" w:color="auto"/>
              <w:right w:val="single" w:sz="4" w:space="0" w:color="auto"/>
            </w:tcBorders>
            <w:shd w:val="clear" w:color="000000" w:fill="FFFFFF"/>
            <w:vAlign w:val="center"/>
            <w:hideMark/>
          </w:tcPr>
          <w:p w14:paraId="7D934B58" w14:textId="77777777" w:rsidR="00DE6F4D" w:rsidRPr="00DE6F4D" w:rsidRDefault="00DE6F4D" w:rsidP="00DE6F4D">
            <w:pPr>
              <w:jc w:val="left"/>
              <w:rPr>
                <w:color w:val="000000"/>
                <w:sz w:val="26"/>
                <w:szCs w:val="26"/>
              </w:rPr>
            </w:pPr>
            <w:r w:rsidRPr="00DE6F4D">
              <w:rPr>
                <w:color w:val="000000"/>
                <w:sz w:val="26"/>
                <w:szCs w:val="26"/>
              </w:rPr>
              <w:t>Tái đánh giá khuyến cáo, điểm yếu, lỗ hổng bảo mật của Hạ tầng, máy chủ</w:t>
            </w:r>
          </w:p>
        </w:tc>
        <w:tc>
          <w:tcPr>
            <w:tcW w:w="1792" w:type="pct"/>
            <w:tcBorders>
              <w:top w:val="nil"/>
              <w:left w:val="nil"/>
              <w:bottom w:val="single" w:sz="4" w:space="0" w:color="auto"/>
              <w:right w:val="single" w:sz="4" w:space="0" w:color="auto"/>
            </w:tcBorders>
            <w:shd w:val="clear" w:color="000000" w:fill="FFFFFF"/>
            <w:vAlign w:val="center"/>
            <w:hideMark/>
          </w:tcPr>
          <w:p w14:paraId="16BE594B"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1F74627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EF36A3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D353C1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FDE6E13" w14:textId="77777777" w:rsidR="00DE6F4D" w:rsidRPr="00DE6F4D" w:rsidRDefault="00DE6F4D" w:rsidP="00DE6F4D">
            <w:pPr>
              <w:jc w:val="center"/>
              <w:rPr>
                <w:color w:val="000000"/>
                <w:sz w:val="26"/>
                <w:szCs w:val="26"/>
              </w:rPr>
            </w:pPr>
            <w:r w:rsidRPr="00DE6F4D">
              <w:rPr>
                <w:color w:val="000000"/>
                <w:sz w:val="26"/>
                <w:szCs w:val="26"/>
              </w:rPr>
              <w:t>9,2</w:t>
            </w:r>
          </w:p>
        </w:tc>
        <w:tc>
          <w:tcPr>
            <w:tcW w:w="2287" w:type="pct"/>
            <w:tcBorders>
              <w:top w:val="nil"/>
              <w:left w:val="nil"/>
              <w:bottom w:val="single" w:sz="4" w:space="0" w:color="auto"/>
              <w:right w:val="single" w:sz="4" w:space="0" w:color="auto"/>
            </w:tcBorders>
            <w:shd w:val="clear" w:color="000000" w:fill="FFFFFF"/>
            <w:vAlign w:val="center"/>
            <w:hideMark/>
          </w:tcPr>
          <w:p w14:paraId="7331B76D" w14:textId="77777777" w:rsidR="00DE6F4D" w:rsidRPr="00DE6F4D" w:rsidRDefault="00DE6F4D" w:rsidP="00DE6F4D">
            <w:pPr>
              <w:jc w:val="left"/>
              <w:rPr>
                <w:color w:val="000000"/>
                <w:sz w:val="26"/>
                <w:szCs w:val="26"/>
              </w:rPr>
            </w:pPr>
            <w:r w:rsidRPr="00DE6F4D">
              <w:rPr>
                <w:color w:val="000000"/>
                <w:sz w:val="26"/>
                <w:szCs w:val="26"/>
              </w:rPr>
              <w:t>Tái đánh giá khuyến cáo, điểm yếu, lỗ hổng bảo mật của mã nguồn hệ thống</w:t>
            </w:r>
          </w:p>
        </w:tc>
        <w:tc>
          <w:tcPr>
            <w:tcW w:w="1792" w:type="pct"/>
            <w:tcBorders>
              <w:top w:val="nil"/>
              <w:left w:val="nil"/>
              <w:bottom w:val="single" w:sz="4" w:space="0" w:color="auto"/>
              <w:right w:val="single" w:sz="4" w:space="0" w:color="auto"/>
            </w:tcBorders>
            <w:shd w:val="clear" w:color="000000" w:fill="FFFFFF"/>
            <w:vAlign w:val="center"/>
            <w:hideMark/>
          </w:tcPr>
          <w:p w14:paraId="5556B959"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7B1162C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5071EC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C342BBE"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E4E4EB6" w14:textId="77777777" w:rsidR="00DE6F4D" w:rsidRPr="00DE6F4D" w:rsidRDefault="00DE6F4D" w:rsidP="00DE6F4D">
            <w:pPr>
              <w:jc w:val="center"/>
              <w:rPr>
                <w:color w:val="000000"/>
                <w:sz w:val="26"/>
                <w:szCs w:val="26"/>
              </w:rPr>
            </w:pPr>
            <w:r w:rsidRPr="00DE6F4D">
              <w:rPr>
                <w:color w:val="000000"/>
                <w:sz w:val="26"/>
                <w:szCs w:val="26"/>
              </w:rPr>
              <w:t>9,3</w:t>
            </w:r>
          </w:p>
        </w:tc>
        <w:tc>
          <w:tcPr>
            <w:tcW w:w="2287" w:type="pct"/>
            <w:tcBorders>
              <w:top w:val="nil"/>
              <w:left w:val="nil"/>
              <w:bottom w:val="single" w:sz="4" w:space="0" w:color="auto"/>
              <w:right w:val="single" w:sz="4" w:space="0" w:color="auto"/>
            </w:tcBorders>
            <w:shd w:val="clear" w:color="000000" w:fill="FFFFFF"/>
            <w:vAlign w:val="center"/>
            <w:hideMark/>
          </w:tcPr>
          <w:p w14:paraId="7D2E8397" w14:textId="77777777" w:rsidR="00DE6F4D" w:rsidRPr="00DE6F4D" w:rsidRDefault="00DE6F4D" w:rsidP="00DE6F4D">
            <w:pPr>
              <w:jc w:val="left"/>
              <w:rPr>
                <w:color w:val="000000"/>
                <w:sz w:val="26"/>
                <w:szCs w:val="26"/>
              </w:rPr>
            </w:pPr>
            <w:r w:rsidRPr="00DE6F4D">
              <w:rPr>
                <w:color w:val="000000"/>
                <w:sz w:val="26"/>
                <w:szCs w:val="26"/>
              </w:rPr>
              <w:t>Tái đánh giá khuyến cáo, điểm yếu, lỗ hổng bảo mật của phần mềm client agent</w:t>
            </w:r>
          </w:p>
        </w:tc>
        <w:tc>
          <w:tcPr>
            <w:tcW w:w="1792" w:type="pct"/>
            <w:tcBorders>
              <w:top w:val="nil"/>
              <w:left w:val="nil"/>
              <w:bottom w:val="single" w:sz="4" w:space="0" w:color="auto"/>
              <w:right w:val="single" w:sz="4" w:space="0" w:color="auto"/>
            </w:tcBorders>
            <w:shd w:val="clear" w:color="000000" w:fill="FFFFFF"/>
            <w:vAlign w:val="center"/>
            <w:hideMark/>
          </w:tcPr>
          <w:p w14:paraId="7C7B3223"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1D3F5357"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16CF65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B5306BC"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87F0FB0" w14:textId="77777777" w:rsidR="00DE6F4D" w:rsidRPr="00DE6F4D" w:rsidRDefault="00DE6F4D" w:rsidP="00DE6F4D">
            <w:pPr>
              <w:jc w:val="center"/>
              <w:rPr>
                <w:color w:val="000000"/>
                <w:sz w:val="26"/>
                <w:szCs w:val="26"/>
              </w:rPr>
            </w:pPr>
            <w:r w:rsidRPr="00DE6F4D">
              <w:rPr>
                <w:color w:val="000000"/>
                <w:sz w:val="26"/>
                <w:szCs w:val="26"/>
              </w:rPr>
              <w:lastRenderedPageBreak/>
              <w:t>9,4</w:t>
            </w:r>
          </w:p>
        </w:tc>
        <w:tc>
          <w:tcPr>
            <w:tcW w:w="2287" w:type="pct"/>
            <w:tcBorders>
              <w:top w:val="nil"/>
              <w:left w:val="nil"/>
              <w:bottom w:val="single" w:sz="4" w:space="0" w:color="auto"/>
              <w:right w:val="single" w:sz="4" w:space="0" w:color="auto"/>
            </w:tcBorders>
            <w:shd w:val="clear" w:color="000000" w:fill="FFFFFF"/>
            <w:vAlign w:val="center"/>
            <w:hideMark/>
          </w:tcPr>
          <w:p w14:paraId="2D898990" w14:textId="77777777" w:rsidR="00DE6F4D" w:rsidRPr="00DE6F4D" w:rsidRDefault="00DE6F4D" w:rsidP="00DE6F4D">
            <w:pPr>
              <w:jc w:val="left"/>
              <w:rPr>
                <w:color w:val="000000"/>
                <w:sz w:val="26"/>
                <w:szCs w:val="26"/>
              </w:rPr>
            </w:pPr>
            <w:r w:rsidRPr="00DE6F4D">
              <w:rPr>
                <w:color w:val="000000"/>
                <w:sz w:val="26"/>
                <w:szCs w:val="26"/>
              </w:rPr>
              <w:t>Tái đánh giá khuyến cáo, điểm yếu, lỗ hổng bảo mật của cơ sở dữ liệu và lưu trữ file</w:t>
            </w:r>
          </w:p>
        </w:tc>
        <w:tc>
          <w:tcPr>
            <w:tcW w:w="1792" w:type="pct"/>
            <w:tcBorders>
              <w:top w:val="nil"/>
              <w:left w:val="nil"/>
              <w:bottom w:val="single" w:sz="4" w:space="0" w:color="auto"/>
              <w:right w:val="single" w:sz="4" w:space="0" w:color="auto"/>
            </w:tcBorders>
            <w:shd w:val="clear" w:color="000000" w:fill="FFFFFF"/>
            <w:vAlign w:val="center"/>
            <w:hideMark/>
          </w:tcPr>
          <w:p w14:paraId="106F1CC0"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11AEB78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6C2D42F"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06AA73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B363749" w14:textId="77777777" w:rsidR="00DE6F4D" w:rsidRPr="00DE6F4D" w:rsidRDefault="00DE6F4D" w:rsidP="00DE6F4D">
            <w:pPr>
              <w:jc w:val="center"/>
              <w:rPr>
                <w:color w:val="000000"/>
                <w:sz w:val="26"/>
                <w:szCs w:val="26"/>
              </w:rPr>
            </w:pPr>
            <w:r w:rsidRPr="00DE6F4D">
              <w:rPr>
                <w:color w:val="000000"/>
                <w:sz w:val="26"/>
                <w:szCs w:val="26"/>
              </w:rPr>
              <w:t>9,5</w:t>
            </w:r>
          </w:p>
        </w:tc>
        <w:tc>
          <w:tcPr>
            <w:tcW w:w="2287" w:type="pct"/>
            <w:tcBorders>
              <w:top w:val="nil"/>
              <w:left w:val="nil"/>
              <w:bottom w:val="single" w:sz="4" w:space="0" w:color="auto"/>
              <w:right w:val="single" w:sz="4" w:space="0" w:color="auto"/>
            </w:tcBorders>
            <w:shd w:val="clear" w:color="000000" w:fill="FFFFFF"/>
            <w:vAlign w:val="center"/>
            <w:hideMark/>
          </w:tcPr>
          <w:p w14:paraId="59F3AEF4" w14:textId="77777777" w:rsidR="00DE6F4D" w:rsidRPr="00DE6F4D" w:rsidRDefault="00DE6F4D" w:rsidP="00DE6F4D">
            <w:pPr>
              <w:jc w:val="left"/>
              <w:rPr>
                <w:color w:val="000000"/>
                <w:sz w:val="26"/>
                <w:szCs w:val="26"/>
              </w:rPr>
            </w:pPr>
            <w:r w:rsidRPr="00DE6F4D">
              <w:rPr>
                <w:color w:val="000000"/>
                <w:sz w:val="26"/>
                <w:szCs w:val="26"/>
              </w:rPr>
              <w:t>Tái đánh giá khuyến cáo, điểm yếu, lỗ hổng bảo mật của hệ thống email</w:t>
            </w:r>
          </w:p>
        </w:tc>
        <w:tc>
          <w:tcPr>
            <w:tcW w:w="1792" w:type="pct"/>
            <w:tcBorders>
              <w:top w:val="nil"/>
              <w:left w:val="nil"/>
              <w:bottom w:val="single" w:sz="4" w:space="0" w:color="auto"/>
              <w:right w:val="single" w:sz="4" w:space="0" w:color="auto"/>
            </w:tcBorders>
            <w:shd w:val="clear" w:color="000000" w:fill="FFFFFF"/>
            <w:vAlign w:val="center"/>
            <w:hideMark/>
          </w:tcPr>
          <w:p w14:paraId="748BB2C2"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2E55C0C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AD249EC"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5BBF69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69DE9EE" w14:textId="77777777" w:rsidR="00DE6F4D" w:rsidRPr="00DE6F4D" w:rsidRDefault="00DE6F4D" w:rsidP="00DE6F4D">
            <w:pPr>
              <w:jc w:val="center"/>
              <w:rPr>
                <w:color w:val="000000"/>
                <w:sz w:val="26"/>
                <w:szCs w:val="26"/>
              </w:rPr>
            </w:pPr>
            <w:r w:rsidRPr="00DE6F4D">
              <w:rPr>
                <w:color w:val="000000"/>
                <w:sz w:val="26"/>
                <w:szCs w:val="26"/>
              </w:rPr>
              <w:t>9,6</w:t>
            </w:r>
          </w:p>
        </w:tc>
        <w:tc>
          <w:tcPr>
            <w:tcW w:w="2287" w:type="pct"/>
            <w:tcBorders>
              <w:top w:val="nil"/>
              <w:left w:val="nil"/>
              <w:bottom w:val="single" w:sz="4" w:space="0" w:color="auto"/>
              <w:right w:val="single" w:sz="4" w:space="0" w:color="auto"/>
            </w:tcBorders>
            <w:shd w:val="clear" w:color="000000" w:fill="FFFFFF"/>
            <w:vAlign w:val="center"/>
            <w:hideMark/>
          </w:tcPr>
          <w:p w14:paraId="23244074" w14:textId="77777777" w:rsidR="00DE6F4D" w:rsidRPr="00DE6F4D" w:rsidRDefault="00DE6F4D" w:rsidP="00DE6F4D">
            <w:pPr>
              <w:jc w:val="left"/>
              <w:rPr>
                <w:color w:val="000000"/>
                <w:sz w:val="26"/>
                <w:szCs w:val="26"/>
              </w:rPr>
            </w:pPr>
            <w:r w:rsidRPr="00DE6F4D">
              <w:rPr>
                <w:color w:val="000000"/>
                <w:sz w:val="26"/>
                <w:szCs w:val="26"/>
              </w:rPr>
              <w:t>Tái đánh giá quy trình, chính sách</w:t>
            </w:r>
          </w:p>
        </w:tc>
        <w:tc>
          <w:tcPr>
            <w:tcW w:w="1792" w:type="pct"/>
            <w:tcBorders>
              <w:top w:val="nil"/>
              <w:left w:val="nil"/>
              <w:bottom w:val="single" w:sz="4" w:space="0" w:color="auto"/>
              <w:right w:val="single" w:sz="4" w:space="0" w:color="auto"/>
            </w:tcBorders>
            <w:shd w:val="clear" w:color="000000" w:fill="FFFFFF"/>
            <w:vAlign w:val="center"/>
            <w:hideMark/>
          </w:tcPr>
          <w:p w14:paraId="40C978AF" w14:textId="77777777" w:rsidR="00DE6F4D" w:rsidRPr="00DE6F4D" w:rsidRDefault="00DE6F4D" w:rsidP="00DE6F4D">
            <w:pPr>
              <w:jc w:val="left"/>
              <w:rPr>
                <w:color w:val="000000"/>
                <w:szCs w:val="24"/>
              </w:rPr>
            </w:pPr>
            <w:r w:rsidRPr="00DE6F4D">
              <w:rPr>
                <w:color w:val="000000"/>
                <w:szCs w:val="24"/>
              </w:rPr>
              <w:t>Nhà thầu thực hiện tái đánh giá sau khi đơn vị vận hành khắc phục điểm yếu, lỗ hổng</w:t>
            </w:r>
          </w:p>
        </w:tc>
        <w:tc>
          <w:tcPr>
            <w:tcW w:w="402" w:type="pct"/>
            <w:tcBorders>
              <w:top w:val="nil"/>
              <w:left w:val="nil"/>
              <w:bottom w:val="single" w:sz="4" w:space="0" w:color="auto"/>
              <w:right w:val="single" w:sz="4" w:space="0" w:color="auto"/>
            </w:tcBorders>
            <w:shd w:val="clear" w:color="000000" w:fill="FFFFFF"/>
            <w:vAlign w:val="center"/>
            <w:hideMark/>
          </w:tcPr>
          <w:p w14:paraId="0C27A38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7BA00C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1FD2178" w14:textId="77777777" w:rsidTr="00EA3B09">
        <w:trPr>
          <w:trHeight w:val="312"/>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6EF7F60" w14:textId="77777777" w:rsidR="00DE6F4D" w:rsidRPr="00DE6F4D" w:rsidRDefault="00DE6F4D" w:rsidP="00DE6F4D">
            <w:pPr>
              <w:jc w:val="center"/>
              <w:rPr>
                <w:b/>
                <w:bCs/>
                <w:color w:val="000000"/>
                <w:sz w:val="26"/>
                <w:szCs w:val="26"/>
              </w:rPr>
            </w:pPr>
            <w:r w:rsidRPr="00DE6F4D">
              <w:rPr>
                <w:b/>
                <w:bCs/>
                <w:color w:val="000000"/>
                <w:sz w:val="26"/>
                <w:szCs w:val="26"/>
              </w:rPr>
              <w:t>10</w:t>
            </w:r>
          </w:p>
        </w:tc>
        <w:tc>
          <w:tcPr>
            <w:tcW w:w="2287" w:type="pct"/>
            <w:vMerge w:val="restart"/>
            <w:tcBorders>
              <w:top w:val="nil"/>
              <w:left w:val="single" w:sz="4" w:space="0" w:color="auto"/>
              <w:bottom w:val="single" w:sz="4" w:space="0" w:color="auto"/>
              <w:right w:val="single" w:sz="4" w:space="0" w:color="auto"/>
            </w:tcBorders>
            <w:shd w:val="clear" w:color="000000" w:fill="FFFFFF"/>
            <w:vAlign w:val="center"/>
            <w:hideMark/>
          </w:tcPr>
          <w:p w14:paraId="5CF6907E" w14:textId="77777777" w:rsidR="00DE6F4D" w:rsidRPr="00DE6F4D" w:rsidRDefault="00DE6F4D" w:rsidP="00DE6F4D">
            <w:pPr>
              <w:jc w:val="left"/>
              <w:rPr>
                <w:b/>
                <w:bCs/>
                <w:color w:val="000000"/>
                <w:sz w:val="26"/>
                <w:szCs w:val="26"/>
              </w:rPr>
            </w:pPr>
            <w:r w:rsidRPr="00DE6F4D">
              <w:rPr>
                <w:b/>
                <w:bCs/>
                <w:color w:val="000000"/>
                <w:sz w:val="26"/>
                <w:szCs w:val="26"/>
              </w:rPr>
              <w:t>Chuyên gia đánh giá, phối hợp đơn vị vận hành trong các cuộc diễn tập ứng cứu sự cố an toàn thông tin</w:t>
            </w:r>
          </w:p>
        </w:tc>
        <w:tc>
          <w:tcPr>
            <w:tcW w:w="1792" w:type="pct"/>
            <w:tcBorders>
              <w:top w:val="nil"/>
              <w:left w:val="nil"/>
              <w:bottom w:val="single" w:sz="4" w:space="0" w:color="auto"/>
              <w:right w:val="single" w:sz="4" w:space="0" w:color="auto"/>
            </w:tcBorders>
            <w:shd w:val="clear" w:color="000000" w:fill="FFFFFF"/>
            <w:vAlign w:val="center"/>
            <w:hideMark/>
          </w:tcPr>
          <w:p w14:paraId="7A120D1C" w14:textId="77777777" w:rsidR="00DE6F4D" w:rsidRPr="00DE6F4D" w:rsidRDefault="00DE6F4D" w:rsidP="00DE6F4D">
            <w:pPr>
              <w:jc w:val="left"/>
              <w:rPr>
                <w:color w:val="000000"/>
                <w:szCs w:val="24"/>
              </w:rPr>
            </w:pPr>
            <w:r w:rsidRPr="00DE6F4D">
              <w:rPr>
                <w:color w:val="000000"/>
                <w:szCs w:val="24"/>
              </w:rPr>
              <w:t>Cử chuyên gia cùng cơ quan quản lý kiểm tra kịch bản diễn tâp</w:t>
            </w:r>
          </w:p>
        </w:tc>
        <w:tc>
          <w:tcPr>
            <w:tcW w:w="402" w:type="pct"/>
            <w:vMerge w:val="restart"/>
            <w:tcBorders>
              <w:top w:val="nil"/>
              <w:left w:val="single" w:sz="4" w:space="0" w:color="auto"/>
              <w:bottom w:val="single" w:sz="4" w:space="0" w:color="auto"/>
              <w:right w:val="single" w:sz="4" w:space="0" w:color="auto"/>
            </w:tcBorders>
            <w:shd w:val="clear" w:color="000000" w:fill="FFFFFF"/>
            <w:vAlign w:val="center"/>
            <w:hideMark/>
          </w:tcPr>
          <w:p w14:paraId="218DD51F"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vMerge w:val="restart"/>
            <w:tcBorders>
              <w:top w:val="nil"/>
              <w:left w:val="single" w:sz="4" w:space="0" w:color="auto"/>
              <w:bottom w:val="single" w:sz="4" w:space="0" w:color="auto"/>
              <w:right w:val="single" w:sz="4" w:space="0" w:color="auto"/>
            </w:tcBorders>
            <w:shd w:val="clear" w:color="000000" w:fill="FFFFFF"/>
            <w:vAlign w:val="center"/>
            <w:hideMark/>
          </w:tcPr>
          <w:p w14:paraId="5935DA1B" w14:textId="77777777" w:rsidR="00DE6F4D" w:rsidRPr="00DE6F4D" w:rsidRDefault="00DE6F4D" w:rsidP="00DE6F4D">
            <w:pPr>
              <w:jc w:val="left"/>
              <w:rPr>
                <w:color w:val="000000"/>
                <w:sz w:val="26"/>
                <w:szCs w:val="26"/>
              </w:rPr>
            </w:pPr>
            <w:r w:rsidRPr="00DE6F4D">
              <w:rPr>
                <w:color w:val="000000"/>
                <w:sz w:val="26"/>
                <w:szCs w:val="26"/>
              </w:rPr>
              <w:t>Lần</w:t>
            </w:r>
          </w:p>
        </w:tc>
      </w:tr>
      <w:tr w:rsidR="00EA3B09" w:rsidRPr="00DE6F4D" w14:paraId="0221B9F2" w14:textId="77777777" w:rsidTr="00EA3B09">
        <w:trPr>
          <w:trHeight w:val="312"/>
        </w:trPr>
        <w:tc>
          <w:tcPr>
            <w:tcW w:w="215" w:type="pct"/>
            <w:vMerge/>
            <w:tcBorders>
              <w:top w:val="nil"/>
              <w:left w:val="single" w:sz="4" w:space="0" w:color="auto"/>
              <w:bottom w:val="single" w:sz="4" w:space="0" w:color="auto"/>
              <w:right w:val="single" w:sz="4" w:space="0" w:color="auto"/>
            </w:tcBorders>
            <w:vAlign w:val="center"/>
            <w:hideMark/>
          </w:tcPr>
          <w:p w14:paraId="66F99C08" w14:textId="77777777" w:rsidR="00DE6F4D" w:rsidRPr="00DE6F4D" w:rsidRDefault="00DE6F4D" w:rsidP="00DE6F4D">
            <w:pPr>
              <w:jc w:val="left"/>
              <w:rPr>
                <w:b/>
                <w:bCs/>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0E3DBE4" w14:textId="77777777" w:rsidR="00DE6F4D" w:rsidRPr="00DE6F4D" w:rsidRDefault="00DE6F4D" w:rsidP="00DE6F4D">
            <w:pPr>
              <w:jc w:val="left"/>
              <w:rPr>
                <w:b/>
                <w:bCs/>
                <w:color w:val="000000"/>
                <w:sz w:val="26"/>
                <w:szCs w:val="26"/>
              </w:rPr>
            </w:pPr>
          </w:p>
        </w:tc>
        <w:tc>
          <w:tcPr>
            <w:tcW w:w="1792" w:type="pct"/>
            <w:tcBorders>
              <w:top w:val="nil"/>
              <w:left w:val="nil"/>
              <w:bottom w:val="single" w:sz="4" w:space="0" w:color="auto"/>
              <w:right w:val="single" w:sz="4" w:space="0" w:color="auto"/>
            </w:tcBorders>
            <w:shd w:val="clear" w:color="000000" w:fill="FFFFFF"/>
            <w:vAlign w:val="center"/>
            <w:hideMark/>
          </w:tcPr>
          <w:p w14:paraId="10778369" w14:textId="77777777" w:rsidR="00DE6F4D" w:rsidRPr="00DE6F4D" w:rsidRDefault="00DE6F4D" w:rsidP="00DE6F4D">
            <w:pPr>
              <w:jc w:val="left"/>
              <w:rPr>
                <w:color w:val="000000"/>
                <w:szCs w:val="24"/>
              </w:rPr>
            </w:pPr>
            <w:r w:rsidRPr="00DE6F4D">
              <w:rPr>
                <w:color w:val="000000"/>
                <w:szCs w:val="24"/>
              </w:rPr>
              <w:t>Phối hợp giám sát quá trình diễn tập của đơn vị vận hành (tối thiểu 1 lần/năm)</w:t>
            </w:r>
          </w:p>
        </w:tc>
        <w:tc>
          <w:tcPr>
            <w:tcW w:w="402" w:type="pct"/>
            <w:vMerge/>
            <w:tcBorders>
              <w:top w:val="nil"/>
              <w:left w:val="single" w:sz="4" w:space="0" w:color="auto"/>
              <w:bottom w:val="single" w:sz="4" w:space="0" w:color="auto"/>
              <w:right w:val="single" w:sz="4" w:space="0" w:color="auto"/>
            </w:tcBorders>
            <w:vAlign w:val="center"/>
            <w:hideMark/>
          </w:tcPr>
          <w:p w14:paraId="53F914DB" w14:textId="77777777" w:rsidR="00DE6F4D" w:rsidRPr="00DE6F4D" w:rsidRDefault="00DE6F4D" w:rsidP="00DE6F4D">
            <w:pPr>
              <w:jc w:val="left"/>
              <w:rPr>
                <w:color w:val="000000"/>
                <w:sz w:val="26"/>
                <w:szCs w:val="26"/>
              </w:rPr>
            </w:pPr>
          </w:p>
        </w:tc>
        <w:tc>
          <w:tcPr>
            <w:tcW w:w="304" w:type="pct"/>
            <w:vMerge/>
            <w:tcBorders>
              <w:top w:val="nil"/>
              <w:left w:val="single" w:sz="4" w:space="0" w:color="auto"/>
              <w:bottom w:val="single" w:sz="4" w:space="0" w:color="auto"/>
              <w:right w:val="single" w:sz="4" w:space="0" w:color="auto"/>
            </w:tcBorders>
            <w:vAlign w:val="center"/>
            <w:hideMark/>
          </w:tcPr>
          <w:p w14:paraId="15A1FADD" w14:textId="77777777" w:rsidR="00DE6F4D" w:rsidRPr="00DE6F4D" w:rsidRDefault="00DE6F4D" w:rsidP="00DE6F4D">
            <w:pPr>
              <w:jc w:val="left"/>
              <w:rPr>
                <w:color w:val="000000"/>
                <w:sz w:val="26"/>
                <w:szCs w:val="26"/>
              </w:rPr>
            </w:pPr>
          </w:p>
        </w:tc>
      </w:tr>
      <w:tr w:rsidR="00EA3B09" w:rsidRPr="00DE6F4D" w14:paraId="72FBD241"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62E71B3B" w14:textId="77777777" w:rsidR="00DE6F4D" w:rsidRPr="00DE6F4D" w:rsidRDefault="00DE6F4D" w:rsidP="00DE6F4D">
            <w:pPr>
              <w:jc w:val="center"/>
              <w:rPr>
                <w:b/>
                <w:bCs/>
                <w:color w:val="000000"/>
                <w:sz w:val="26"/>
                <w:szCs w:val="26"/>
              </w:rPr>
            </w:pPr>
            <w:r w:rsidRPr="00DE6F4D">
              <w:rPr>
                <w:b/>
                <w:bCs/>
                <w:color w:val="000000"/>
                <w:sz w:val="26"/>
                <w:szCs w:val="26"/>
              </w:rPr>
              <w:t>11</w:t>
            </w:r>
          </w:p>
        </w:tc>
        <w:tc>
          <w:tcPr>
            <w:tcW w:w="2287" w:type="pct"/>
            <w:tcBorders>
              <w:top w:val="nil"/>
              <w:left w:val="nil"/>
              <w:bottom w:val="single" w:sz="4" w:space="0" w:color="auto"/>
              <w:right w:val="single" w:sz="4" w:space="0" w:color="auto"/>
            </w:tcBorders>
            <w:shd w:val="clear" w:color="000000" w:fill="FFFFFF"/>
            <w:vAlign w:val="center"/>
            <w:hideMark/>
          </w:tcPr>
          <w:p w14:paraId="570C879E" w14:textId="77777777" w:rsidR="00DE6F4D" w:rsidRPr="00DE6F4D" w:rsidRDefault="00DE6F4D" w:rsidP="00DE6F4D">
            <w:pPr>
              <w:jc w:val="left"/>
              <w:rPr>
                <w:b/>
                <w:bCs/>
                <w:color w:val="000000"/>
                <w:sz w:val="26"/>
                <w:szCs w:val="26"/>
              </w:rPr>
            </w:pPr>
            <w:r w:rsidRPr="00DE6F4D">
              <w:rPr>
                <w:b/>
                <w:bCs/>
                <w:color w:val="000000"/>
                <w:sz w:val="26"/>
                <w:szCs w:val="26"/>
              </w:rPr>
              <w:t xml:space="preserve">Lập phương án, kịch bản đánh giá, chủ trì và hướng dẫn kỹ thuật cho nhóm đánh giá hạ tầng </w:t>
            </w:r>
          </w:p>
        </w:tc>
        <w:tc>
          <w:tcPr>
            <w:tcW w:w="1792" w:type="pct"/>
            <w:tcBorders>
              <w:top w:val="nil"/>
              <w:left w:val="nil"/>
              <w:bottom w:val="single" w:sz="4" w:space="0" w:color="auto"/>
              <w:right w:val="single" w:sz="4" w:space="0" w:color="auto"/>
            </w:tcBorders>
            <w:shd w:val="clear" w:color="000000" w:fill="FFFFFF"/>
            <w:vAlign w:val="center"/>
            <w:hideMark/>
          </w:tcPr>
          <w:p w14:paraId="16BB996F" w14:textId="77777777" w:rsidR="00DE6F4D" w:rsidRPr="00DE6F4D" w:rsidRDefault="00DE6F4D" w:rsidP="00DE6F4D">
            <w:pPr>
              <w:jc w:val="left"/>
              <w:rPr>
                <w:color w:val="000000"/>
                <w:szCs w:val="24"/>
              </w:rPr>
            </w:pPr>
            <w:r w:rsidRPr="00DE6F4D">
              <w:rPr>
                <w:color w:val="000000"/>
                <w:szCs w:val="24"/>
              </w:rPr>
              <w:t>Yêu cầu chuyên gia có nhiều năm kinh nghiệm, chịu trách nhiệm chính chi tiết về giải pháp và phương án kỹ thuật cho các hạng mục đánh giá hạ tầng cũng như kiểm tra, rà soát kết quả cuối cùng.</w:t>
            </w:r>
          </w:p>
        </w:tc>
        <w:tc>
          <w:tcPr>
            <w:tcW w:w="402" w:type="pct"/>
            <w:tcBorders>
              <w:top w:val="nil"/>
              <w:left w:val="nil"/>
              <w:bottom w:val="single" w:sz="4" w:space="0" w:color="auto"/>
              <w:right w:val="single" w:sz="4" w:space="0" w:color="auto"/>
            </w:tcBorders>
            <w:shd w:val="clear" w:color="000000" w:fill="FFFFFF"/>
            <w:vAlign w:val="center"/>
            <w:hideMark/>
          </w:tcPr>
          <w:p w14:paraId="35F9F36B"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50FC1D45"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2AF57979"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1BE00EC" w14:textId="77777777" w:rsidR="00DE6F4D" w:rsidRPr="00DE6F4D" w:rsidRDefault="00DE6F4D" w:rsidP="00DE6F4D">
            <w:pPr>
              <w:jc w:val="center"/>
              <w:rPr>
                <w:b/>
                <w:bCs/>
                <w:color w:val="000000"/>
                <w:sz w:val="26"/>
                <w:szCs w:val="26"/>
              </w:rPr>
            </w:pPr>
            <w:r w:rsidRPr="00DE6F4D">
              <w:rPr>
                <w:b/>
                <w:bCs/>
                <w:color w:val="000000"/>
                <w:sz w:val="26"/>
                <w:szCs w:val="26"/>
              </w:rPr>
              <w:t>12</w:t>
            </w:r>
          </w:p>
        </w:tc>
        <w:tc>
          <w:tcPr>
            <w:tcW w:w="2287" w:type="pct"/>
            <w:tcBorders>
              <w:top w:val="nil"/>
              <w:left w:val="nil"/>
              <w:bottom w:val="single" w:sz="4" w:space="0" w:color="auto"/>
              <w:right w:val="single" w:sz="4" w:space="0" w:color="auto"/>
            </w:tcBorders>
            <w:shd w:val="clear" w:color="000000" w:fill="FFFFFF"/>
            <w:vAlign w:val="center"/>
            <w:hideMark/>
          </w:tcPr>
          <w:p w14:paraId="31363A92" w14:textId="77777777" w:rsidR="00DE6F4D" w:rsidRPr="00DE6F4D" w:rsidRDefault="00DE6F4D" w:rsidP="00DE6F4D">
            <w:pPr>
              <w:jc w:val="left"/>
              <w:rPr>
                <w:b/>
                <w:bCs/>
                <w:color w:val="000000"/>
                <w:sz w:val="26"/>
                <w:szCs w:val="26"/>
              </w:rPr>
            </w:pPr>
            <w:r w:rsidRPr="00DE6F4D">
              <w:rPr>
                <w:b/>
                <w:bCs/>
                <w:color w:val="000000"/>
                <w:sz w:val="26"/>
                <w:szCs w:val="26"/>
              </w:rPr>
              <w:t xml:space="preserve">Lập phương án, kịch bản đánh giá, chủ trì và hướng dẫn kỹ thuật cho nhóm đánh giá phần mềm ứng dụng </w:t>
            </w:r>
          </w:p>
        </w:tc>
        <w:tc>
          <w:tcPr>
            <w:tcW w:w="1792" w:type="pct"/>
            <w:tcBorders>
              <w:top w:val="nil"/>
              <w:left w:val="nil"/>
              <w:bottom w:val="single" w:sz="4" w:space="0" w:color="auto"/>
              <w:right w:val="single" w:sz="4" w:space="0" w:color="auto"/>
            </w:tcBorders>
            <w:shd w:val="clear" w:color="000000" w:fill="FFFFFF"/>
            <w:vAlign w:val="center"/>
            <w:hideMark/>
          </w:tcPr>
          <w:p w14:paraId="0871CEE8" w14:textId="77777777" w:rsidR="00DE6F4D" w:rsidRPr="00DE6F4D" w:rsidRDefault="00DE6F4D" w:rsidP="00DE6F4D">
            <w:pPr>
              <w:jc w:val="left"/>
              <w:rPr>
                <w:color w:val="000000"/>
                <w:szCs w:val="24"/>
              </w:rPr>
            </w:pPr>
            <w:r w:rsidRPr="00DE6F4D">
              <w:rPr>
                <w:color w:val="000000"/>
                <w:szCs w:val="24"/>
              </w:rPr>
              <w:t>Yêu cầu chuyên gia có nhiều năm kinh nghiệm, chịu trách nhiệm chính chi tiết về giải pháp và phương án kỹ thuật cho các hạng mục đánh giá phần mềm ứng dụng cũng như kiểm tra, rà soát kết quả cuối cùng.</w:t>
            </w:r>
          </w:p>
        </w:tc>
        <w:tc>
          <w:tcPr>
            <w:tcW w:w="402" w:type="pct"/>
            <w:tcBorders>
              <w:top w:val="nil"/>
              <w:left w:val="nil"/>
              <w:bottom w:val="single" w:sz="4" w:space="0" w:color="auto"/>
              <w:right w:val="single" w:sz="4" w:space="0" w:color="auto"/>
            </w:tcBorders>
            <w:shd w:val="clear" w:color="000000" w:fill="FFFFFF"/>
            <w:vAlign w:val="center"/>
            <w:hideMark/>
          </w:tcPr>
          <w:p w14:paraId="111B41EC"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5DBCB195"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36EE8760" w14:textId="77777777" w:rsidTr="00EA3B09">
        <w:trPr>
          <w:trHeight w:val="624"/>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641D05B" w14:textId="77777777" w:rsidR="00DE6F4D" w:rsidRPr="00DE6F4D" w:rsidRDefault="00DE6F4D" w:rsidP="00DE6F4D">
            <w:pPr>
              <w:jc w:val="center"/>
              <w:rPr>
                <w:b/>
                <w:bCs/>
                <w:color w:val="000000"/>
                <w:sz w:val="26"/>
                <w:szCs w:val="26"/>
              </w:rPr>
            </w:pPr>
            <w:r w:rsidRPr="00DE6F4D">
              <w:rPr>
                <w:b/>
                <w:bCs/>
                <w:color w:val="000000"/>
                <w:sz w:val="26"/>
                <w:szCs w:val="26"/>
              </w:rPr>
              <w:t>13</w:t>
            </w:r>
          </w:p>
        </w:tc>
        <w:tc>
          <w:tcPr>
            <w:tcW w:w="2287" w:type="pct"/>
            <w:tcBorders>
              <w:top w:val="nil"/>
              <w:left w:val="nil"/>
              <w:bottom w:val="single" w:sz="4" w:space="0" w:color="auto"/>
              <w:right w:val="single" w:sz="4" w:space="0" w:color="auto"/>
            </w:tcBorders>
            <w:shd w:val="clear" w:color="000000" w:fill="FFFFFF"/>
            <w:vAlign w:val="center"/>
            <w:hideMark/>
          </w:tcPr>
          <w:p w14:paraId="45E2EBC7" w14:textId="77777777" w:rsidR="00DE6F4D" w:rsidRPr="00DE6F4D" w:rsidRDefault="00DE6F4D" w:rsidP="00DE6F4D">
            <w:pPr>
              <w:jc w:val="left"/>
              <w:rPr>
                <w:b/>
                <w:bCs/>
                <w:color w:val="000000"/>
                <w:sz w:val="26"/>
                <w:szCs w:val="26"/>
              </w:rPr>
            </w:pPr>
            <w:r w:rsidRPr="00DE6F4D">
              <w:rPr>
                <w:b/>
                <w:bCs/>
                <w:color w:val="000000"/>
                <w:sz w:val="26"/>
                <w:szCs w:val="26"/>
              </w:rPr>
              <w:t>Quản trị dự án</w:t>
            </w:r>
          </w:p>
        </w:tc>
        <w:tc>
          <w:tcPr>
            <w:tcW w:w="1792" w:type="pct"/>
            <w:tcBorders>
              <w:top w:val="nil"/>
              <w:left w:val="nil"/>
              <w:bottom w:val="single" w:sz="4" w:space="0" w:color="auto"/>
              <w:right w:val="single" w:sz="4" w:space="0" w:color="auto"/>
            </w:tcBorders>
            <w:shd w:val="clear" w:color="000000" w:fill="FFFFFF"/>
            <w:vAlign w:val="center"/>
            <w:hideMark/>
          </w:tcPr>
          <w:p w14:paraId="2D7C1E64" w14:textId="77777777" w:rsidR="00DE6F4D" w:rsidRPr="00DE6F4D" w:rsidRDefault="00DE6F4D" w:rsidP="00DE6F4D">
            <w:pPr>
              <w:jc w:val="left"/>
              <w:rPr>
                <w:color w:val="000000"/>
                <w:szCs w:val="24"/>
              </w:rPr>
            </w:pPr>
            <w:r w:rsidRPr="00DE6F4D">
              <w:rPr>
                <w:color w:val="000000"/>
                <w:szCs w:val="24"/>
              </w:rPr>
              <w:t>Chịu trách nhiệm điều phối, quản lý tổng thể công việc và kiểm soát tiến độ toàn dự án. Đại diện của dự án trong các công tác báo cáo, thuyết trình kết quả. Chịu trách nhiệm về kết quả thực hiện.</w:t>
            </w:r>
          </w:p>
        </w:tc>
        <w:tc>
          <w:tcPr>
            <w:tcW w:w="402" w:type="pct"/>
            <w:tcBorders>
              <w:top w:val="nil"/>
              <w:left w:val="nil"/>
              <w:bottom w:val="single" w:sz="4" w:space="0" w:color="auto"/>
              <w:right w:val="single" w:sz="4" w:space="0" w:color="auto"/>
            </w:tcBorders>
            <w:shd w:val="clear" w:color="000000" w:fill="FFFFFF"/>
            <w:vAlign w:val="center"/>
            <w:hideMark/>
          </w:tcPr>
          <w:p w14:paraId="0DA6A7CA"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4D7FB278"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617CF48D"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00"/>
            <w:noWrap/>
            <w:vAlign w:val="center"/>
            <w:hideMark/>
          </w:tcPr>
          <w:p w14:paraId="77CC4949" w14:textId="77777777" w:rsidR="00DE6F4D" w:rsidRPr="00DE6F4D" w:rsidRDefault="00DE6F4D" w:rsidP="00DE6F4D">
            <w:pPr>
              <w:jc w:val="center"/>
              <w:rPr>
                <w:b/>
                <w:bCs/>
                <w:color w:val="000000"/>
                <w:sz w:val="26"/>
                <w:szCs w:val="26"/>
              </w:rPr>
            </w:pPr>
            <w:r w:rsidRPr="00DE6F4D">
              <w:rPr>
                <w:b/>
                <w:bCs/>
                <w:color w:val="000000"/>
                <w:sz w:val="26"/>
                <w:szCs w:val="26"/>
              </w:rPr>
              <w:t>II</w:t>
            </w:r>
          </w:p>
        </w:tc>
        <w:tc>
          <w:tcPr>
            <w:tcW w:w="2287" w:type="pct"/>
            <w:tcBorders>
              <w:top w:val="nil"/>
              <w:left w:val="nil"/>
              <w:bottom w:val="single" w:sz="4" w:space="0" w:color="auto"/>
              <w:right w:val="single" w:sz="4" w:space="0" w:color="auto"/>
            </w:tcBorders>
            <w:shd w:val="clear" w:color="000000" w:fill="FFFF00"/>
            <w:noWrap/>
            <w:vAlign w:val="center"/>
            <w:hideMark/>
          </w:tcPr>
          <w:p w14:paraId="7324666F" w14:textId="77777777" w:rsidR="00DE6F4D" w:rsidRPr="00DE6F4D" w:rsidRDefault="00DE6F4D" w:rsidP="00DE6F4D">
            <w:pPr>
              <w:jc w:val="left"/>
              <w:rPr>
                <w:b/>
                <w:bCs/>
                <w:color w:val="000000"/>
                <w:sz w:val="26"/>
                <w:szCs w:val="26"/>
              </w:rPr>
            </w:pPr>
            <w:r w:rsidRPr="00DE6F4D">
              <w:rPr>
                <w:b/>
                <w:bCs/>
                <w:color w:val="000000"/>
                <w:sz w:val="26"/>
                <w:szCs w:val="26"/>
              </w:rPr>
              <w:t>Trung tâm dữ liệu dự phòng</w:t>
            </w:r>
          </w:p>
        </w:tc>
        <w:tc>
          <w:tcPr>
            <w:tcW w:w="1792" w:type="pct"/>
            <w:tcBorders>
              <w:top w:val="nil"/>
              <w:left w:val="nil"/>
              <w:bottom w:val="single" w:sz="4" w:space="0" w:color="auto"/>
              <w:right w:val="single" w:sz="4" w:space="0" w:color="auto"/>
            </w:tcBorders>
            <w:shd w:val="clear" w:color="000000" w:fill="FFFF00"/>
            <w:noWrap/>
            <w:vAlign w:val="center"/>
            <w:hideMark/>
          </w:tcPr>
          <w:p w14:paraId="567AA656" w14:textId="77777777" w:rsidR="00DE6F4D" w:rsidRPr="00DE6F4D" w:rsidRDefault="00DE6F4D" w:rsidP="00DE6F4D">
            <w:pPr>
              <w:jc w:val="center"/>
              <w:rPr>
                <w:b/>
                <w:bCs/>
                <w:color w:val="000000"/>
                <w:szCs w:val="24"/>
              </w:rPr>
            </w:pPr>
            <w:r w:rsidRPr="00DE6F4D">
              <w:rPr>
                <w:b/>
                <w:bCs/>
                <w:color w:val="000000"/>
                <w:szCs w:val="24"/>
              </w:rPr>
              <w:t> </w:t>
            </w:r>
          </w:p>
        </w:tc>
        <w:tc>
          <w:tcPr>
            <w:tcW w:w="402" w:type="pct"/>
            <w:tcBorders>
              <w:top w:val="nil"/>
              <w:left w:val="nil"/>
              <w:bottom w:val="single" w:sz="4" w:space="0" w:color="auto"/>
              <w:right w:val="single" w:sz="4" w:space="0" w:color="auto"/>
            </w:tcBorders>
            <w:shd w:val="clear" w:color="000000" w:fill="FFFF00"/>
            <w:vAlign w:val="center"/>
            <w:hideMark/>
          </w:tcPr>
          <w:p w14:paraId="3A4C0E61" w14:textId="77777777" w:rsidR="00DE6F4D" w:rsidRPr="00DE6F4D" w:rsidRDefault="00DE6F4D" w:rsidP="00DE6F4D">
            <w:pPr>
              <w:jc w:val="center"/>
              <w:rPr>
                <w:b/>
                <w:bCs/>
                <w:color w:val="000000"/>
                <w:sz w:val="26"/>
                <w:szCs w:val="26"/>
              </w:rPr>
            </w:pPr>
            <w:r w:rsidRPr="00DE6F4D">
              <w:rPr>
                <w:b/>
                <w:bCs/>
                <w:color w:val="000000"/>
                <w:sz w:val="26"/>
                <w:szCs w:val="26"/>
              </w:rPr>
              <w:t> </w:t>
            </w:r>
          </w:p>
        </w:tc>
        <w:tc>
          <w:tcPr>
            <w:tcW w:w="304" w:type="pct"/>
            <w:tcBorders>
              <w:top w:val="nil"/>
              <w:left w:val="nil"/>
              <w:bottom w:val="single" w:sz="4" w:space="0" w:color="auto"/>
              <w:right w:val="single" w:sz="4" w:space="0" w:color="auto"/>
            </w:tcBorders>
            <w:shd w:val="clear" w:color="000000" w:fill="FFFF00"/>
            <w:vAlign w:val="center"/>
            <w:hideMark/>
          </w:tcPr>
          <w:p w14:paraId="12D0709D" w14:textId="77777777" w:rsidR="00DE6F4D" w:rsidRPr="00DE6F4D" w:rsidRDefault="00DE6F4D" w:rsidP="00DE6F4D">
            <w:pPr>
              <w:jc w:val="center"/>
              <w:rPr>
                <w:b/>
                <w:bCs/>
                <w:color w:val="000000"/>
                <w:sz w:val="26"/>
                <w:szCs w:val="26"/>
              </w:rPr>
            </w:pPr>
            <w:r w:rsidRPr="00DE6F4D">
              <w:rPr>
                <w:b/>
                <w:bCs/>
                <w:color w:val="000000"/>
                <w:sz w:val="26"/>
                <w:szCs w:val="26"/>
              </w:rPr>
              <w:t> </w:t>
            </w:r>
          </w:p>
        </w:tc>
      </w:tr>
      <w:tr w:rsidR="00EA3B09" w:rsidRPr="00DE6F4D" w14:paraId="567ED39B"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1BEA3EF" w14:textId="77777777" w:rsidR="00DE6F4D" w:rsidRPr="00DE6F4D" w:rsidRDefault="00DE6F4D" w:rsidP="00DE6F4D">
            <w:pPr>
              <w:jc w:val="center"/>
              <w:rPr>
                <w:b/>
                <w:bCs/>
                <w:color w:val="000000"/>
                <w:sz w:val="26"/>
                <w:szCs w:val="26"/>
              </w:rPr>
            </w:pPr>
            <w:r w:rsidRPr="00DE6F4D">
              <w:rPr>
                <w:b/>
                <w:bCs/>
                <w:color w:val="000000"/>
                <w:sz w:val="26"/>
                <w:szCs w:val="26"/>
              </w:rPr>
              <w:t>14</w:t>
            </w:r>
          </w:p>
        </w:tc>
        <w:tc>
          <w:tcPr>
            <w:tcW w:w="2287" w:type="pct"/>
            <w:tcBorders>
              <w:top w:val="nil"/>
              <w:left w:val="nil"/>
              <w:bottom w:val="single" w:sz="4" w:space="0" w:color="auto"/>
              <w:right w:val="single" w:sz="4" w:space="0" w:color="auto"/>
            </w:tcBorders>
            <w:shd w:val="clear" w:color="000000" w:fill="FFFFFF"/>
            <w:vAlign w:val="center"/>
            <w:hideMark/>
          </w:tcPr>
          <w:p w14:paraId="59A3D214" w14:textId="77777777" w:rsidR="00DE6F4D" w:rsidRPr="00DE6F4D" w:rsidRDefault="00DE6F4D" w:rsidP="00DE6F4D">
            <w:pPr>
              <w:jc w:val="left"/>
              <w:rPr>
                <w:b/>
                <w:bCs/>
                <w:color w:val="000000"/>
                <w:sz w:val="26"/>
                <w:szCs w:val="26"/>
              </w:rPr>
            </w:pPr>
            <w:r w:rsidRPr="00DE6F4D">
              <w:rPr>
                <w:b/>
                <w:bCs/>
                <w:color w:val="000000"/>
                <w:sz w:val="26"/>
                <w:szCs w:val="26"/>
              </w:rPr>
              <w:t>Dò quét, đánh giá điểm yếu, lỗ hổng an ninh thông tin cho hạ tầng</w:t>
            </w:r>
          </w:p>
        </w:tc>
        <w:tc>
          <w:tcPr>
            <w:tcW w:w="1792" w:type="pct"/>
            <w:tcBorders>
              <w:top w:val="nil"/>
              <w:left w:val="nil"/>
              <w:bottom w:val="single" w:sz="4" w:space="0" w:color="auto"/>
              <w:right w:val="single" w:sz="4" w:space="0" w:color="auto"/>
            </w:tcBorders>
            <w:shd w:val="clear" w:color="000000" w:fill="FFFFFF"/>
            <w:noWrap/>
            <w:vAlign w:val="center"/>
            <w:hideMark/>
          </w:tcPr>
          <w:p w14:paraId="7CBF2353"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BBB341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7CA49D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4569336"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A88C4BD" w14:textId="77777777" w:rsidR="00DE6F4D" w:rsidRPr="00DE6F4D" w:rsidRDefault="00DE6F4D" w:rsidP="00DE6F4D">
            <w:pPr>
              <w:jc w:val="center"/>
              <w:rPr>
                <w:color w:val="000000"/>
                <w:sz w:val="26"/>
                <w:szCs w:val="26"/>
              </w:rPr>
            </w:pPr>
            <w:r w:rsidRPr="00DE6F4D">
              <w:rPr>
                <w:color w:val="000000"/>
                <w:sz w:val="26"/>
                <w:szCs w:val="26"/>
              </w:rPr>
              <w:t>14.1</w:t>
            </w:r>
          </w:p>
        </w:tc>
        <w:tc>
          <w:tcPr>
            <w:tcW w:w="2287" w:type="pct"/>
            <w:tcBorders>
              <w:top w:val="nil"/>
              <w:left w:val="nil"/>
              <w:bottom w:val="single" w:sz="4" w:space="0" w:color="auto"/>
              <w:right w:val="single" w:sz="4" w:space="0" w:color="auto"/>
            </w:tcBorders>
            <w:shd w:val="clear" w:color="000000" w:fill="FFFFFF"/>
            <w:vAlign w:val="center"/>
            <w:hideMark/>
          </w:tcPr>
          <w:p w14:paraId="4BF061EC" w14:textId="77777777" w:rsidR="00DE6F4D" w:rsidRPr="00DE6F4D" w:rsidRDefault="00DE6F4D" w:rsidP="00DE6F4D">
            <w:pPr>
              <w:jc w:val="left"/>
              <w:rPr>
                <w:color w:val="000000"/>
                <w:sz w:val="26"/>
                <w:szCs w:val="26"/>
              </w:rPr>
            </w:pPr>
            <w:r w:rsidRPr="00DE6F4D">
              <w:rPr>
                <w:color w:val="000000"/>
                <w:sz w:val="26"/>
                <w:szCs w:val="26"/>
              </w:rPr>
              <w:t>Dò quét và đánh giá điểm yếu (lỗ hổng) an ninh thông tin cho hệ thống mạng, bảo mật</w:t>
            </w:r>
          </w:p>
        </w:tc>
        <w:tc>
          <w:tcPr>
            <w:tcW w:w="1792" w:type="pct"/>
            <w:tcBorders>
              <w:top w:val="nil"/>
              <w:left w:val="nil"/>
              <w:bottom w:val="single" w:sz="4" w:space="0" w:color="auto"/>
              <w:right w:val="single" w:sz="4" w:space="0" w:color="auto"/>
            </w:tcBorders>
            <w:shd w:val="clear" w:color="000000" w:fill="FFFFFF"/>
            <w:noWrap/>
            <w:vAlign w:val="center"/>
            <w:hideMark/>
          </w:tcPr>
          <w:p w14:paraId="5FE97DB7"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1B88AD4D" w14:textId="77777777" w:rsidR="00DE6F4D" w:rsidRPr="00DE6F4D" w:rsidRDefault="00DE6F4D" w:rsidP="00DE6F4D">
            <w:pPr>
              <w:jc w:val="center"/>
              <w:rPr>
                <w:color w:val="000000"/>
                <w:sz w:val="26"/>
                <w:szCs w:val="26"/>
              </w:rPr>
            </w:pPr>
            <w:r w:rsidRPr="00DE6F4D">
              <w:rPr>
                <w:color w:val="000000"/>
                <w:sz w:val="26"/>
                <w:szCs w:val="26"/>
              </w:rPr>
              <w:t>4</w:t>
            </w:r>
          </w:p>
        </w:tc>
        <w:tc>
          <w:tcPr>
            <w:tcW w:w="304" w:type="pct"/>
            <w:tcBorders>
              <w:top w:val="nil"/>
              <w:left w:val="nil"/>
              <w:bottom w:val="single" w:sz="4" w:space="0" w:color="auto"/>
              <w:right w:val="single" w:sz="4" w:space="0" w:color="auto"/>
            </w:tcBorders>
            <w:shd w:val="clear" w:color="000000" w:fill="FFFFFF"/>
            <w:vAlign w:val="center"/>
            <w:hideMark/>
          </w:tcPr>
          <w:p w14:paraId="656D11F3" w14:textId="77777777" w:rsidR="00DE6F4D" w:rsidRPr="00DE6F4D" w:rsidRDefault="00DE6F4D" w:rsidP="00DE6F4D">
            <w:pPr>
              <w:jc w:val="left"/>
              <w:rPr>
                <w:color w:val="000000"/>
                <w:sz w:val="26"/>
                <w:szCs w:val="26"/>
              </w:rPr>
            </w:pPr>
            <w:r w:rsidRPr="00DE6F4D">
              <w:rPr>
                <w:color w:val="000000"/>
                <w:sz w:val="26"/>
                <w:szCs w:val="26"/>
              </w:rPr>
              <w:t>Thiết bị</w:t>
            </w:r>
          </w:p>
        </w:tc>
      </w:tr>
      <w:tr w:rsidR="00EA3B09" w:rsidRPr="00DE6F4D" w14:paraId="62A3FA7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85A42BB"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tcBorders>
              <w:top w:val="nil"/>
              <w:left w:val="nil"/>
              <w:bottom w:val="single" w:sz="4" w:space="0" w:color="auto"/>
              <w:right w:val="single" w:sz="4" w:space="0" w:color="auto"/>
            </w:tcBorders>
            <w:vAlign w:val="center"/>
            <w:hideMark/>
          </w:tcPr>
          <w:p w14:paraId="29BEB7AF" w14:textId="77777777" w:rsidR="00DE6F4D" w:rsidRPr="00DE6F4D" w:rsidRDefault="00DE6F4D" w:rsidP="00DE6F4D">
            <w:pPr>
              <w:jc w:val="left"/>
              <w:rPr>
                <w:color w:val="000000"/>
                <w:szCs w:val="24"/>
              </w:rPr>
            </w:pPr>
            <w:r w:rsidRPr="00DE6F4D">
              <w:rPr>
                <w:color w:val="000000"/>
                <w:szCs w:val="24"/>
              </w:rPr>
              <w:t>Kiểm tra, đánh giá cấu hình chung</w:t>
            </w:r>
          </w:p>
        </w:tc>
        <w:tc>
          <w:tcPr>
            <w:tcW w:w="1792" w:type="pct"/>
            <w:vMerge w:val="restart"/>
            <w:tcBorders>
              <w:top w:val="nil"/>
              <w:left w:val="single" w:sz="4" w:space="0" w:color="auto"/>
              <w:bottom w:val="single" w:sz="4" w:space="0" w:color="auto"/>
              <w:right w:val="single" w:sz="4" w:space="0" w:color="auto"/>
            </w:tcBorders>
            <w:vAlign w:val="center"/>
            <w:hideMark/>
          </w:tcPr>
          <w:p w14:paraId="14996D73" w14:textId="77777777" w:rsidR="00DE6F4D" w:rsidRPr="00DE6F4D" w:rsidRDefault="00DE6F4D" w:rsidP="00DE6F4D">
            <w:pPr>
              <w:jc w:val="left"/>
              <w:rPr>
                <w:color w:val="000000"/>
                <w:szCs w:val="24"/>
              </w:rPr>
            </w:pPr>
            <w:r w:rsidRPr="00DE6F4D">
              <w:rPr>
                <w:color w:val="000000"/>
                <w:szCs w:val="24"/>
              </w:rPr>
              <w:t>1.1. Kiểm tra firmware của thiết bị.</w:t>
            </w:r>
            <w:r w:rsidRPr="00DE6F4D">
              <w:rPr>
                <w:color w:val="000000"/>
                <w:szCs w:val="24"/>
              </w:rPr>
              <w:br/>
              <w:t>1.2. Kiểm tra phân quyền người dùng</w:t>
            </w:r>
            <w:r w:rsidRPr="00DE6F4D">
              <w:rPr>
                <w:color w:val="000000"/>
                <w:szCs w:val="24"/>
              </w:rPr>
              <w:br/>
            </w:r>
            <w:r w:rsidRPr="00DE6F4D">
              <w:rPr>
                <w:color w:val="000000"/>
                <w:szCs w:val="24"/>
              </w:rPr>
              <w:lastRenderedPageBreak/>
              <w:t>1.3. Kiểm tra tài khoản mặc định của hãng</w:t>
            </w:r>
            <w:r w:rsidRPr="00DE6F4D">
              <w:rPr>
                <w:color w:val="000000"/>
                <w:szCs w:val="24"/>
              </w:rPr>
              <w:br/>
              <w:t>1.4. Kiểm tra độ dài mật khẩu</w:t>
            </w:r>
            <w:r w:rsidRPr="00DE6F4D">
              <w:rPr>
                <w:color w:val="000000"/>
                <w:szCs w:val="24"/>
              </w:rPr>
              <w:br/>
              <w:t>1.5. Kiểm tra chính sách khóa tài khoản</w:t>
            </w:r>
            <w:r w:rsidRPr="00DE6F4D">
              <w:rPr>
                <w:color w:val="000000"/>
                <w:szCs w:val="24"/>
              </w:rPr>
              <w:br/>
              <w:t>2.1. Kiểm tra phân quyền người dùng</w:t>
            </w:r>
            <w:r w:rsidRPr="00DE6F4D">
              <w:rPr>
                <w:color w:val="000000"/>
                <w:szCs w:val="24"/>
              </w:rPr>
              <w:br/>
              <w:t>2.2. Kiểm tra phương thức kết nối đối với line vty</w:t>
            </w:r>
            <w:r w:rsidRPr="00DE6F4D">
              <w:rPr>
                <w:color w:val="000000"/>
                <w:szCs w:val="24"/>
              </w:rPr>
              <w:br/>
              <w:t>2.3. Kiểm tra cấu hình line aux 0</w:t>
            </w:r>
            <w:r w:rsidRPr="00DE6F4D">
              <w:rPr>
                <w:color w:val="000000"/>
                <w:szCs w:val="24"/>
              </w:rPr>
              <w:br/>
              <w:t>2.4. Kiểm tra cấu hình exec-timeout đối với line aux 0</w:t>
            </w:r>
            <w:r w:rsidRPr="00DE6F4D">
              <w:rPr>
                <w:color w:val="000000"/>
                <w:szCs w:val="24"/>
              </w:rPr>
              <w:br/>
              <w:t>2.5. Kiểm tra cấu hình exec-timeout đối với line console 0</w:t>
            </w:r>
            <w:r w:rsidRPr="00DE6F4D">
              <w:rPr>
                <w:color w:val="000000"/>
                <w:szCs w:val="24"/>
              </w:rPr>
              <w:br/>
              <w:t>2.6. Kiểm tra cấu hình exec-timeout đối với line tty</w:t>
            </w:r>
            <w:r w:rsidRPr="00DE6F4D">
              <w:rPr>
                <w:color w:val="000000"/>
                <w:szCs w:val="24"/>
              </w:rPr>
              <w:br/>
              <w:t>2.7. Kiểm tra cấu hình exec-timeout đối với line vty</w:t>
            </w:r>
            <w:r w:rsidRPr="00DE6F4D">
              <w:rPr>
                <w:color w:val="000000"/>
                <w:szCs w:val="24"/>
              </w:rPr>
              <w:br/>
              <w:t>2.8. Kiểm tra cấu hình http Secure-server limit</w:t>
            </w:r>
            <w:r w:rsidRPr="00DE6F4D">
              <w:rPr>
                <w:color w:val="000000"/>
                <w:szCs w:val="24"/>
              </w:rPr>
              <w:br/>
              <w:t>2.8. Kiểm tra cấu hình secret của enable</w:t>
            </w:r>
            <w:r w:rsidRPr="00DE6F4D">
              <w:rPr>
                <w:color w:val="000000"/>
                <w:szCs w:val="24"/>
              </w:rPr>
              <w:br/>
              <w:t>2.9. Kiểm tra cấu hình service password-encryption</w:t>
            </w:r>
            <w:r w:rsidRPr="00DE6F4D">
              <w:rPr>
                <w:color w:val="000000"/>
                <w:szCs w:val="24"/>
              </w:rPr>
              <w:br/>
              <w:t>2.10. Kiểm tra cấu hình secret với toàn bộ người dùng</w:t>
            </w:r>
            <w:r w:rsidRPr="00DE6F4D">
              <w:rPr>
                <w:color w:val="000000"/>
                <w:szCs w:val="24"/>
              </w:rPr>
              <w:br/>
              <w:t>2.11. Kiểm tra thuật toán mã hóa mật khẩu</w:t>
            </w:r>
            <w:r w:rsidRPr="00DE6F4D">
              <w:rPr>
                <w:color w:val="000000"/>
                <w:szCs w:val="24"/>
              </w:rPr>
              <w:br/>
              <w:t>2.12. Kiểm tra cấu hình chuỗi SNMP Community</w:t>
            </w:r>
            <w:r w:rsidRPr="00DE6F4D">
              <w:rPr>
                <w:color w:val="000000"/>
                <w:szCs w:val="24"/>
              </w:rPr>
              <w:br/>
              <w:t>2.13. Kiểm tra phân quyền cho SNMP-Server Community</w:t>
            </w:r>
            <w:r w:rsidRPr="00DE6F4D">
              <w:rPr>
                <w:color w:val="000000"/>
                <w:szCs w:val="24"/>
              </w:rPr>
              <w:br/>
              <w:t>3.1. Kiểm tra cấu hình SSH Timeout</w:t>
            </w:r>
            <w:r w:rsidRPr="00DE6F4D">
              <w:rPr>
                <w:color w:val="000000"/>
                <w:szCs w:val="24"/>
              </w:rPr>
              <w:br/>
              <w:t>3.2. Kiểm tra cấu hình SSH Authentication-Retries</w:t>
            </w:r>
            <w:r w:rsidRPr="00DE6F4D">
              <w:rPr>
                <w:color w:val="000000"/>
                <w:szCs w:val="24"/>
              </w:rPr>
              <w:br/>
              <w:t>3.3. Kiểm tra cấu hình SSH Version</w:t>
            </w:r>
            <w:r w:rsidRPr="00DE6F4D">
              <w:rPr>
                <w:color w:val="000000"/>
                <w:szCs w:val="24"/>
              </w:rPr>
              <w:br/>
              <w:t>3.4. Kiểm tra trạng thái dịch vụ CDP</w:t>
            </w:r>
            <w:r w:rsidRPr="00DE6F4D">
              <w:rPr>
                <w:color w:val="000000"/>
                <w:szCs w:val="24"/>
              </w:rPr>
              <w:br/>
              <w:t>3.5. Kiểm tra trạng thái dịch vụ BOOTP</w:t>
            </w:r>
            <w:r w:rsidRPr="00DE6F4D">
              <w:rPr>
                <w:color w:val="000000"/>
                <w:szCs w:val="24"/>
              </w:rPr>
              <w:br/>
              <w:t>3.6. Kiểm tra trạng thái dịch vụ DHCP</w:t>
            </w:r>
            <w:r w:rsidRPr="00DE6F4D">
              <w:rPr>
                <w:color w:val="000000"/>
                <w:szCs w:val="24"/>
              </w:rPr>
              <w:br/>
              <w:t>3.7. Kiểm tra trạng thái dịch vụ Identd</w:t>
            </w:r>
            <w:r w:rsidRPr="00DE6F4D">
              <w:rPr>
                <w:color w:val="000000"/>
                <w:szCs w:val="24"/>
              </w:rPr>
              <w:br/>
              <w:t>3.8. Kiểm tra cấu hình tcp-keepalives-in</w:t>
            </w:r>
            <w:r w:rsidRPr="00DE6F4D">
              <w:rPr>
                <w:color w:val="000000"/>
                <w:szCs w:val="24"/>
              </w:rPr>
              <w:br/>
              <w:t>3.9. Kiểm tra cấu hình tcp-keepalives-out</w:t>
            </w:r>
            <w:r w:rsidRPr="00DE6F4D">
              <w:rPr>
                <w:color w:val="000000"/>
                <w:szCs w:val="24"/>
              </w:rPr>
              <w:br/>
              <w:t>3.10. Kiểm tra trạng thái dịch vụ PAD</w:t>
            </w:r>
            <w:r w:rsidRPr="00DE6F4D">
              <w:rPr>
                <w:color w:val="000000"/>
                <w:szCs w:val="24"/>
              </w:rPr>
              <w:br/>
              <w:t>3.11. Kiểm tra cấu hình logging</w:t>
            </w:r>
            <w:r w:rsidRPr="00DE6F4D">
              <w:rPr>
                <w:color w:val="000000"/>
                <w:szCs w:val="24"/>
              </w:rPr>
              <w:br/>
            </w:r>
            <w:r w:rsidRPr="00DE6F4D">
              <w:rPr>
                <w:color w:val="000000"/>
                <w:szCs w:val="24"/>
              </w:rPr>
              <w:lastRenderedPageBreak/>
              <w:t>3.12. Kiểm tra cấu hình buffer size đối với logging buffered</w:t>
            </w:r>
            <w:r w:rsidRPr="00DE6F4D">
              <w:rPr>
                <w:color w:val="000000"/>
                <w:szCs w:val="24"/>
              </w:rPr>
              <w:br/>
              <w:t>3.13. Kiểm tra cấu hình logging console</w:t>
            </w:r>
            <w:r w:rsidRPr="00DE6F4D">
              <w:rPr>
                <w:color w:val="000000"/>
                <w:szCs w:val="24"/>
              </w:rPr>
              <w:br/>
              <w:t>3.14. Kiểm tra cấu hình logging host</w:t>
            </w:r>
            <w:r w:rsidRPr="00DE6F4D">
              <w:rPr>
                <w:color w:val="000000"/>
                <w:szCs w:val="24"/>
              </w:rPr>
              <w:br/>
              <w:t>3.15. Kiểm tra cấu hình logging trap</w:t>
            </w:r>
            <w:r w:rsidRPr="00DE6F4D">
              <w:rPr>
                <w:color w:val="000000"/>
                <w:szCs w:val="24"/>
              </w:rPr>
              <w:br/>
              <w:t>3.16. Kiểm tra cấu hình ntp server</w:t>
            </w:r>
            <w:r w:rsidRPr="00DE6F4D">
              <w:rPr>
                <w:color w:val="000000"/>
                <w:szCs w:val="24"/>
              </w:rPr>
              <w:br/>
              <w:t>3.17. Kiểm tra cấu hình ip source-route</w:t>
            </w:r>
          </w:p>
        </w:tc>
        <w:tc>
          <w:tcPr>
            <w:tcW w:w="402" w:type="pct"/>
            <w:tcBorders>
              <w:top w:val="nil"/>
              <w:left w:val="nil"/>
              <w:bottom w:val="single" w:sz="4" w:space="0" w:color="auto"/>
              <w:right w:val="single" w:sz="4" w:space="0" w:color="auto"/>
            </w:tcBorders>
            <w:shd w:val="clear" w:color="000000" w:fill="FFFFFF"/>
            <w:vAlign w:val="center"/>
            <w:hideMark/>
          </w:tcPr>
          <w:p w14:paraId="5D088315" w14:textId="77777777" w:rsidR="00DE6F4D" w:rsidRPr="00DE6F4D" w:rsidRDefault="00DE6F4D" w:rsidP="00DE6F4D">
            <w:pPr>
              <w:jc w:val="center"/>
              <w:rPr>
                <w:color w:val="000000"/>
                <w:sz w:val="26"/>
                <w:szCs w:val="26"/>
              </w:rPr>
            </w:pPr>
            <w:r w:rsidRPr="00DE6F4D">
              <w:rPr>
                <w:color w:val="000000"/>
                <w:sz w:val="26"/>
                <w:szCs w:val="26"/>
              </w:rPr>
              <w:lastRenderedPageBreak/>
              <w:t> </w:t>
            </w:r>
          </w:p>
        </w:tc>
        <w:tc>
          <w:tcPr>
            <w:tcW w:w="304" w:type="pct"/>
            <w:tcBorders>
              <w:top w:val="nil"/>
              <w:left w:val="nil"/>
              <w:bottom w:val="single" w:sz="4" w:space="0" w:color="auto"/>
              <w:right w:val="single" w:sz="4" w:space="0" w:color="auto"/>
            </w:tcBorders>
            <w:shd w:val="clear" w:color="000000" w:fill="FFFFFF"/>
            <w:vAlign w:val="center"/>
            <w:hideMark/>
          </w:tcPr>
          <w:p w14:paraId="2A99A03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E34C72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7CC0EE1"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shd w:val="clear" w:color="000000" w:fill="FFFFFF"/>
            <w:vAlign w:val="center"/>
            <w:hideMark/>
          </w:tcPr>
          <w:p w14:paraId="7A63A64D" w14:textId="77777777" w:rsidR="00DE6F4D" w:rsidRPr="00DE6F4D" w:rsidRDefault="00DE6F4D" w:rsidP="00DE6F4D">
            <w:pPr>
              <w:jc w:val="left"/>
              <w:rPr>
                <w:color w:val="000000"/>
                <w:szCs w:val="24"/>
              </w:rPr>
            </w:pPr>
            <w:r w:rsidRPr="00DE6F4D">
              <w:rPr>
                <w:color w:val="000000"/>
                <w:szCs w:val="24"/>
              </w:rPr>
              <w:t>Kiểm tra đánh giá cấu hình hệ thống</w:t>
            </w:r>
          </w:p>
        </w:tc>
        <w:tc>
          <w:tcPr>
            <w:tcW w:w="1792" w:type="pct"/>
            <w:vMerge/>
            <w:tcBorders>
              <w:top w:val="nil"/>
              <w:left w:val="single" w:sz="4" w:space="0" w:color="auto"/>
              <w:bottom w:val="single" w:sz="4" w:space="0" w:color="auto"/>
              <w:right w:val="single" w:sz="4" w:space="0" w:color="auto"/>
            </w:tcBorders>
            <w:vAlign w:val="center"/>
            <w:hideMark/>
          </w:tcPr>
          <w:p w14:paraId="5BEFCCA2" w14:textId="77777777" w:rsidR="00DE6F4D" w:rsidRPr="00DE6F4D" w:rsidRDefault="00DE6F4D" w:rsidP="00DE6F4D">
            <w:pPr>
              <w:jc w:val="left"/>
              <w:rPr>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198A5C0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BF8ADE9"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8152C0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9C8A7E4" w14:textId="77777777" w:rsidR="00DE6F4D" w:rsidRPr="00DE6F4D" w:rsidRDefault="00DE6F4D" w:rsidP="00DE6F4D">
            <w:pPr>
              <w:jc w:val="center"/>
              <w:rPr>
                <w:color w:val="000000"/>
                <w:sz w:val="26"/>
                <w:szCs w:val="26"/>
              </w:rPr>
            </w:pPr>
            <w:r w:rsidRPr="00DE6F4D">
              <w:rPr>
                <w:color w:val="000000"/>
                <w:sz w:val="26"/>
                <w:szCs w:val="26"/>
              </w:rPr>
              <w:lastRenderedPageBreak/>
              <w:t>3</w:t>
            </w:r>
          </w:p>
        </w:tc>
        <w:tc>
          <w:tcPr>
            <w:tcW w:w="2287" w:type="pct"/>
            <w:tcBorders>
              <w:top w:val="nil"/>
              <w:left w:val="nil"/>
              <w:bottom w:val="single" w:sz="4" w:space="0" w:color="auto"/>
              <w:right w:val="single" w:sz="4" w:space="0" w:color="auto"/>
            </w:tcBorders>
            <w:vAlign w:val="center"/>
            <w:hideMark/>
          </w:tcPr>
          <w:p w14:paraId="71DD9A4F" w14:textId="77777777" w:rsidR="00DE6F4D" w:rsidRPr="00DE6F4D" w:rsidRDefault="00DE6F4D" w:rsidP="00DE6F4D">
            <w:pPr>
              <w:jc w:val="left"/>
              <w:rPr>
                <w:color w:val="000000"/>
                <w:szCs w:val="24"/>
              </w:rPr>
            </w:pPr>
            <w:r w:rsidRPr="00DE6F4D">
              <w:rPr>
                <w:color w:val="000000"/>
                <w:szCs w:val="24"/>
              </w:rPr>
              <w:t>Kiểm tra đánh giá cấu hình xác thực</w:t>
            </w:r>
          </w:p>
        </w:tc>
        <w:tc>
          <w:tcPr>
            <w:tcW w:w="1792" w:type="pct"/>
            <w:vMerge/>
            <w:tcBorders>
              <w:top w:val="nil"/>
              <w:left w:val="single" w:sz="4" w:space="0" w:color="auto"/>
              <w:bottom w:val="single" w:sz="4" w:space="0" w:color="auto"/>
              <w:right w:val="single" w:sz="4" w:space="0" w:color="auto"/>
            </w:tcBorders>
            <w:vAlign w:val="center"/>
            <w:hideMark/>
          </w:tcPr>
          <w:p w14:paraId="5D75C9A6" w14:textId="77777777" w:rsidR="00DE6F4D" w:rsidRPr="00DE6F4D" w:rsidRDefault="00DE6F4D" w:rsidP="00DE6F4D">
            <w:pPr>
              <w:jc w:val="left"/>
              <w:rPr>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0AC5D66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2BDD805"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D0A7804"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F46FE2E"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tcBorders>
              <w:top w:val="nil"/>
              <w:left w:val="nil"/>
              <w:bottom w:val="single" w:sz="4" w:space="0" w:color="auto"/>
              <w:right w:val="single" w:sz="4" w:space="0" w:color="auto"/>
            </w:tcBorders>
            <w:vAlign w:val="center"/>
            <w:hideMark/>
          </w:tcPr>
          <w:p w14:paraId="71920B4A" w14:textId="77777777" w:rsidR="00DE6F4D" w:rsidRPr="00DE6F4D" w:rsidRDefault="00DE6F4D" w:rsidP="00DE6F4D">
            <w:pPr>
              <w:jc w:val="left"/>
              <w:rPr>
                <w:color w:val="000000"/>
                <w:szCs w:val="24"/>
              </w:rPr>
            </w:pPr>
            <w:r w:rsidRPr="00DE6F4D">
              <w:rPr>
                <w:color w:val="000000"/>
                <w:szCs w:val="24"/>
              </w:rPr>
              <w:t>Kiểm tra đánh giá cấu hình dịch vụ</w:t>
            </w:r>
          </w:p>
        </w:tc>
        <w:tc>
          <w:tcPr>
            <w:tcW w:w="1792" w:type="pct"/>
            <w:vMerge/>
            <w:tcBorders>
              <w:top w:val="nil"/>
              <w:left w:val="single" w:sz="4" w:space="0" w:color="auto"/>
              <w:bottom w:val="single" w:sz="4" w:space="0" w:color="auto"/>
              <w:right w:val="single" w:sz="4" w:space="0" w:color="auto"/>
            </w:tcBorders>
            <w:vAlign w:val="center"/>
            <w:hideMark/>
          </w:tcPr>
          <w:p w14:paraId="0AC81B42" w14:textId="77777777" w:rsidR="00DE6F4D" w:rsidRPr="00DE6F4D" w:rsidRDefault="00DE6F4D" w:rsidP="00DE6F4D">
            <w:pPr>
              <w:jc w:val="left"/>
              <w:rPr>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39CA72BE"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6A0AC9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2A12A17"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5AB3D1F"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tcBorders>
              <w:top w:val="nil"/>
              <w:left w:val="nil"/>
              <w:bottom w:val="single" w:sz="4" w:space="0" w:color="auto"/>
              <w:right w:val="single" w:sz="4" w:space="0" w:color="auto"/>
            </w:tcBorders>
            <w:vAlign w:val="center"/>
            <w:hideMark/>
          </w:tcPr>
          <w:p w14:paraId="655497EA" w14:textId="77777777" w:rsidR="00DE6F4D" w:rsidRPr="00DE6F4D" w:rsidRDefault="00DE6F4D" w:rsidP="00DE6F4D">
            <w:pPr>
              <w:jc w:val="left"/>
              <w:rPr>
                <w:color w:val="000000"/>
                <w:szCs w:val="24"/>
              </w:rPr>
            </w:pPr>
            <w:r w:rsidRPr="00DE6F4D">
              <w:rPr>
                <w:color w:val="000000"/>
                <w:szCs w:val="24"/>
              </w:rPr>
              <w:t>Kiểm tra đánh giá tính năng bảo mật (nếu có)</w:t>
            </w:r>
          </w:p>
        </w:tc>
        <w:tc>
          <w:tcPr>
            <w:tcW w:w="1792" w:type="pct"/>
            <w:vMerge/>
            <w:tcBorders>
              <w:top w:val="nil"/>
              <w:left w:val="single" w:sz="4" w:space="0" w:color="auto"/>
              <w:bottom w:val="single" w:sz="4" w:space="0" w:color="auto"/>
              <w:right w:val="single" w:sz="4" w:space="0" w:color="auto"/>
            </w:tcBorders>
            <w:vAlign w:val="center"/>
            <w:hideMark/>
          </w:tcPr>
          <w:p w14:paraId="7954DB0C" w14:textId="77777777" w:rsidR="00DE6F4D" w:rsidRPr="00DE6F4D" w:rsidRDefault="00DE6F4D" w:rsidP="00DE6F4D">
            <w:pPr>
              <w:jc w:val="left"/>
              <w:rPr>
                <w:color w:val="000000"/>
                <w:szCs w:val="24"/>
              </w:rPr>
            </w:pPr>
          </w:p>
        </w:tc>
        <w:tc>
          <w:tcPr>
            <w:tcW w:w="402" w:type="pct"/>
            <w:tcBorders>
              <w:top w:val="nil"/>
              <w:left w:val="nil"/>
              <w:bottom w:val="single" w:sz="4" w:space="0" w:color="auto"/>
              <w:right w:val="single" w:sz="4" w:space="0" w:color="auto"/>
            </w:tcBorders>
            <w:shd w:val="clear" w:color="000000" w:fill="FFFFFF"/>
            <w:vAlign w:val="center"/>
            <w:hideMark/>
          </w:tcPr>
          <w:p w14:paraId="476462E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133286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5197F18"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0BD8A32E" w14:textId="77777777" w:rsidR="00DE6F4D" w:rsidRPr="00DE6F4D" w:rsidRDefault="00DE6F4D" w:rsidP="00DE6F4D">
            <w:pPr>
              <w:jc w:val="center"/>
              <w:rPr>
                <w:color w:val="000000"/>
                <w:sz w:val="26"/>
                <w:szCs w:val="26"/>
              </w:rPr>
            </w:pPr>
            <w:r w:rsidRPr="00DE6F4D">
              <w:rPr>
                <w:color w:val="000000"/>
                <w:sz w:val="26"/>
                <w:szCs w:val="26"/>
              </w:rPr>
              <w:t>14.2</w:t>
            </w:r>
          </w:p>
        </w:tc>
        <w:tc>
          <w:tcPr>
            <w:tcW w:w="2287" w:type="pct"/>
            <w:tcBorders>
              <w:top w:val="nil"/>
              <w:left w:val="nil"/>
              <w:bottom w:val="single" w:sz="4" w:space="0" w:color="auto"/>
              <w:right w:val="single" w:sz="4" w:space="0" w:color="auto"/>
            </w:tcBorders>
            <w:shd w:val="clear" w:color="000000" w:fill="FFFFFF"/>
            <w:vAlign w:val="center"/>
            <w:hideMark/>
          </w:tcPr>
          <w:p w14:paraId="10F8C1A1" w14:textId="77777777" w:rsidR="00DE6F4D" w:rsidRPr="00DE6F4D" w:rsidRDefault="00DE6F4D" w:rsidP="00DE6F4D">
            <w:pPr>
              <w:jc w:val="left"/>
              <w:rPr>
                <w:color w:val="000000"/>
                <w:sz w:val="26"/>
                <w:szCs w:val="26"/>
              </w:rPr>
            </w:pPr>
            <w:r w:rsidRPr="00DE6F4D">
              <w:rPr>
                <w:color w:val="000000"/>
                <w:sz w:val="26"/>
                <w:szCs w:val="26"/>
              </w:rPr>
              <w:t>Dò quét và đánh giá điểm yếu, lỗ hổng an ninh thông tin cho hệ thống máy chủ</w:t>
            </w:r>
          </w:p>
        </w:tc>
        <w:tc>
          <w:tcPr>
            <w:tcW w:w="1792" w:type="pct"/>
            <w:tcBorders>
              <w:top w:val="nil"/>
              <w:left w:val="nil"/>
              <w:bottom w:val="single" w:sz="4" w:space="0" w:color="auto"/>
              <w:right w:val="single" w:sz="4" w:space="0" w:color="auto"/>
            </w:tcBorders>
            <w:shd w:val="clear" w:color="000000" w:fill="FFFFFF"/>
            <w:vAlign w:val="center"/>
            <w:hideMark/>
          </w:tcPr>
          <w:p w14:paraId="3228ED85" w14:textId="77777777" w:rsidR="00DE6F4D" w:rsidRPr="00DE6F4D" w:rsidRDefault="00DE6F4D" w:rsidP="00DE6F4D">
            <w:pPr>
              <w:jc w:val="left"/>
              <w:rPr>
                <w:color w:val="000000"/>
                <w:szCs w:val="24"/>
              </w:rPr>
            </w:pPr>
            <w:r w:rsidRPr="00DE6F4D">
              <w:rPr>
                <w:color w:val="000000"/>
                <w:szCs w:val="24"/>
              </w:rPr>
              <w:t>Theo yêu cầu báo giá</w:t>
            </w:r>
          </w:p>
        </w:tc>
        <w:tc>
          <w:tcPr>
            <w:tcW w:w="402" w:type="pct"/>
            <w:tcBorders>
              <w:top w:val="nil"/>
              <w:left w:val="nil"/>
              <w:bottom w:val="single" w:sz="4" w:space="0" w:color="auto"/>
              <w:right w:val="single" w:sz="4" w:space="0" w:color="auto"/>
            </w:tcBorders>
            <w:shd w:val="clear" w:color="000000" w:fill="FFFFFF"/>
            <w:vAlign w:val="center"/>
            <w:hideMark/>
          </w:tcPr>
          <w:p w14:paraId="672CCB59" w14:textId="77777777" w:rsidR="00DE6F4D" w:rsidRPr="00DE6F4D" w:rsidRDefault="00DE6F4D" w:rsidP="00DE6F4D">
            <w:pPr>
              <w:jc w:val="center"/>
              <w:rPr>
                <w:color w:val="000000"/>
                <w:sz w:val="26"/>
                <w:szCs w:val="26"/>
              </w:rPr>
            </w:pPr>
            <w:r w:rsidRPr="00DE6F4D">
              <w:rPr>
                <w:color w:val="000000"/>
                <w:sz w:val="26"/>
                <w:szCs w:val="26"/>
              </w:rPr>
              <w:t>30</w:t>
            </w:r>
          </w:p>
        </w:tc>
        <w:tc>
          <w:tcPr>
            <w:tcW w:w="304" w:type="pct"/>
            <w:tcBorders>
              <w:top w:val="nil"/>
              <w:left w:val="nil"/>
              <w:bottom w:val="single" w:sz="4" w:space="0" w:color="auto"/>
              <w:right w:val="single" w:sz="4" w:space="0" w:color="auto"/>
            </w:tcBorders>
            <w:shd w:val="clear" w:color="000000" w:fill="FFFFFF"/>
            <w:vAlign w:val="center"/>
            <w:hideMark/>
          </w:tcPr>
          <w:p w14:paraId="3C8212D6" w14:textId="77777777" w:rsidR="00DE6F4D" w:rsidRPr="00DE6F4D" w:rsidRDefault="00DE6F4D" w:rsidP="00DE6F4D">
            <w:pPr>
              <w:jc w:val="left"/>
              <w:rPr>
                <w:color w:val="000000"/>
                <w:sz w:val="26"/>
                <w:szCs w:val="26"/>
              </w:rPr>
            </w:pPr>
            <w:r w:rsidRPr="00DE6F4D">
              <w:rPr>
                <w:color w:val="000000"/>
                <w:sz w:val="26"/>
                <w:szCs w:val="26"/>
              </w:rPr>
              <w:t>Máy chủ</w:t>
            </w:r>
          </w:p>
        </w:tc>
      </w:tr>
      <w:tr w:rsidR="00EA3B09" w:rsidRPr="00DE6F4D" w14:paraId="1C8CE76A"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1E2DB661" w14:textId="77777777" w:rsidR="00DE6F4D" w:rsidRPr="00DE6F4D" w:rsidRDefault="00DE6F4D" w:rsidP="00DE6F4D">
            <w:pPr>
              <w:jc w:val="center"/>
              <w:rPr>
                <w:color w:val="000000"/>
                <w:sz w:val="26"/>
                <w:szCs w:val="26"/>
              </w:rPr>
            </w:pPr>
            <w:r w:rsidRPr="00DE6F4D">
              <w:rPr>
                <w:color w:val="000000"/>
                <w:sz w:val="26"/>
                <w:szCs w:val="26"/>
              </w:rPr>
              <w:t>1</w:t>
            </w:r>
          </w:p>
        </w:tc>
        <w:tc>
          <w:tcPr>
            <w:tcW w:w="2287" w:type="pct"/>
            <w:vMerge w:val="restart"/>
            <w:tcBorders>
              <w:top w:val="nil"/>
              <w:left w:val="single" w:sz="4" w:space="0" w:color="auto"/>
              <w:bottom w:val="single" w:sz="4" w:space="0" w:color="auto"/>
              <w:right w:val="single" w:sz="4" w:space="0" w:color="auto"/>
            </w:tcBorders>
            <w:vAlign w:val="center"/>
            <w:hideMark/>
          </w:tcPr>
          <w:p w14:paraId="5ABA67FA" w14:textId="77777777" w:rsidR="00DE6F4D" w:rsidRPr="00DE6F4D" w:rsidRDefault="00DE6F4D" w:rsidP="00DE6F4D">
            <w:pPr>
              <w:rPr>
                <w:color w:val="000000"/>
                <w:sz w:val="26"/>
                <w:szCs w:val="26"/>
              </w:rPr>
            </w:pPr>
            <w:r w:rsidRPr="00DE6F4D">
              <w:rPr>
                <w:color w:val="000000"/>
                <w:sz w:val="26"/>
                <w:szCs w:val="26"/>
              </w:rPr>
              <w:t>Kiểm tra &amp; thu thập thông tin thiết bị</w:t>
            </w:r>
          </w:p>
        </w:tc>
        <w:tc>
          <w:tcPr>
            <w:tcW w:w="1792" w:type="pct"/>
            <w:tcBorders>
              <w:top w:val="nil"/>
              <w:left w:val="nil"/>
              <w:bottom w:val="single" w:sz="4" w:space="0" w:color="auto"/>
              <w:right w:val="single" w:sz="4" w:space="0" w:color="auto"/>
            </w:tcBorders>
            <w:vAlign w:val="center"/>
            <w:hideMark/>
          </w:tcPr>
          <w:p w14:paraId="3C33B943" w14:textId="77777777" w:rsidR="00DE6F4D" w:rsidRPr="00DE6F4D" w:rsidRDefault="00DE6F4D" w:rsidP="00DE6F4D">
            <w:pPr>
              <w:jc w:val="left"/>
              <w:rPr>
                <w:color w:val="000000"/>
                <w:szCs w:val="24"/>
              </w:rPr>
            </w:pPr>
            <w:r w:rsidRPr="00DE6F4D">
              <w:rPr>
                <w:color w:val="000000"/>
                <w:szCs w:val="24"/>
              </w:rPr>
              <w:t>- Thu thập thông tin phiên bản, hệ điều hành.</w:t>
            </w:r>
          </w:p>
        </w:tc>
        <w:tc>
          <w:tcPr>
            <w:tcW w:w="402" w:type="pct"/>
            <w:tcBorders>
              <w:top w:val="nil"/>
              <w:left w:val="nil"/>
              <w:bottom w:val="single" w:sz="4" w:space="0" w:color="auto"/>
              <w:right w:val="single" w:sz="4" w:space="0" w:color="auto"/>
            </w:tcBorders>
            <w:shd w:val="clear" w:color="000000" w:fill="FFFFFF"/>
            <w:vAlign w:val="center"/>
            <w:hideMark/>
          </w:tcPr>
          <w:p w14:paraId="27571835"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53486D1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17EA627"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649696DC"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0266F76"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5D8EA6CE" w14:textId="77777777" w:rsidR="00DE6F4D" w:rsidRPr="00DE6F4D" w:rsidRDefault="00DE6F4D" w:rsidP="00DE6F4D">
            <w:pPr>
              <w:jc w:val="left"/>
              <w:rPr>
                <w:color w:val="000000"/>
                <w:szCs w:val="24"/>
              </w:rPr>
            </w:pPr>
            <w:r w:rsidRPr="00DE6F4D">
              <w:rPr>
                <w:color w:val="000000"/>
                <w:szCs w:val="24"/>
              </w:rPr>
              <w:t>- Thu thập các thông tin về dịch vụ (Phiên bản của dịch vụ đang chạy).</w:t>
            </w:r>
          </w:p>
        </w:tc>
        <w:tc>
          <w:tcPr>
            <w:tcW w:w="402" w:type="pct"/>
            <w:tcBorders>
              <w:top w:val="nil"/>
              <w:left w:val="nil"/>
              <w:bottom w:val="single" w:sz="4" w:space="0" w:color="auto"/>
              <w:right w:val="single" w:sz="4" w:space="0" w:color="auto"/>
            </w:tcBorders>
            <w:shd w:val="clear" w:color="000000" w:fill="FFFFFF"/>
            <w:vAlign w:val="center"/>
            <w:hideMark/>
          </w:tcPr>
          <w:p w14:paraId="44A21BB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A0EB691"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AB8478C"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2B8F8F7"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7D33EA8D"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4BBA26B9" w14:textId="77777777" w:rsidR="00DE6F4D" w:rsidRPr="00DE6F4D" w:rsidRDefault="00DE6F4D" w:rsidP="00DE6F4D">
            <w:pPr>
              <w:jc w:val="left"/>
              <w:rPr>
                <w:color w:val="000000"/>
                <w:szCs w:val="24"/>
              </w:rPr>
            </w:pPr>
            <w:r w:rsidRPr="00DE6F4D">
              <w:rPr>
                <w:color w:val="000000"/>
                <w:szCs w:val="24"/>
              </w:rPr>
              <w:t>- Thu thập các thông tin về giao thức, port sử dụng.</w:t>
            </w:r>
          </w:p>
        </w:tc>
        <w:tc>
          <w:tcPr>
            <w:tcW w:w="402" w:type="pct"/>
            <w:tcBorders>
              <w:top w:val="nil"/>
              <w:left w:val="nil"/>
              <w:bottom w:val="single" w:sz="4" w:space="0" w:color="auto"/>
              <w:right w:val="single" w:sz="4" w:space="0" w:color="auto"/>
            </w:tcBorders>
            <w:shd w:val="clear" w:color="000000" w:fill="FFFFFF"/>
            <w:vAlign w:val="center"/>
            <w:hideMark/>
          </w:tcPr>
          <w:p w14:paraId="3F6C58A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A91E984"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B9D6F1E"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A9D6A20"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63FD242A"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1615799" w14:textId="77777777" w:rsidR="00DE6F4D" w:rsidRPr="00DE6F4D" w:rsidRDefault="00DE6F4D" w:rsidP="00DE6F4D">
            <w:pPr>
              <w:jc w:val="left"/>
              <w:rPr>
                <w:color w:val="000000"/>
                <w:szCs w:val="24"/>
              </w:rPr>
            </w:pPr>
            <w:r w:rsidRPr="00DE6F4D">
              <w:rPr>
                <w:color w:val="000000"/>
                <w:szCs w:val="24"/>
              </w:rPr>
              <w:t>- Thu thập thông tin về các phương thức kết nối.</w:t>
            </w:r>
          </w:p>
        </w:tc>
        <w:tc>
          <w:tcPr>
            <w:tcW w:w="402" w:type="pct"/>
            <w:tcBorders>
              <w:top w:val="nil"/>
              <w:left w:val="nil"/>
              <w:bottom w:val="single" w:sz="4" w:space="0" w:color="auto"/>
              <w:right w:val="single" w:sz="4" w:space="0" w:color="auto"/>
            </w:tcBorders>
            <w:shd w:val="clear" w:color="000000" w:fill="FFFFFF"/>
            <w:vAlign w:val="center"/>
            <w:hideMark/>
          </w:tcPr>
          <w:p w14:paraId="0E6A311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AEB300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2D42F9B2"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1BC9E6F" w14:textId="77777777" w:rsidR="00DE6F4D" w:rsidRPr="00DE6F4D" w:rsidRDefault="00DE6F4D" w:rsidP="00DE6F4D">
            <w:pPr>
              <w:jc w:val="center"/>
              <w:rPr>
                <w:color w:val="000000"/>
                <w:sz w:val="26"/>
                <w:szCs w:val="26"/>
              </w:rPr>
            </w:pPr>
            <w:r w:rsidRPr="00DE6F4D">
              <w:rPr>
                <w:color w:val="000000"/>
                <w:sz w:val="26"/>
                <w:szCs w:val="26"/>
              </w:rPr>
              <w:t>2</w:t>
            </w:r>
          </w:p>
        </w:tc>
        <w:tc>
          <w:tcPr>
            <w:tcW w:w="2287" w:type="pct"/>
            <w:tcBorders>
              <w:top w:val="nil"/>
              <w:left w:val="nil"/>
              <w:bottom w:val="single" w:sz="4" w:space="0" w:color="auto"/>
              <w:right w:val="single" w:sz="4" w:space="0" w:color="auto"/>
            </w:tcBorders>
            <w:vAlign w:val="center"/>
            <w:hideMark/>
          </w:tcPr>
          <w:p w14:paraId="6C170A3F" w14:textId="77777777" w:rsidR="00DE6F4D" w:rsidRPr="00DE6F4D" w:rsidRDefault="00DE6F4D" w:rsidP="00DE6F4D">
            <w:pPr>
              <w:rPr>
                <w:color w:val="000000"/>
                <w:sz w:val="26"/>
                <w:szCs w:val="26"/>
              </w:rPr>
            </w:pPr>
            <w:r w:rsidRPr="00DE6F4D">
              <w:rPr>
                <w:color w:val="000000"/>
                <w:sz w:val="26"/>
                <w:szCs w:val="26"/>
              </w:rPr>
              <w:t>Đánh giá phiên bản</w:t>
            </w:r>
          </w:p>
        </w:tc>
        <w:tc>
          <w:tcPr>
            <w:tcW w:w="1792" w:type="pct"/>
            <w:tcBorders>
              <w:top w:val="nil"/>
              <w:left w:val="nil"/>
              <w:bottom w:val="single" w:sz="4" w:space="0" w:color="auto"/>
              <w:right w:val="single" w:sz="4" w:space="0" w:color="auto"/>
            </w:tcBorders>
            <w:vAlign w:val="center"/>
            <w:hideMark/>
          </w:tcPr>
          <w:p w14:paraId="4AF111E4" w14:textId="77777777" w:rsidR="00DE6F4D" w:rsidRPr="00DE6F4D" w:rsidRDefault="00DE6F4D" w:rsidP="00DE6F4D">
            <w:pPr>
              <w:jc w:val="left"/>
              <w:rPr>
                <w:color w:val="000000"/>
                <w:szCs w:val="24"/>
              </w:rPr>
            </w:pPr>
            <w:r w:rsidRPr="00DE6F4D">
              <w:rPr>
                <w:color w:val="000000"/>
                <w:szCs w:val="24"/>
              </w:rPr>
              <w:t>- Phân tích rủi ro của phiên bản hệ điều hành.</w:t>
            </w:r>
          </w:p>
        </w:tc>
        <w:tc>
          <w:tcPr>
            <w:tcW w:w="402" w:type="pct"/>
            <w:tcBorders>
              <w:top w:val="nil"/>
              <w:left w:val="nil"/>
              <w:bottom w:val="single" w:sz="4" w:space="0" w:color="auto"/>
              <w:right w:val="single" w:sz="4" w:space="0" w:color="auto"/>
            </w:tcBorders>
            <w:shd w:val="clear" w:color="000000" w:fill="FFFFFF"/>
            <w:vAlign w:val="center"/>
            <w:hideMark/>
          </w:tcPr>
          <w:p w14:paraId="1D482D2D"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4F9C68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E6DB014"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7D71FFD8" w14:textId="77777777" w:rsidR="00DE6F4D" w:rsidRPr="00DE6F4D" w:rsidRDefault="00DE6F4D" w:rsidP="00DE6F4D">
            <w:pPr>
              <w:jc w:val="center"/>
              <w:rPr>
                <w:color w:val="000000"/>
                <w:sz w:val="26"/>
                <w:szCs w:val="26"/>
              </w:rPr>
            </w:pPr>
            <w:r w:rsidRPr="00DE6F4D">
              <w:rPr>
                <w:color w:val="000000"/>
                <w:sz w:val="26"/>
                <w:szCs w:val="26"/>
              </w:rPr>
              <w:t>3</w:t>
            </w:r>
          </w:p>
        </w:tc>
        <w:tc>
          <w:tcPr>
            <w:tcW w:w="2287" w:type="pct"/>
            <w:vMerge w:val="restart"/>
            <w:tcBorders>
              <w:top w:val="nil"/>
              <w:left w:val="single" w:sz="4" w:space="0" w:color="auto"/>
              <w:bottom w:val="single" w:sz="4" w:space="0" w:color="auto"/>
              <w:right w:val="single" w:sz="4" w:space="0" w:color="auto"/>
            </w:tcBorders>
            <w:vAlign w:val="center"/>
            <w:hideMark/>
          </w:tcPr>
          <w:p w14:paraId="19710E09" w14:textId="77777777" w:rsidR="00DE6F4D" w:rsidRPr="00DE6F4D" w:rsidRDefault="00DE6F4D" w:rsidP="00DE6F4D">
            <w:pPr>
              <w:rPr>
                <w:color w:val="000000"/>
                <w:sz w:val="26"/>
                <w:szCs w:val="26"/>
              </w:rPr>
            </w:pPr>
            <w:r w:rsidRPr="00DE6F4D">
              <w:rPr>
                <w:color w:val="000000"/>
                <w:sz w:val="26"/>
                <w:szCs w:val="26"/>
              </w:rPr>
              <w:t>Kiểm tra các cơ chế xác thực, kiểm soát truy cập</w:t>
            </w:r>
          </w:p>
        </w:tc>
        <w:tc>
          <w:tcPr>
            <w:tcW w:w="1792" w:type="pct"/>
            <w:tcBorders>
              <w:top w:val="nil"/>
              <w:left w:val="nil"/>
              <w:bottom w:val="single" w:sz="4" w:space="0" w:color="auto"/>
              <w:right w:val="single" w:sz="4" w:space="0" w:color="auto"/>
            </w:tcBorders>
            <w:vAlign w:val="center"/>
            <w:hideMark/>
          </w:tcPr>
          <w:p w14:paraId="21343FD2" w14:textId="77777777" w:rsidR="00DE6F4D" w:rsidRPr="00DE6F4D" w:rsidRDefault="00DE6F4D" w:rsidP="00DE6F4D">
            <w:pPr>
              <w:jc w:val="left"/>
              <w:rPr>
                <w:color w:val="000000"/>
                <w:szCs w:val="24"/>
              </w:rPr>
            </w:pPr>
            <w:r w:rsidRPr="00DE6F4D">
              <w:rPr>
                <w:color w:val="000000"/>
                <w:szCs w:val="24"/>
              </w:rPr>
              <w:t>- Kiểm tra phương thức kết nối.</w:t>
            </w:r>
          </w:p>
        </w:tc>
        <w:tc>
          <w:tcPr>
            <w:tcW w:w="402" w:type="pct"/>
            <w:tcBorders>
              <w:top w:val="nil"/>
              <w:left w:val="nil"/>
              <w:bottom w:val="single" w:sz="4" w:space="0" w:color="auto"/>
              <w:right w:val="single" w:sz="4" w:space="0" w:color="auto"/>
            </w:tcBorders>
            <w:shd w:val="clear" w:color="000000" w:fill="FFFFFF"/>
            <w:vAlign w:val="center"/>
            <w:hideMark/>
          </w:tcPr>
          <w:p w14:paraId="6C8118E1"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FA4556B"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1E05C8D"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6108D0AC"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A3A356C"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16202908" w14:textId="77777777" w:rsidR="00DE6F4D" w:rsidRPr="00DE6F4D" w:rsidRDefault="00DE6F4D" w:rsidP="00DE6F4D">
            <w:pPr>
              <w:jc w:val="left"/>
              <w:rPr>
                <w:color w:val="000000"/>
                <w:szCs w:val="24"/>
              </w:rPr>
            </w:pPr>
            <w:r w:rsidRPr="00DE6F4D">
              <w:rPr>
                <w:color w:val="000000"/>
                <w:szCs w:val="24"/>
              </w:rPr>
              <w:t>- Kiểm tra cấu hình session timeout.</w:t>
            </w:r>
          </w:p>
        </w:tc>
        <w:tc>
          <w:tcPr>
            <w:tcW w:w="402" w:type="pct"/>
            <w:tcBorders>
              <w:top w:val="nil"/>
              <w:left w:val="nil"/>
              <w:bottom w:val="single" w:sz="4" w:space="0" w:color="auto"/>
              <w:right w:val="single" w:sz="4" w:space="0" w:color="auto"/>
            </w:tcBorders>
            <w:shd w:val="clear" w:color="000000" w:fill="FFFFFF"/>
            <w:vAlign w:val="center"/>
            <w:hideMark/>
          </w:tcPr>
          <w:p w14:paraId="6AD2E59B"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37BF5303"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5A4B8A4C"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574B6B7B"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03673ADC"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2A49AFFD" w14:textId="77777777" w:rsidR="00DE6F4D" w:rsidRPr="00DE6F4D" w:rsidRDefault="00DE6F4D" w:rsidP="00DE6F4D">
            <w:pPr>
              <w:jc w:val="left"/>
              <w:rPr>
                <w:color w:val="000000"/>
                <w:szCs w:val="24"/>
              </w:rPr>
            </w:pPr>
            <w:r w:rsidRPr="00DE6F4D">
              <w:rPr>
                <w:color w:val="000000"/>
                <w:szCs w:val="24"/>
              </w:rPr>
              <w:t>- Kiểm tra mã hóa mật khẩu xác thực của các dịch vụ và tài khoản người dùng.</w:t>
            </w:r>
          </w:p>
        </w:tc>
        <w:tc>
          <w:tcPr>
            <w:tcW w:w="402" w:type="pct"/>
            <w:tcBorders>
              <w:top w:val="nil"/>
              <w:left w:val="nil"/>
              <w:bottom w:val="single" w:sz="4" w:space="0" w:color="auto"/>
              <w:right w:val="single" w:sz="4" w:space="0" w:color="auto"/>
            </w:tcBorders>
            <w:shd w:val="clear" w:color="000000" w:fill="FFFFFF"/>
            <w:vAlign w:val="center"/>
            <w:hideMark/>
          </w:tcPr>
          <w:p w14:paraId="67F13AE0"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C6C858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6FC66661"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F0561EC"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2C8A6C2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55650B8F" w14:textId="77777777" w:rsidR="00DE6F4D" w:rsidRPr="00DE6F4D" w:rsidRDefault="00DE6F4D" w:rsidP="00DE6F4D">
            <w:pPr>
              <w:jc w:val="left"/>
              <w:rPr>
                <w:color w:val="000000"/>
                <w:szCs w:val="24"/>
              </w:rPr>
            </w:pPr>
            <w:r w:rsidRPr="00DE6F4D">
              <w:rPr>
                <w:color w:val="000000"/>
                <w:szCs w:val="24"/>
              </w:rPr>
              <w:t>- Kiểm tra chính sách hạn chế truy cập của máy chủ.</w:t>
            </w:r>
          </w:p>
        </w:tc>
        <w:tc>
          <w:tcPr>
            <w:tcW w:w="402" w:type="pct"/>
            <w:tcBorders>
              <w:top w:val="nil"/>
              <w:left w:val="nil"/>
              <w:bottom w:val="single" w:sz="4" w:space="0" w:color="auto"/>
              <w:right w:val="single" w:sz="4" w:space="0" w:color="auto"/>
            </w:tcBorders>
            <w:shd w:val="clear" w:color="000000" w:fill="FFFFFF"/>
            <w:vAlign w:val="center"/>
            <w:hideMark/>
          </w:tcPr>
          <w:p w14:paraId="2079478A"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7BA43C2"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127622E"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29528F93" w14:textId="77777777" w:rsidR="00DE6F4D" w:rsidRPr="00DE6F4D" w:rsidRDefault="00DE6F4D" w:rsidP="00DE6F4D">
            <w:pPr>
              <w:jc w:val="center"/>
              <w:rPr>
                <w:color w:val="000000"/>
                <w:sz w:val="26"/>
                <w:szCs w:val="26"/>
              </w:rPr>
            </w:pPr>
            <w:r w:rsidRPr="00DE6F4D">
              <w:rPr>
                <w:color w:val="000000"/>
                <w:sz w:val="26"/>
                <w:szCs w:val="26"/>
              </w:rPr>
              <w:t>4</w:t>
            </w:r>
          </w:p>
        </w:tc>
        <w:tc>
          <w:tcPr>
            <w:tcW w:w="2287" w:type="pct"/>
            <w:vMerge w:val="restart"/>
            <w:tcBorders>
              <w:top w:val="nil"/>
              <w:left w:val="single" w:sz="4" w:space="0" w:color="auto"/>
              <w:bottom w:val="single" w:sz="4" w:space="0" w:color="auto"/>
              <w:right w:val="single" w:sz="4" w:space="0" w:color="auto"/>
            </w:tcBorders>
            <w:vAlign w:val="center"/>
            <w:hideMark/>
          </w:tcPr>
          <w:p w14:paraId="5F5AC973" w14:textId="77777777" w:rsidR="00DE6F4D" w:rsidRPr="00DE6F4D" w:rsidRDefault="00DE6F4D" w:rsidP="00DE6F4D">
            <w:pPr>
              <w:rPr>
                <w:color w:val="000000"/>
                <w:sz w:val="26"/>
                <w:szCs w:val="26"/>
              </w:rPr>
            </w:pPr>
            <w:r w:rsidRPr="00DE6F4D">
              <w:rPr>
                <w:color w:val="000000"/>
                <w:sz w:val="26"/>
                <w:szCs w:val="26"/>
              </w:rPr>
              <w:t xml:space="preserve">Đánh giá các dịch vụ đang hoạt động </w:t>
            </w:r>
          </w:p>
        </w:tc>
        <w:tc>
          <w:tcPr>
            <w:tcW w:w="1792" w:type="pct"/>
            <w:tcBorders>
              <w:top w:val="nil"/>
              <w:left w:val="nil"/>
              <w:bottom w:val="single" w:sz="4" w:space="0" w:color="auto"/>
              <w:right w:val="single" w:sz="4" w:space="0" w:color="auto"/>
            </w:tcBorders>
            <w:vAlign w:val="center"/>
            <w:hideMark/>
          </w:tcPr>
          <w:p w14:paraId="38EF32D2" w14:textId="77777777" w:rsidR="00DE6F4D" w:rsidRPr="00DE6F4D" w:rsidRDefault="00DE6F4D" w:rsidP="00DE6F4D">
            <w:pPr>
              <w:jc w:val="left"/>
              <w:rPr>
                <w:color w:val="000000"/>
                <w:szCs w:val="24"/>
              </w:rPr>
            </w:pPr>
            <w:r w:rsidRPr="00DE6F4D">
              <w:rPr>
                <w:color w:val="000000"/>
                <w:szCs w:val="24"/>
              </w:rPr>
              <w:t>- Kiểm tra dịch vụ.</w:t>
            </w:r>
          </w:p>
        </w:tc>
        <w:tc>
          <w:tcPr>
            <w:tcW w:w="402" w:type="pct"/>
            <w:tcBorders>
              <w:top w:val="nil"/>
              <w:left w:val="nil"/>
              <w:bottom w:val="single" w:sz="4" w:space="0" w:color="auto"/>
              <w:right w:val="single" w:sz="4" w:space="0" w:color="auto"/>
            </w:tcBorders>
            <w:shd w:val="clear" w:color="000000" w:fill="FFFFFF"/>
            <w:vAlign w:val="center"/>
            <w:hideMark/>
          </w:tcPr>
          <w:p w14:paraId="4B7D674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24F0B39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7A492161"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1EEE57E1"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38AE0C0F"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8117392" w14:textId="77777777" w:rsidR="00DE6F4D" w:rsidRPr="00DE6F4D" w:rsidRDefault="00DE6F4D" w:rsidP="00DE6F4D">
            <w:pPr>
              <w:jc w:val="left"/>
              <w:rPr>
                <w:color w:val="000000"/>
                <w:szCs w:val="24"/>
              </w:rPr>
            </w:pPr>
            <w:r w:rsidRPr="00DE6F4D">
              <w:rPr>
                <w:color w:val="000000"/>
                <w:szCs w:val="24"/>
              </w:rPr>
              <w:t>- Kiểm tra xác định các lỗ hổng trên các dịch vụ.</w:t>
            </w:r>
          </w:p>
        </w:tc>
        <w:tc>
          <w:tcPr>
            <w:tcW w:w="402" w:type="pct"/>
            <w:tcBorders>
              <w:top w:val="nil"/>
              <w:left w:val="nil"/>
              <w:bottom w:val="single" w:sz="4" w:space="0" w:color="auto"/>
              <w:right w:val="single" w:sz="4" w:space="0" w:color="auto"/>
            </w:tcBorders>
            <w:shd w:val="clear" w:color="000000" w:fill="FFFFFF"/>
            <w:vAlign w:val="center"/>
            <w:hideMark/>
          </w:tcPr>
          <w:p w14:paraId="208B4C88"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1B03C27E"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F3A0ABF" w14:textId="77777777" w:rsidTr="00EA3B09">
        <w:trPr>
          <w:trHeight w:val="336"/>
        </w:trPr>
        <w:tc>
          <w:tcPr>
            <w:tcW w:w="215" w:type="pct"/>
            <w:vMerge w:val="restart"/>
            <w:tcBorders>
              <w:top w:val="nil"/>
              <w:left w:val="single" w:sz="4" w:space="0" w:color="auto"/>
              <w:bottom w:val="single" w:sz="4" w:space="0" w:color="auto"/>
              <w:right w:val="single" w:sz="4" w:space="0" w:color="auto"/>
            </w:tcBorders>
            <w:shd w:val="clear" w:color="000000" w:fill="FFFFFF"/>
            <w:noWrap/>
            <w:vAlign w:val="center"/>
            <w:hideMark/>
          </w:tcPr>
          <w:p w14:paraId="62927CA0" w14:textId="77777777" w:rsidR="00DE6F4D" w:rsidRPr="00DE6F4D" w:rsidRDefault="00DE6F4D" w:rsidP="00DE6F4D">
            <w:pPr>
              <w:jc w:val="center"/>
              <w:rPr>
                <w:color w:val="000000"/>
                <w:sz w:val="26"/>
                <w:szCs w:val="26"/>
              </w:rPr>
            </w:pPr>
            <w:r w:rsidRPr="00DE6F4D">
              <w:rPr>
                <w:color w:val="000000"/>
                <w:sz w:val="26"/>
                <w:szCs w:val="26"/>
              </w:rPr>
              <w:t>5</w:t>
            </w:r>
          </w:p>
        </w:tc>
        <w:tc>
          <w:tcPr>
            <w:tcW w:w="2287" w:type="pct"/>
            <w:vMerge w:val="restart"/>
            <w:tcBorders>
              <w:top w:val="nil"/>
              <w:left w:val="single" w:sz="4" w:space="0" w:color="auto"/>
              <w:bottom w:val="single" w:sz="4" w:space="0" w:color="auto"/>
              <w:right w:val="single" w:sz="4" w:space="0" w:color="auto"/>
            </w:tcBorders>
            <w:vAlign w:val="center"/>
            <w:hideMark/>
          </w:tcPr>
          <w:p w14:paraId="28C3DFAB" w14:textId="77777777" w:rsidR="00DE6F4D" w:rsidRPr="00DE6F4D" w:rsidRDefault="00DE6F4D" w:rsidP="00DE6F4D">
            <w:pPr>
              <w:rPr>
                <w:color w:val="000000"/>
                <w:sz w:val="26"/>
                <w:szCs w:val="26"/>
              </w:rPr>
            </w:pPr>
            <w:r w:rsidRPr="00DE6F4D">
              <w:rPr>
                <w:color w:val="000000"/>
                <w:sz w:val="26"/>
                <w:szCs w:val="26"/>
              </w:rPr>
              <w:t>Đánh giá lỗ hổng bảo mật</w:t>
            </w:r>
          </w:p>
        </w:tc>
        <w:tc>
          <w:tcPr>
            <w:tcW w:w="1792" w:type="pct"/>
            <w:tcBorders>
              <w:top w:val="nil"/>
              <w:left w:val="nil"/>
              <w:bottom w:val="single" w:sz="4" w:space="0" w:color="auto"/>
              <w:right w:val="single" w:sz="4" w:space="0" w:color="auto"/>
            </w:tcBorders>
            <w:vAlign w:val="center"/>
            <w:hideMark/>
          </w:tcPr>
          <w:p w14:paraId="7D6858EB" w14:textId="77777777" w:rsidR="00DE6F4D" w:rsidRPr="00DE6F4D" w:rsidRDefault="00DE6F4D" w:rsidP="00DE6F4D">
            <w:pPr>
              <w:jc w:val="left"/>
              <w:rPr>
                <w:color w:val="000000"/>
                <w:szCs w:val="24"/>
              </w:rPr>
            </w:pPr>
            <w:r w:rsidRPr="00DE6F4D">
              <w:rPr>
                <w:color w:val="000000"/>
                <w:szCs w:val="24"/>
              </w:rPr>
              <w:t>- Xác định sơ bộ các lỗ hổng.</w:t>
            </w:r>
          </w:p>
        </w:tc>
        <w:tc>
          <w:tcPr>
            <w:tcW w:w="402" w:type="pct"/>
            <w:tcBorders>
              <w:top w:val="nil"/>
              <w:left w:val="nil"/>
              <w:bottom w:val="single" w:sz="4" w:space="0" w:color="auto"/>
              <w:right w:val="single" w:sz="4" w:space="0" w:color="auto"/>
            </w:tcBorders>
            <w:shd w:val="clear" w:color="000000" w:fill="FFFFFF"/>
            <w:vAlign w:val="center"/>
            <w:hideMark/>
          </w:tcPr>
          <w:p w14:paraId="2728193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485D52B0"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3C7BE50C" w14:textId="77777777" w:rsidTr="00EA3B09">
        <w:trPr>
          <w:trHeight w:val="336"/>
        </w:trPr>
        <w:tc>
          <w:tcPr>
            <w:tcW w:w="215" w:type="pct"/>
            <w:vMerge/>
            <w:tcBorders>
              <w:top w:val="nil"/>
              <w:left w:val="single" w:sz="4" w:space="0" w:color="auto"/>
              <w:bottom w:val="single" w:sz="4" w:space="0" w:color="auto"/>
              <w:right w:val="single" w:sz="4" w:space="0" w:color="auto"/>
            </w:tcBorders>
            <w:vAlign w:val="center"/>
            <w:hideMark/>
          </w:tcPr>
          <w:p w14:paraId="30BB0EF0" w14:textId="77777777" w:rsidR="00DE6F4D" w:rsidRPr="00DE6F4D" w:rsidRDefault="00DE6F4D" w:rsidP="00DE6F4D">
            <w:pPr>
              <w:jc w:val="left"/>
              <w:rPr>
                <w:color w:val="000000"/>
                <w:sz w:val="26"/>
                <w:szCs w:val="26"/>
              </w:rPr>
            </w:pPr>
          </w:p>
        </w:tc>
        <w:tc>
          <w:tcPr>
            <w:tcW w:w="2287" w:type="pct"/>
            <w:vMerge/>
            <w:tcBorders>
              <w:top w:val="nil"/>
              <w:left w:val="single" w:sz="4" w:space="0" w:color="auto"/>
              <w:bottom w:val="single" w:sz="4" w:space="0" w:color="auto"/>
              <w:right w:val="single" w:sz="4" w:space="0" w:color="auto"/>
            </w:tcBorders>
            <w:vAlign w:val="center"/>
            <w:hideMark/>
          </w:tcPr>
          <w:p w14:paraId="1338E6F4" w14:textId="77777777" w:rsidR="00DE6F4D" w:rsidRPr="00DE6F4D" w:rsidRDefault="00DE6F4D" w:rsidP="00DE6F4D">
            <w:pPr>
              <w:jc w:val="left"/>
              <w:rPr>
                <w:color w:val="000000"/>
                <w:sz w:val="26"/>
                <w:szCs w:val="26"/>
              </w:rPr>
            </w:pPr>
          </w:p>
        </w:tc>
        <w:tc>
          <w:tcPr>
            <w:tcW w:w="1792" w:type="pct"/>
            <w:tcBorders>
              <w:top w:val="nil"/>
              <w:left w:val="nil"/>
              <w:bottom w:val="single" w:sz="4" w:space="0" w:color="auto"/>
              <w:right w:val="single" w:sz="4" w:space="0" w:color="auto"/>
            </w:tcBorders>
            <w:vAlign w:val="center"/>
            <w:hideMark/>
          </w:tcPr>
          <w:p w14:paraId="0900E959" w14:textId="77777777" w:rsidR="00DE6F4D" w:rsidRPr="00DE6F4D" w:rsidRDefault="00DE6F4D" w:rsidP="00DE6F4D">
            <w:pPr>
              <w:jc w:val="left"/>
              <w:rPr>
                <w:color w:val="000000"/>
                <w:szCs w:val="24"/>
              </w:rPr>
            </w:pPr>
            <w:r w:rsidRPr="00DE6F4D">
              <w:rPr>
                <w:color w:val="000000"/>
                <w:szCs w:val="24"/>
              </w:rPr>
              <w:t>- Kiểm thử các lỗ hổng.</w:t>
            </w:r>
          </w:p>
        </w:tc>
        <w:tc>
          <w:tcPr>
            <w:tcW w:w="402" w:type="pct"/>
            <w:tcBorders>
              <w:top w:val="nil"/>
              <w:left w:val="nil"/>
              <w:bottom w:val="single" w:sz="4" w:space="0" w:color="auto"/>
              <w:right w:val="single" w:sz="4" w:space="0" w:color="auto"/>
            </w:tcBorders>
            <w:shd w:val="clear" w:color="000000" w:fill="FFFFFF"/>
            <w:vAlign w:val="center"/>
            <w:hideMark/>
          </w:tcPr>
          <w:p w14:paraId="0304B27C"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663FE688"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0C6F4F13"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780ECE94" w14:textId="77777777" w:rsidR="00DE6F4D" w:rsidRPr="00DE6F4D" w:rsidRDefault="00DE6F4D" w:rsidP="00DE6F4D">
            <w:pPr>
              <w:jc w:val="center"/>
              <w:rPr>
                <w:b/>
                <w:bCs/>
                <w:color w:val="000000"/>
                <w:sz w:val="26"/>
                <w:szCs w:val="26"/>
              </w:rPr>
            </w:pPr>
            <w:r w:rsidRPr="00DE6F4D">
              <w:rPr>
                <w:b/>
                <w:bCs/>
                <w:color w:val="000000"/>
                <w:sz w:val="26"/>
                <w:szCs w:val="26"/>
              </w:rPr>
              <w:t>15</w:t>
            </w:r>
          </w:p>
        </w:tc>
        <w:tc>
          <w:tcPr>
            <w:tcW w:w="2287" w:type="pct"/>
            <w:tcBorders>
              <w:top w:val="nil"/>
              <w:left w:val="nil"/>
              <w:bottom w:val="single" w:sz="4" w:space="0" w:color="auto"/>
              <w:right w:val="single" w:sz="4" w:space="0" w:color="auto"/>
            </w:tcBorders>
            <w:shd w:val="clear" w:color="000000" w:fill="FFFFFF"/>
            <w:vAlign w:val="center"/>
            <w:hideMark/>
          </w:tcPr>
          <w:p w14:paraId="6B180012" w14:textId="77777777" w:rsidR="00DE6F4D" w:rsidRPr="00DE6F4D" w:rsidRDefault="00DE6F4D" w:rsidP="00DE6F4D">
            <w:pPr>
              <w:jc w:val="left"/>
              <w:rPr>
                <w:b/>
                <w:bCs/>
                <w:color w:val="000000"/>
                <w:sz w:val="26"/>
                <w:szCs w:val="26"/>
              </w:rPr>
            </w:pPr>
            <w:r w:rsidRPr="00DE6F4D">
              <w:rPr>
                <w:b/>
                <w:bCs/>
                <w:color w:val="000000"/>
                <w:sz w:val="26"/>
                <w:szCs w:val="26"/>
              </w:rPr>
              <w:t>Đánh giá quy trình triển khai phần mềm Hệ thống e-GP trên Hệ thống dự phòng</w:t>
            </w:r>
          </w:p>
        </w:tc>
        <w:tc>
          <w:tcPr>
            <w:tcW w:w="1792" w:type="pct"/>
            <w:tcBorders>
              <w:top w:val="nil"/>
              <w:left w:val="nil"/>
              <w:bottom w:val="single" w:sz="4" w:space="0" w:color="auto"/>
              <w:right w:val="single" w:sz="4" w:space="0" w:color="auto"/>
            </w:tcBorders>
            <w:shd w:val="clear" w:color="000000" w:fill="FFFFFF"/>
            <w:vAlign w:val="center"/>
            <w:hideMark/>
          </w:tcPr>
          <w:p w14:paraId="12C79992" w14:textId="77777777" w:rsidR="00DE6F4D" w:rsidRPr="00DE6F4D" w:rsidRDefault="00DE6F4D" w:rsidP="00DE6F4D">
            <w:pPr>
              <w:jc w:val="left"/>
              <w:rPr>
                <w:color w:val="000000"/>
                <w:szCs w:val="24"/>
              </w:rPr>
            </w:pPr>
            <w:r w:rsidRPr="00DE6F4D">
              <w:rPr>
                <w:color w:val="000000"/>
                <w:szCs w:val="24"/>
              </w:rPr>
              <w:t>Theo yêu cầu báo giá</w:t>
            </w:r>
          </w:p>
        </w:tc>
        <w:tc>
          <w:tcPr>
            <w:tcW w:w="402" w:type="pct"/>
            <w:tcBorders>
              <w:top w:val="nil"/>
              <w:left w:val="nil"/>
              <w:bottom w:val="single" w:sz="4" w:space="0" w:color="auto"/>
              <w:right w:val="single" w:sz="4" w:space="0" w:color="auto"/>
            </w:tcBorders>
            <w:shd w:val="clear" w:color="000000" w:fill="FFFFFF"/>
            <w:vAlign w:val="center"/>
            <w:hideMark/>
          </w:tcPr>
          <w:p w14:paraId="0E5B203A"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58F00EA9" w14:textId="77777777" w:rsidR="00DE6F4D" w:rsidRPr="00DE6F4D" w:rsidRDefault="00DE6F4D" w:rsidP="00DE6F4D">
            <w:pPr>
              <w:jc w:val="left"/>
              <w:rPr>
                <w:color w:val="000000"/>
                <w:sz w:val="26"/>
                <w:szCs w:val="26"/>
              </w:rPr>
            </w:pPr>
            <w:r w:rsidRPr="00DE6F4D">
              <w:rPr>
                <w:color w:val="000000"/>
                <w:sz w:val="26"/>
                <w:szCs w:val="26"/>
              </w:rPr>
              <w:t>Quy trình</w:t>
            </w:r>
          </w:p>
        </w:tc>
      </w:tr>
      <w:tr w:rsidR="00EA3B09" w:rsidRPr="00DE6F4D" w14:paraId="7E4BF181"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2539520A" w14:textId="77777777" w:rsidR="00DE6F4D" w:rsidRPr="00DE6F4D" w:rsidRDefault="00DE6F4D" w:rsidP="00DE6F4D">
            <w:pPr>
              <w:jc w:val="center"/>
              <w:rPr>
                <w:b/>
                <w:bCs/>
                <w:color w:val="000000"/>
                <w:sz w:val="26"/>
                <w:szCs w:val="26"/>
              </w:rPr>
            </w:pPr>
            <w:r w:rsidRPr="00DE6F4D">
              <w:rPr>
                <w:b/>
                <w:bCs/>
                <w:color w:val="000000"/>
                <w:sz w:val="26"/>
                <w:szCs w:val="26"/>
              </w:rPr>
              <w:t>16</w:t>
            </w:r>
          </w:p>
        </w:tc>
        <w:tc>
          <w:tcPr>
            <w:tcW w:w="2287" w:type="pct"/>
            <w:tcBorders>
              <w:top w:val="nil"/>
              <w:left w:val="nil"/>
              <w:bottom w:val="single" w:sz="4" w:space="0" w:color="auto"/>
              <w:right w:val="single" w:sz="4" w:space="0" w:color="auto"/>
            </w:tcBorders>
            <w:shd w:val="clear" w:color="000000" w:fill="FFFFFF"/>
            <w:vAlign w:val="center"/>
            <w:hideMark/>
          </w:tcPr>
          <w:p w14:paraId="230CFDB6" w14:textId="77777777" w:rsidR="00DE6F4D" w:rsidRPr="00DE6F4D" w:rsidRDefault="00DE6F4D" w:rsidP="00DE6F4D">
            <w:pPr>
              <w:jc w:val="left"/>
              <w:rPr>
                <w:b/>
                <w:bCs/>
                <w:color w:val="000000"/>
                <w:sz w:val="26"/>
                <w:szCs w:val="26"/>
              </w:rPr>
            </w:pPr>
            <w:r w:rsidRPr="00DE6F4D">
              <w:rPr>
                <w:b/>
                <w:bCs/>
                <w:color w:val="000000"/>
                <w:sz w:val="26"/>
                <w:szCs w:val="26"/>
              </w:rPr>
              <w:t>Đánh giá hệ thống dự phòng cơ sở dữ liệu cho Hệ thống chính</w:t>
            </w:r>
          </w:p>
        </w:tc>
        <w:tc>
          <w:tcPr>
            <w:tcW w:w="1792" w:type="pct"/>
            <w:tcBorders>
              <w:top w:val="nil"/>
              <w:left w:val="nil"/>
              <w:bottom w:val="single" w:sz="4" w:space="0" w:color="auto"/>
              <w:right w:val="single" w:sz="4" w:space="0" w:color="auto"/>
            </w:tcBorders>
            <w:shd w:val="clear" w:color="000000" w:fill="FFFFFF"/>
            <w:vAlign w:val="center"/>
            <w:hideMark/>
          </w:tcPr>
          <w:p w14:paraId="446DEBCF"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47FC42FC"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33A28EC5" w14:textId="77777777" w:rsidR="00DE6F4D" w:rsidRPr="00DE6F4D" w:rsidRDefault="00DE6F4D" w:rsidP="00DE6F4D">
            <w:pPr>
              <w:jc w:val="left"/>
              <w:rPr>
                <w:color w:val="000000"/>
                <w:sz w:val="26"/>
                <w:szCs w:val="26"/>
              </w:rPr>
            </w:pPr>
            <w:r w:rsidRPr="00DE6F4D">
              <w:rPr>
                <w:color w:val="000000"/>
                <w:sz w:val="26"/>
                <w:szCs w:val="26"/>
              </w:rPr>
              <w:t>Dự phòng</w:t>
            </w:r>
          </w:p>
        </w:tc>
      </w:tr>
      <w:tr w:rsidR="00EA3B09" w:rsidRPr="00DE6F4D" w14:paraId="24B5261C"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427CEF2E" w14:textId="77777777" w:rsidR="00DE6F4D" w:rsidRPr="00DE6F4D" w:rsidRDefault="00DE6F4D" w:rsidP="00DE6F4D">
            <w:pPr>
              <w:jc w:val="center"/>
              <w:rPr>
                <w:b/>
                <w:bCs/>
                <w:color w:val="000000"/>
                <w:sz w:val="26"/>
                <w:szCs w:val="26"/>
              </w:rPr>
            </w:pPr>
            <w:r w:rsidRPr="00DE6F4D">
              <w:rPr>
                <w:b/>
                <w:bCs/>
                <w:color w:val="000000"/>
                <w:sz w:val="26"/>
                <w:szCs w:val="26"/>
              </w:rPr>
              <w:lastRenderedPageBreak/>
              <w:t>17</w:t>
            </w:r>
          </w:p>
        </w:tc>
        <w:tc>
          <w:tcPr>
            <w:tcW w:w="2287" w:type="pct"/>
            <w:tcBorders>
              <w:top w:val="nil"/>
              <w:left w:val="nil"/>
              <w:bottom w:val="single" w:sz="4" w:space="0" w:color="auto"/>
              <w:right w:val="single" w:sz="4" w:space="0" w:color="auto"/>
            </w:tcBorders>
            <w:shd w:val="clear" w:color="000000" w:fill="FFFFFF"/>
            <w:vAlign w:val="center"/>
            <w:hideMark/>
          </w:tcPr>
          <w:p w14:paraId="4DF0815D" w14:textId="77777777" w:rsidR="00DE6F4D" w:rsidRPr="00DE6F4D" w:rsidRDefault="00DE6F4D" w:rsidP="00DE6F4D">
            <w:pPr>
              <w:jc w:val="left"/>
              <w:rPr>
                <w:b/>
                <w:bCs/>
                <w:color w:val="000000"/>
                <w:sz w:val="26"/>
                <w:szCs w:val="26"/>
              </w:rPr>
            </w:pPr>
            <w:r w:rsidRPr="00DE6F4D">
              <w:rPr>
                <w:b/>
                <w:bCs/>
                <w:color w:val="000000"/>
                <w:sz w:val="26"/>
                <w:szCs w:val="26"/>
              </w:rPr>
              <w:t>Đánh giá hệ thống dự phòng cho lưu trữ file của Hệ thống chính</w:t>
            </w:r>
          </w:p>
        </w:tc>
        <w:tc>
          <w:tcPr>
            <w:tcW w:w="1792" w:type="pct"/>
            <w:tcBorders>
              <w:top w:val="nil"/>
              <w:left w:val="nil"/>
              <w:bottom w:val="single" w:sz="4" w:space="0" w:color="auto"/>
              <w:right w:val="single" w:sz="4" w:space="0" w:color="auto"/>
            </w:tcBorders>
            <w:shd w:val="clear" w:color="000000" w:fill="FFFFFF"/>
            <w:vAlign w:val="center"/>
            <w:hideMark/>
          </w:tcPr>
          <w:p w14:paraId="1E9FBBD5"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70F59532"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18698F8F" w14:textId="77777777" w:rsidR="00DE6F4D" w:rsidRPr="00DE6F4D" w:rsidRDefault="00DE6F4D" w:rsidP="00DE6F4D">
            <w:pPr>
              <w:jc w:val="left"/>
              <w:rPr>
                <w:color w:val="000000"/>
                <w:sz w:val="26"/>
                <w:szCs w:val="26"/>
              </w:rPr>
            </w:pPr>
            <w:r w:rsidRPr="00DE6F4D">
              <w:rPr>
                <w:color w:val="000000"/>
                <w:sz w:val="26"/>
                <w:szCs w:val="26"/>
              </w:rPr>
              <w:t>Dự phòng</w:t>
            </w:r>
          </w:p>
        </w:tc>
      </w:tr>
      <w:tr w:rsidR="00EA3B09" w:rsidRPr="00DE6F4D" w14:paraId="51DCD256" w14:textId="77777777" w:rsidTr="00EA3B09">
        <w:trPr>
          <w:trHeight w:val="672"/>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5483CCBF" w14:textId="77777777" w:rsidR="00DE6F4D" w:rsidRPr="00DE6F4D" w:rsidRDefault="00DE6F4D" w:rsidP="00DE6F4D">
            <w:pPr>
              <w:jc w:val="center"/>
              <w:rPr>
                <w:b/>
                <w:bCs/>
                <w:color w:val="000000"/>
                <w:sz w:val="26"/>
                <w:szCs w:val="26"/>
              </w:rPr>
            </w:pPr>
            <w:r w:rsidRPr="00DE6F4D">
              <w:rPr>
                <w:b/>
                <w:bCs/>
                <w:color w:val="000000"/>
                <w:sz w:val="26"/>
                <w:szCs w:val="26"/>
              </w:rPr>
              <w:t>18</w:t>
            </w:r>
          </w:p>
        </w:tc>
        <w:tc>
          <w:tcPr>
            <w:tcW w:w="2287" w:type="pct"/>
            <w:tcBorders>
              <w:top w:val="nil"/>
              <w:left w:val="nil"/>
              <w:bottom w:val="single" w:sz="4" w:space="0" w:color="auto"/>
              <w:right w:val="single" w:sz="4" w:space="0" w:color="auto"/>
            </w:tcBorders>
            <w:shd w:val="clear" w:color="000000" w:fill="FFFFFF"/>
            <w:vAlign w:val="center"/>
            <w:hideMark/>
          </w:tcPr>
          <w:p w14:paraId="5F52ADA7" w14:textId="77777777" w:rsidR="00DE6F4D" w:rsidRPr="00DE6F4D" w:rsidRDefault="00DE6F4D" w:rsidP="00DE6F4D">
            <w:pPr>
              <w:jc w:val="left"/>
              <w:rPr>
                <w:b/>
                <w:bCs/>
                <w:color w:val="000000"/>
                <w:sz w:val="26"/>
                <w:szCs w:val="26"/>
              </w:rPr>
            </w:pPr>
            <w:r w:rsidRPr="00DE6F4D">
              <w:rPr>
                <w:b/>
                <w:bCs/>
                <w:color w:val="000000"/>
                <w:sz w:val="26"/>
                <w:szCs w:val="26"/>
              </w:rPr>
              <w:t>Tái đánh giá toàn bộ khuyến cáo, điểm yếu, lỗ hổng bảo mật của Hệ thống e-GP dự phòng sau khi được khắc phục</w:t>
            </w:r>
          </w:p>
        </w:tc>
        <w:tc>
          <w:tcPr>
            <w:tcW w:w="1792" w:type="pct"/>
            <w:tcBorders>
              <w:top w:val="nil"/>
              <w:left w:val="nil"/>
              <w:bottom w:val="single" w:sz="4" w:space="0" w:color="auto"/>
              <w:right w:val="single" w:sz="4" w:space="0" w:color="auto"/>
            </w:tcBorders>
            <w:shd w:val="clear" w:color="000000" w:fill="FFFFFF"/>
            <w:vAlign w:val="center"/>
            <w:hideMark/>
          </w:tcPr>
          <w:p w14:paraId="01DCB996"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0BC861C6" w14:textId="77777777" w:rsidR="00DE6F4D" w:rsidRPr="00DE6F4D" w:rsidRDefault="00DE6F4D" w:rsidP="00DE6F4D">
            <w:pPr>
              <w:jc w:val="center"/>
              <w:rPr>
                <w:color w:val="000000"/>
                <w:sz w:val="26"/>
                <w:szCs w:val="26"/>
              </w:rPr>
            </w:pPr>
            <w:r w:rsidRPr="00DE6F4D">
              <w:rPr>
                <w:color w:val="000000"/>
                <w:sz w:val="26"/>
                <w:szCs w:val="26"/>
              </w:rPr>
              <w:t>1</w:t>
            </w:r>
          </w:p>
        </w:tc>
        <w:tc>
          <w:tcPr>
            <w:tcW w:w="304" w:type="pct"/>
            <w:tcBorders>
              <w:top w:val="nil"/>
              <w:left w:val="nil"/>
              <w:bottom w:val="single" w:sz="4" w:space="0" w:color="auto"/>
              <w:right w:val="single" w:sz="4" w:space="0" w:color="auto"/>
            </w:tcBorders>
            <w:shd w:val="clear" w:color="000000" w:fill="FFFFFF"/>
            <w:vAlign w:val="center"/>
            <w:hideMark/>
          </w:tcPr>
          <w:p w14:paraId="215B97D7" w14:textId="77777777" w:rsidR="00DE6F4D" w:rsidRPr="00DE6F4D" w:rsidRDefault="00DE6F4D" w:rsidP="00DE6F4D">
            <w:pPr>
              <w:jc w:val="left"/>
              <w:rPr>
                <w:color w:val="000000"/>
                <w:sz w:val="26"/>
                <w:szCs w:val="26"/>
              </w:rPr>
            </w:pPr>
            <w:r w:rsidRPr="00DE6F4D">
              <w:rPr>
                <w:color w:val="000000"/>
                <w:sz w:val="26"/>
                <w:szCs w:val="26"/>
              </w:rPr>
              <w:t>Dịch vụ</w:t>
            </w:r>
          </w:p>
        </w:tc>
      </w:tr>
      <w:tr w:rsidR="00EA3B09" w:rsidRPr="00DE6F4D" w14:paraId="453819B5" w14:textId="77777777" w:rsidTr="00EA3B09">
        <w:trPr>
          <w:trHeight w:val="336"/>
        </w:trPr>
        <w:tc>
          <w:tcPr>
            <w:tcW w:w="215" w:type="pct"/>
            <w:tcBorders>
              <w:top w:val="nil"/>
              <w:left w:val="single" w:sz="4" w:space="0" w:color="auto"/>
              <w:bottom w:val="single" w:sz="4" w:space="0" w:color="auto"/>
              <w:right w:val="single" w:sz="4" w:space="0" w:color="auto"/>
            </w:tcBorders>
            <w:shd w:val="clear" w:color="000000" w:fill="FFFFFF"/>
            <w:noWrap/>
            <w:vAlign w:val="center"/>
            <w:hideMark/>
          </w:tcPr>
          <w:p w14:paraId="1F7E0386" w14:textId="77777777" w:rsidR="00DE6F4D" w:rsidRPr="00DE6F4D" w:rsidRDefault="00DE6F4D" w:rsidP="00DE6F4D">
            <w:pPr>
              <w:jc w:val="center"/>
              <w:rPr>
                <w:b/>
                <w:bCs/>
                <w:color w:val="000000"/>
                <w:sz w:val="26"/>
                <w:szCs w:val="26"/>
              </w:rPr>
            </w:pPr>
            <w:r w:rsidRPr="00DE6F4D">
              <w:rPr>
                <w:b/>
                <w:bCs/>
                <w:color w:val="000000"/>
                <w:sz w:val="26"/>
                <w:szCs w:val="26"/>
              </w:rPr>
              <w:t>III</w:t>
            </w:r>
          </w:p>
        </w:tc>
        <w:tc>
          <w:tcPr>
            <w:tcW w:w="2287" w:type="pct"/>
            <w:tcBorders>
              <w:top w:val="nil"/>
              <w:left w:val="nil"/>
              <w:bottom w:val="single" w:sz="4" w:space="0" w:color="auto"/>
              <w:right w:val="single" w:sz="4" w:space="0" w:color="auto"/>
            </w:tcBorders>
            <w:shd w:val="clear" w:color="000000" w:fill="FFFFFF"/>
            <w:vAlign w:val="center"/>
            <w:hideMark/>
          </w:tcPr>
          <w:p w14:paraId="4059F868" w14:textId="77777777" w:rsidR="00DE6F4D" w:rsidRPr="00DE6F4D" w:rsidRDefault="00DE6F4D" w:rsidP="00DE6F4D">
            <w:pPr>
              <w:jc w:val="left"/>
              <w:rPr>
                <w:b/>
                <w:bCs/>
                <w:color w:val="000000"/>
                <w:sz w:val="26"/>
                <w:szCs w:val="26"/>
              </w:rPr>
            </w:pPr>
            <w:r w:rsidRPr="00DE6F4D">
              <w:rPr>
                <w:b/>
                <w:bCs/>
                <w:color w:val="000000"/>
                <w:sz w:val="26"/>
                <w:szCs w:val="26"/>
              </w:rPr>
              <w:t>Săn lùng mối nguy hại (threat hunting)</w:t>
            </w:r>
          </w:p>
        </w:tc>
        <w:tc>
          <w:tcPr>
            <w:tcW w:w="1792" w:type="pct"/>
            <w:tcBorders>
              <w:top w:val="nil"/>
              <w:left w:val="nil"/>
              <w:bottom w:val="single" w:sz="4" w:space="0" w:color="auto"/>
              <w:right w:val="single" w:sz="4" w:space="0" w:color="auto"/>
            </w:tcBorders>
            <w:shd w:val="clear" w:color="000000" w:fill="FFFFFF"/>
            <w:vAlign w:val="center"/>
            <w:hideMark/>
          </w:tcPr>
          <w:p w14:paraId="569B879F"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27AEB06F"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73B36BB6"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42AAF550" w14:textId="77777777" w:rsidTr="00EA3B09">
        <w:trPr>
          <w:trHeight w:val="1008"/>
        </w:trPr>
        <w:tc>
          <w:tcPr>
            <w:tcW w:w="215" w:type="pct"/>
            <w:tcBorders>
              <w:top w:val="nil"/>
              <w:left w:val="single" w:sz="4" w:space="0" w:color="auto"/>
              <w:bottom w:val="single" w:sz="4" w:space="0" w:color="auto"/>
              <w:right w:val="single" w:sz="4" w:space="0" w:color="auto"/>
            </w:tcBorders>
            <w:noWrap/>
            <w:vAlign w:val="center"/>
            <w:hideMark/>
          </w:tcPr>
          <w:p w14:paraId="143F0082" w14:textId="77777777" w:rsidR="00DE6F4D" w:rsidRPr="00DE6F4D" w:rsidRDefault="00DE6F4D" w:rsidP="00DE6F4D">
            <w:pPr>
              <w:jc w:val="center"/>
              <w:rPr>
                <w:b/>
                <w:bCs/>
                <w:color w:val="000000"/>
                <w:sz w:val="26"/>
                <w:szCs w:val="26"/>
              </w:rPr>
            </w:pPr>
            <w:r w:rsidRPr="00DE6F4D">
              <w:rPr>
                <w:b/>
                <w:bCs/>
                <w:color w:val="000000"/>
                <w:sz w:val="26"/>
                <w:szCs w:val="26"/>
              </w:rPr>
              <w:t>19</w:t>
            </w:r>
          </w:p>
        </w:tc>
        <w:tc>
          <w:tcPr>
            <w:tcW w:w="2287" w:type="pct"/>
            <w:tcBorders>
              <w:top w:val="nil"/>
              <w:left w:val="nil"/>
              <w:bottom w:val="single" w:sz="4" w:space="0" w:color="auto"/>
              <w:right w:val="single" w:sz="4" w:space="0" w:color="auto"/>
            </w:tcBorders>
            <w:noWrap/>
            <w:vAlign w:val="center"/>
            <w:hideMark/>
          </w:tcPr>
          <w:p w14:paraId="50034734" w14:textId="77777777" w:rsidR="00DE6F4D" w:rsidRPr="00DE6F4D" w:rsidRDefault="00DE6F4D" w:rsidP="00DE6F4D">
            <w:pPr>
              <w:rPr>
                <w:b/>
                <w:bCs/>
                <w:color w:val="000000"/>
                <w:sz w:val="26"/>
                <w:szCs w:val="26"/>
              </w:rPr>
            </w:pPr>
            <w:r w:rsidRPr="00DE6F4D">
              <w:rPr>
                <w:b/>
                <w:bCs/>
                <w:color w:val="000000"/>
                <w:sz w:val="26"/>
                <w:szCs w:val="26"/>
              </w:rPr>
              <w:t>Thực hiện rà quét, săn lùng mối nguy hại trên hệ thống máy chủ tại trung tâm dữ liệu chính, trung tâm dữ liệu dự phòng và các máy trạm quản trị, vận hành Hệ thống mạng đấu thầu quốc gia:</w:t>
            </w:r>
          </w:p>
        </w:tc>
        <w:tc>
          <w:tcPr>
            <w:tcW w:w="1792" w:type="pct"/>
            <w:tcBorders>
              <w:top w:val="nil"/>
              <w:left w:val="nil"/>
              <w:bottom w:val="single" w:sz="4" w:space="0" w:color="auto"/>
              <w:right w:val="single" w:sz="4" w:space="0" w:color="auto"/>
            </w:tcBorders>
            <w:shd w:val="clear" w:color="000000" w:fill="FFFFFF"/>
            <w:noWrap/>
            <w:vAlign w:val="center"/>
            <w:hideMark/>
          </w:tcPr>
          <w:p w14:paraId="28CF76C6" w14:textId="77777777" w:rsidR="00DE6F4D" w:rsidRPr="00DE6F4D" w:rsidRDefault="00DE6F4D" w:rsidP="00DE6F4D">
            <w:pPr>
              <w:jc w:val="left"/>
              <w:rPr>
                <w:color w:val="000000"/>
                <w:szCs w:val="24"/>
              </w:rPr>
            </w:pPr>
            <w:r w:rsidRPr="00DE6F4D">
              <w:rPr>
                <w:color w:val="000000"/>
                <w:szCs w:val="24"/>
              </w:rPr>
              <w:t> </w:t>
            </w:r>
          </w:p>
        </w:tc>
        <w:tc>
          <w:tcPr>
            <w:tcW w:w="402" w:type="pct"/>
            <w:tcBorders>
              <w:top w:val="nil"/>
              <w:left w:val="nil"/>
              <w:bottom w:val="single" w:sz="4" w:space="0" w:color="auto"/>
              <w:right w:val="single" w:sz="4" w:space="0" w:color="auto"/>
            </w:tcBorders>
            <w:shd w:val="clear" w:color="000000" w:fill="FFFFFF"/>
            <w:vAlign w:val="center"/>
            <w:hideMark/>
          </w:tcPr>
          <w:p w14:paraId="3A0C5E73" w14:textId="77777777" w:rsidR="00DE6F4D" w:rsidRPr="00DE6F4D" w:rsidRDefault="00DE6F4D" w:rsidP="00DE6F4D">
            <w:pPr>
              <w:jc w:val="center"/>
              <w:rPr>
                <w:color w:val="000000"/>
                <w:sz w:val="26"/>
                <w:szCs w:val="26"/>
              </w:rPr>
            </w:pPr>
            <w:r w:rsidRPr="00DE6F4D">
              <w:rPr>
                <w:color w:val="000000"/>
                <w:sz w:val="26"/>
                <w:szCs w:val="26"/>
              </w:rPr>
              <w:t> </w:t>
            </w:r>
          </w:p>
        </w:tc>
        <w:tc>
          <w:tcPr>
            <w:tcW w:w="304" w:type="pct"/>
            <w:tcBorders>
              <w:top w:val="nil"/>
              <w:left w:val="nil"/>
              <w:bottom w:val="single" w:sz="4" w:space="0" w:color="auto"/>
              <w:right w:val="single" w:sz="4" w:space="0" w:color="auto"/>
            </w:tcBorders>
            <w:shd w:val="clear" w:color="000000" w:fill="FFFFFF"/>
            <w:vAlign w:val="center"/>
            <w:hideMark/>
          </w:tcPr>
          <w:p w14:paraId="0790376D" w14:textId="77777777" w:rsidR="00DE6F4D" w:rsidRPr="00DE6F4D" w:rsidRDefault="00DE6F4D" w:rsidP="00DE6F4D">
            <w:pPr>
              <w:jc w:val="left"/>
              <w:rPr>
                <w:color w:val="000000"/>
                <w:sz w:val="26"/>
                <w:szCs w:val="26"/>
              </w:rPr>
            </w:pPr>
            <w:r w:rsidRPr="00DE6F4D">
              <w:rPr>
                <w:color w:val="000000"/>
                <w:sz w:val="26"/>
                <w:szCs w:val="26"/>
              </w:rPr>
              <w:t> </w:t>
            </w:r>
          </w:p>
        </w:tc>
      </w:tr>
      <w:tr w:rsidR="00EA3B09" w:rsidRPr="00DE6F4D" w14:paraId="1B064970" w14:textId="77777777" w:rsidTr="001C43CD">
        <w:trPr>
          <w:trHeight w:val="985"/>
        </w:trPr>
        <w:tc>
          <w:tcPr>
            <w:tcW w:w="215" w:type="pct"/>
            <w:tcBorders>
              <w:top w:val="nil"/>
              <w:left w:val="single" w:sz="4" w:space="0" w:color="auto"/>
              <w:bottom w:val="single" w:sz="4" w:space="0" w:color="auto"/>
              <w:right w:val="single" w:sz="4" w:space="0" w:color="auto"/>
            </w:tcBorders>
            <w:noWrap/>
            <w:vAlign w:val="center"/>
            <w:hideMark/>
          </w:tcPr>
          <w:p w14:paraId="3391D80D" w14:textId="77777777" w:rsidR="00DE6F4D" w:rsidRPr="00DE6F4D" w:rsidRDefault="00DE6F4D" w:rsidP="00DE6F4D">
            <w:pPr>
              <w:jc w:val="center"/>
              <w:rPr>
                <w:color w:val="000000"/>
                <w:sz w:val="26"/>
                <w:szCs w:val="26"/>
              </w:rPr>
            </w:pPr>
            <w:r w:rsidRPr="00DE6F4D">
              <w:rPr>
                <w:color w:val="000000"/>
                <w:sz w:val="26"/>
                <w:szCs w:val="26"/>
              </w:rPr>
              <w:t>19.1</w:t>
            </w:r>
          </w:p>
        </w:tc>
        <w:tc>
          <w:tcPr>
            <w:tcW w:w="2287" w:type="pct"/>
            <w:tcBorders>
              <w:top w:val="nil"/>
              <w:left w:val="nil"/>
              <w:bottom w:val="single" w:sz="4" w:space="0" w:color="auto"/>
              <w:right w:val="single" w:sz="4" w:space="0" w:color="auto"/>
            </w:tcBorders>
            <w:noWrap/>
            <w:vAlign w:val="center"/>
            <w:hideMark/>
          </w:tcPr>
          <w:p w14:paraId="7D1A4A54" w14:textId="77777777" w:rsidR="00DE6F4D" w:rsidRPr="00DE6F4D" w:rsidRDefault="00DE6F4D" w:rsidP="00DE6F4D">
            <w:pPr>
              <w:rPr>
                <w:color w:val="000000"/>
                <w:sz w:val="26"/>
                <w:szCs w:val="26"/>
              </w:rPr>
            </w:pPr>
            <w:r w:rsidRPr="00DE6F4D">
              <w:rPr>
                <w:color w:val="000000"/>
                <w:sz w:val="26"/>
                <w:szCs w:val="26"/>
              </w:rPr>
              <w:t>Đánh giá rà quét mã độc cho máy chủ, máy trạm trong thời gian thực hiện hợp đồng</w:t>
            </w:r>
          </w:p>
        </w:tc>
        <w:tc>
          <w:tcPr>
            <w:tcW w:w="1792" w:type="pct"/>
            <w:tcBorders>
              <w:top w:val="nil"/>
              <w:left w:val="nil"/>
              <w:bottom w:val="single" w:sz="4" w:space="0" w:color="auto"/>
              <w:right w:val="single" w:sz="4" w:space="0" w:color="auto"/>
            </w:tcBorders>
            <w:vAlign w:val="center"/>
            <w:hideMark/>
          </w:tcPr>
          <w:p w14:paraId="74A27006" w14:textId="4E481479" w:rsidR="00DE6F4D" w:rsidRPr="00DE6F4D" w:rsidRDefault="00DE6F4D" w:rsidP="00DE6F4D">
            <w:pPr>
              <w:rPr>
                <w:color w:val="000000"/>
                <w:szCs w:val="24"/>
              </w:rPr>
            </w:pPr>
            <w:r w:rsidRPr="00DE6F4D">
              <w:rPr>
                <w:color w:val="000000"/>
                <w:szCs w:val="24"/>
              </w:rPr>
              <w:t>Phát hiện nguy cơ dữ liệu bị lộ lọt từ hệ thống máy chủ, máy trạm. Rà soát các nhóm tài khoản quan trọng, chính sách mật khẩu;</w:t>
            </w:r>
          </w:p>
        </w:tc>
        <w:tc>
          <w:tcPr>
            <w:tcW w:w="402" w:type="pct"/>
            <w:tcBorders>
              <w:top w:val="nil"/>
              <w:left w:val="nil"/>
              <w:bottom w:val="single" w:sz="4" w:space="0" w:color="auto"/>
              <w:right w:val="single" w:sz="4" w:space="0" w:color="auto"/>
            </w:tcBorders>
            <w:vAlign w:val="center"/>
            <w:hideMark/>
          </w:tcPr>
          <w:p w14:paraId="16B08B98" w14:textId="77777777" w:rsidR="00DE6F4D" w:rsidRPr="00DE6F4D" w:rsidRDefault="00DE6F4D" w:rsidP="00DE6F4D">
            <w:pPr>
              <w:jc w:val="center"/>
              <w:rPr>
                <w:color w:val="000000"/>
                <w:sz w:val="26"/>
                <w:szCs w:val="26"/>
              </w:rPr>
            </w:pPr>
            <w:r w:rsidRPr="00DE6F4D">
              <w:rPr>
                <w:color w:val="000000"/>
                <w:sz w:val="26"/>
                <w:szCs w:val="26"/>
              </w:rPr>
              <w:t>102</w:t>
            </w:r>
          </w:p>
        </w:tc>
        <w:tc>
          <w:tcPr>
            <w:tcW w:w="304" w:type="pct"/>
            <w:tcBorders>
              <w:top w:val="nil"/>
              <w:left w:val="nil"/>
              <w:bottom w:val="single" w:sz="4" w:space="0" w:color="auto"/>
              <w:right w:val="single" w:sz="4" w:space="0" w:color="auto"/>
            </w:tcBorders>
            <w:vAlign w:val="center"/>
            <w:hideMark/>
          </w:tcPr>
          <w:p w14:paraId="0DE811FA" w14:textId="77777777" w:rsidR="00DE6F4D" w:rsidRPr="00DE6F4D" w:rsidRDefault="00DE6F4D" w:rsidP="00DE6F4D">
            <w:pPr>
              <w:rPr>
                <w:color w:val="000000"/>
                <w:sz w:val="26"/>
                <w:szCs w:val="26"/>
              </w:rPr>
            </w:pPr>
            <w:r w:rsidRPr="00DE6F4D">
              <w:rPr>
                <w:color w:val="000000"/>
                <w:sz w:val="26"/>
                <w:szCs w:val="26"/>
              </w:rPr>
              <w:t>Máy chủ</w:t>
            </w:r>
          </w:p>
        </w:tc>
      </w:tr>
    </w:tbl>
    <w:p w14:paraId="692F403C" w14:textId="77777777" w:rsidR="009437DF" w:rsidRPr="0089772E" w:rsidRDefault="009437DF" w:rsidP="004D779A">
      <w:pPr>
        <w:spacing w:before="60" w:after="60"/>
        <w:ind w:firstLine="720"/>
        <w:rPr>
          <w:bCs/>
          <w:iCs/>
          <w:spacing w:val="-12"/>
          <w:sz w:val="28"/>
          <w:szCs w:val="28"/>
          <w:lang w:val="it-IT"/>
        </w:rPr>
      </w:pPr>
    </w:p>
    <w:p w14:paraId="348201FB" w14:textId="77777777" w:rsidR="000D7884" w:rsidRDefault="000D7884">
      <w:pPr>
        <w:spacing w:after="160" w:line="259" w:lineRule="auto"/>
        <w:jc w:val="left"/>
        <w:rPr>
          <w:bCs/>
          <w:iCs/>
          <w:spacing w:val="-12"/>
          <w:sz w:val="28"/>
          <w:szCs w:val="28"/>
          <w:lang w:val="it-IT"/>
        </w:rPr>
      </w:pPr>
      <w:r>
        <w:rPr>
          <w:bCs/>
          <w:iCs/>
          <w:spacing w:val="-12"/>
          <w:sz w:val="28"/>
          <w:szCs w:val="28"/>
          <w:lang w:val="it-IT"/>
        </w:rPr>
        <w:br w:type="page"/>
      </w:r>
    </w:p>
    <w:p w14:paraId="718CE587" w14:textId="77777777" w:rsidR="00DE6F4D" w:rsidRDefault="00DE6F4D" w:rsidP="00922A0B">
      <w:pPr>
        <w:spacing w:before="60" w:after="60"/>
        <w:ind w:firstLine="720"/>
        <w:rPr>
          <w:bCs/>
          <w:iCs/>
          <w:spacing w:val="-12"/>
          <w:sz w:val="28"/>
          <w:szCs w:val="28"/>
          <w:lang w:val="it-IT"/>
        </w:rPr>
        <w:sectPr w:rsidR="00DE6F4D" w:rsidSect="00BE3349">
          <w:pgSz w:w="16838" w:h="11906" w:orient="landscape" w:code="9"/>
          <w:pgMar w:top="1701" w:right="1134" w:bottom="1134" w:left="1134" w:header="720" w:footer="720" w:gutter="0"/>
          <w:cols w:space="720"/>
          <w:docGrid w:linePitch="360"/>
        </w:sectPr>
      </w:pPr>
    </w:p>
    <w:p w14:paraId="0349F45D" w14:textId="30FB51E8" w:rsidR="00922A0B" w:rsidRPr="00735A32" w:rsidRDefault="00922A0B" w:rsidP="00202558">
      <w:pPr>
        <w:spacing w:before="120" w:after="120"/>
        <w:ind w:firstLine="720"/>
        <w:rPr>
          <w:bCs/>
          <w:iCs/>
          <w:sz w:val="28"/>
          <w:szCs w:val="28"/>
          <w:lang w:val="it-IT"/>
        </w:rPr>
      </w:pPr>
      <w:r w:rsidRPr="00735A32">
        <w:rPr>
          <w:bCs/>
          <w:iCs/>
          <w:spacing w:val="-12"/>
          <w:sz w:val="28"/>
          <w:szCs w:val="28"/>
          <w:lang w:val="it-IT"/>
        </w:rPr>
        <w:lastRenderedPageBreak/>
        <w:t xml:space="preserve">3. </w:t>
      </w:r>
      <w:r w:rsidRPr="00735A32">
        <w:rPr>
          <w:bCs/>
          <w:iCs/>
          <w:sz w:val="28"/>
          <w:szCs w:val="28"/>
          <w:lang w:val="it-IT"/>
        </w:rPr>
        <w:t xml:space="preserve">Dự kiến thời gian chuyên gia bắt đầu thực hiện DVTV </w:t>
      </w:r>
    </w:p>
    <w:p w14:paraId="31FC742F" w14:textId="38FF7CC1" w:rsidR="00514A29" w:rsidRPr="00922A0B" w:rsidRDefault="00514A29" w:rsidP="00202558">
      <w:pPr>
        <w:spacing w:before="120" w:after="120"/>
        <w:ind w:firstLine="720"/>
        <w:rPr>
          <w:i/>
          <w:iCs/>
          <w:sz w:val="28"/>
          <w:szCs w:val="28"/>
          <w:lang w:val="it-IT"/>
        </w:rPr>
      </w:pPr>
      <w:r w:rsidRPr="00A13954">
        <w:rPr>
          <w:sz w:val="28"/>
          <w:szCs w:val="28"/>
          <w:lang w:val="nb-NO"/>
        </w:rPr>
        <w:t>Ngay sau khi hợp đồng có hiệu lực</w:t>
      </w:r>
      <w:r w:rsidR="003F0B6E">
        <w:rPr>
          <w:sz w:val="28"/>
          <w:szCs w:val="28"/>
          <w:lang w:val="nb-NO"/>
        </w:rPr>
        <w:t xml:space="preserve"> (tháng 12/2025)</w:t>
      </w:r>
      <w:r w:rsidR="00771BB9">
        <w:rPr>
          <w:sz w:val="28"/>
          <w:szCs w:val="28"/>
          <w:lang w:val="nb-NO"/>
        </w:rPr>
        <w:t>.</w:t>
      </w:r>
    </w:p>
    <w:p w14:paraId="47304CCE" w14:textId="77777777" w:rsidR="00922A0B" w:rsidRDefault="00922A0B" w:rsidP="00202558">
      <w:pPr>
        <w:spacing w:before="120" w:after="120"/>
        <w:ind w:firstLine="720"/>
        <w:rPr>
          <w:b/>
          <w:sz w:val="28"/>
          <w:szCs w:val="28"/>
          <w:lang w:val="it-IT"/>
        </w:rPr>
      </w:pPr>
      <w:r w:rsidRPr="00922A0B">
        <w:rPr>
          <w:b/>
          <w:sz w:val="28"/>
          <w:szCs w:val="28"/>
          <w:lang w:val="it-IT"/>
        </w:rPr>
        <w:t>III. Báo cáo và thời gian thực hiện:</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995"/>
        <w:gridCol w:w="4988"/>
        <w:gridCol w:w="2976"/>
      </w:tblGrid>
      <w:tr w:rsidR="00444635" w:rsidRPr="00444635" w14:paraId="4A7ED9D9" w14:textId="75CB8B73" w:rsidTr="00444635">
        <w:trPr>
          <w:trHeight w:val="904"/>
        </w:trPr>
        <w:tc>
          <w:tcPr>
            <w:tcW w:w="995"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9050F75" w14:textId="77777777" w:rsidR="00444635" w:rsidRPr="00444635" w:rsidRDefault="00444635" w:rsidP="00444635">
            <w:pPr>
              <w:spacing w:before="120" w:after="120"/>
              <w:jc w:val="center"/>
              <w:rPr>
                <w:b/>
                <w:bCs/>
                <w:sz w:val="28"/>
                <w:szCs w:val="28"/>
                <w:lang w:val="it-IT"/>
              </w:rPr>
            </w:pPr>
            <w:r w:rsidRPr="00444635">
              <w:rPr>
                <w:b/>
                <w:bCs/>
                <w:sz w:val="28"/>
                <w:szCs w:val="28"/>
                <w:lang w:val="it-IT"/>
              </w:rPr>
              <w:t>STT</w:t>
            </w:r>
          </w:p>
        </w:tc>
        <w:tc>
          <w:tcPr>
            <w:tcW w:w="4988"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322EDA70" w14:textId="77777777" w:rsidR="00444635" w:rsidRPr="00444635" w:rsidRDefault="00444635" w:rsidP="00444635">
            <w:pPr>
              <w:spacing w:before="120" w:after="120"/>
              <w:jc w:val="center"/>
              <w:rPr>
                <w:b/>
                <w:bCs/>
                <w:sz w:val="28"/>
                <w:szCs w:val="28"/>
                <w:lang w:val="it-IT"/>
              </w:rPr>
            </w:pPr>
            <w:r w:rsidRPr="00444635">
              <w:rPr>
                <w:b/>
                <w:bCs/>
                <w:sz w:val="28"/>
                <w:szCs w:val="28"/>
                <w:lang w:val="it-IT"/>
              </w:rPr>
              <w:t>Báo cáo</w:t>
            </w:r>
          </w:p>
        </w:tc>
        <w:tc>
          <w:tcPr>
            <w:tcW w:w="2976" w:type="dxa"/>
            <w:tcBorders>
              <w:top w:val="single" w:sz="4" w:space="0" w:color="auto"/>
              <w:left w:val="single" w:sz="4" w:space="0" w:color="auto"/>
              <w:bottom w:val="single" w:sz="4" w:space="0" w:color="auto"/>
              <w:right w:val="single" w:sz="4" w:space="0" w:color="auto"/>
            </w:tcBorders>
            <w:shd w:val="clear" w:color="auto" w:fill="D9E2F3"/>
            <w:vAlign w:val="center"/>
          </w:tcPr>
          <w:p w14:paraId="1CB19FB5" w14:textId="1CF9BF63" w:rsidR="00444635" w:rsidRPr="00444635" w:rsidRDefault="0045100E" w:rsidP="00444635">
            <w:pPr>
              <w:spacing w:before="120" w:after="120"/>
              <w:jc w:val="center"/>
              <w:rPr>
                <w:b/>
                <w:bCs/>
                <w:sz w:val="28"/>
                <w:szCs w:val="28"/>
                <w:lang w:val="it-IT"/>
              </w:rPr>
            </w:pPr>
            <w:r w:rsidRPr="0045100E">
              <w:rPr>
                <w:b/>
                <w:bCs/>
                <w:sz w:val="28"/>
                <w:szCs w:val="28"/>
                <w:lang w:val="it-IT"/>
              </w:rPr>
              <w:t>Thời gian (Kể từ ngày hợp đồng có hiệu lực)</w:t>
            </w:r>
          </w:p>
        </w:tc>
      </w:tr>
      <w:tr w:rsidR="004D2B80" w:rsidRPr="00444635" w14:paraId="2DFA28BF" w14:textId="77777777" w:rsidTr="00881EAC">
        <w:trPr>
          <w:trHeight w:val="70"/>
        </w:trPr>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6EA3999C" w14:textId="70F9F47C" w:rsidR="004D2B80" w:rsidRDefault="004D2B80" w:rsidP="00444635">
            <w:pPr>
              <w:spacing w:before="120" w:after="120"/>
              <w:jc w:val="center"/>
              <w:rPr>
                <w:sz w:val="28"/>
                <w:szCs w:val="28"/>
                <w:lang w:val="it-IT"/>
              </w:rPr>
            </w:pPr>
            <w:r>
              <w:rPr>
                <w:sz w:val="28"/>
                <w:szCs w:val="28"/>
                <w:lang w:val="it-IT"/>
              </w:rPr>
              <w:t>1</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1548F67A" w14:textId="695FBCB8" w:rsidR="004D2B80" w:rsidRPr="00444635" w:rsidRDefault="00CB4402" w:rsidP="00444635">
            <w:pPr>
              <w:spacing w:before="120" w:after="120"/>
              <w:rPr>
                <w:sz w:val="28"/>
                <w:szCs w:val="28"/>
                <w:lang w:val="it-IT"/>
              </w:rPr>
            </w:pPr>
            <w:r>
              <w:rPr>
                <w:sz w:val="28"/>
                <w:szCs w:val="28"/>
                <w:lang w:val="it-IT"/>
              </w:rPr>
              <w:t>Báo cáo kế hoạch, phương án triển khai</w:t>
            </w:r>
          </w:p>
        </w:tc>
        <w:tc>
          <w:tcPr>
            <w:tcW w:w="2976" w:type="dxa"/>
            <w:tcBorders>
              <w:top w:val="single" w:sz="4" w:space="0" w:color="auto"/>
              <w:left w:val="single" w:sz="4" w:space="0" w:color="auto"/>
              <w:right w:val="single" w:sz="4" w:space="0" w:color="auto"/>
            </w:tcBorders>
            <w:shd w:val="clear" w:color="auto" w:fill="FFFFFF"/>
            <w:vAlign w:val="center"/>
          </w:tcPr>
          <w:p w14:paraId="2B246317" w14:textId="30206B2A" w:rsidR="004D2B80" w:rsidRDefault="00106A9B" w:rsidP="00444635">
            <w:pPr>
              <w:spacing w:before="120" w:after="120"/>
              <w:jc w:val="center"/>
              <w:rPr>
                <w:sz w:val="28"/>
                <w:szCs w:val="28"/>
                <w:lang w:val="it-IT"/>
              </w:rPr>
            </w:pPr>
            <w:r>
              <w:rPr>
                <w:sz w:val="28"/>
                <w:szCs w:val="28"/>
                <w:lang w:val="it-IT"/>
              </w:rPr>
              <w:t>Trong vòng 7 ngày</w:t>
            </w:r>
          </w:p>
        </w:tc>
      </w:tr>
      <w:tr w:rsidR="00EA0836" w:rsidRPr="00444635" w14:paraId="1FC7C466" w14:textId="5E5F5A96" w:rsidTr="00881EAC">
        <w:trPr>
          <w:trHeight w:val="70"/>
        </w:trPr>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C5DDD1C" w14:textId="6E8B03FF" w:rsidR="00EA0836" w:rsidRPr="00444635" w:rsidRDefault="004D2B80" w:rsidP="00444635">
            <w:pPr>
              <w:spacing w:before="120" w:after="120"/>
              <w:jc w:val="center"/>
              <w:rPr>
                <w:sz w:val="28"/>
                <w:szCs w:val="28"/>
                <w:lang w:val="it-IT"/>
              </w:rPr>
            </w:pPr>
            <w:r>
              <w:rPr>
                <w:sz w:val="28"/>
                <w:szCs w:val="28"/>
                <w:lang w:val="it-IT"/>
              </w:rPr>
              <w:t>2</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7F86858" w14:textId="505667C6" w:rsidR="00EA0836" w:rsidRPr="00444635" w:rsidRDefault="00EA0836" w:rsidP="00444635">
            <w:pPr>
              <w:spacing w:before="120" w:after="120"/>
              <w:rPr>
                <w:sz w:val="28"/>
                <w:szCs w:val="28"/>
                <w:lang w:val="it-IT"/>
              </w:rPr>
            </w:pPr>
            <w:r w:rsidRPr="00444635">
              <w:rPr>
                <w:sz w:val="28"/>
                <w:szCs w:val="28"/>
                <w:lang w:val="it-IT"/>
              </w:rPr>
              <w:t xml:space="preserve">Báo cáo </w:t>
            </w:r>
            <w:r w:rsidRPr="003D0181">
              <w:rPr>
                <w:sz w:val="28"/>
                <w:szCs w:val="28"/>
                <w:lang w:val="it-IT"/>
              </w:rPr>
              <w:t>đánh giá điểm yếu, lỗ hổng an ninh thông tin cho hạ tầng</w:t>
            </w:r>
          </w:p>
        </w:tc>
        <w:tc>
          <w:tcPr>
            <w:tcW w:w="2976" w:type="dxa"/>
            <w:vMerge w:val="restart"/>
            <w:tcBorders>
              <w:top w:val="single" w:sz="4" w:space="0" w:color="auto"/>
              <w:left w:val="single" w:sz="4" w:space="0" w:color="auto"/>
              <w:right w:val="single" w:sz="4" w:space="0" w:color="auto"/>
            </w:tcBorders>
            <w:shd w:val="clear" w:color="auto" w:fill="FFFFFF"/>
            <w:vAlign w:val="center"/>
          </w:tcPr>
          <w:p w14:paraId="0B230882" w14:textId="445A006A" w:rsidR="00EA0836" w:rsidRPr="00EA0836" w:rsidRDefault="00CC1152" w:rsidP="00444635">
            <w:pPr>
              <w:spacing w:before="120" w:after="120"/>
              <w:jc w:val="center"/>
              <w:rPr>
                <w:sz w:val="28"/>
                <w:szCs w:val="28"/>
                <w:lang w:val="it-IT"/>
              </w:rPr>
            </w:pPr>
            <w:r>
              <w:rPr>
                <w:sz w:val="28"/>
                <w:szCs w:val="28"/>
                <w:lang w:val="it-IT"/>
              </w:rPr>
              <w:t xml:space="preserve">Trong vòng </w:t>
            </w:r>
            <w:r w:rsidR="00F736D0">
              <w:rPr>
                <w:sz w:val="28"/>
                <w:szCs w:val="28"/>
                <w:lang w:val="it-IT"/>
              </w:rPr>
              <w:t>90 ngày</w:t>
            </w:r>
          </w:p>
        </w:tc>
      </w:tr>
      <w:tr w:rsidR="00EA0836" w:rsidRPr="00444635" w14:paraId="591ECD49" w14:textId="77777777"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1917A4A2" w14:textId="405EA078" w:rsidR="00EA0836" w:rsidRPr="00444635" w:rsidRDefault="004D2B80" w:rsidP="00444635">
            <w:pPr>
              <w:spacing w:before="120" w:after="120"/>
              <w:jc w:val="center"/>
              <w:rPr>
                <w:sz w:val="28"/>
                <w:szCs w:val="28"/>
                <w:lang w:val="it-IT"/>
              </w:rPr>
            </w:pPr>
            <w:r>
              <w:rPr>
                <w:sz w:val="28"/>
                <w:szCs w:val="28"/>
                <w:lang w:val="it-IT"/>
              </w:rPr>
              <w:t>3</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3B139D17" w14:textId="002146D4" w:rsidR="00EA0836" w:rsidRPr="00444635" w:rsidRDefault="00EA0836" w:rsidP="00444635">
            <w:pPr>
              <w:spacing w:before="120" w:after="120"/>
              <w:rPr>
                <w:sz w:val="28"/>
                <w:szCs w:val="28"/>
                <w:lang w:val="it-IT"/>
              </w:rPr>
            </w:pPr>
            <w:r>
              <w:rPr>
                <w:sz w:val="28"/>
                <w:szCs w:val="28"/>
                <w:lang w:val="it-IT"/>
              </w:rPr>
              <w:t xml:space="preserve">Báo cáo </w:t>
            </w:r>
            <w:r w:rsidRPr="00D9639A">
              <w:rPr>
                <w:sz w:val="28"/>
                <w:szCs w:val="28"/>
                <w:lang w:val="it-IT"/>
              </w:rPr>
              <w:t>đánh giá điểm yếu, lổ hổng an ninh thông tin cho hệ thống phần mềm ứng dụng, agent</w:t>
            </w:r>
          </w:p>
        </w:tc>
        <w:tc>
          <w:tcPr>
            <w:tcW w:w="2976" w:type="dxa"/>
            <w:vMerge/>
            <w:tcBorders>
              <w:left w:val="single" w:sz="4" w:space="0" w:color="auto"/>
              <w:right w:val="single" w:sz="4" w:space="0" w:color="auto"/>
            </w:tcBorders>
            <w:shd w:val="clear" w:color="auto" w:fill="FFFFFF"/>
            <w:vAlign w:val="center"/>
          </w:tcPr>
          <w:p w14:paraId="7A7E44B5" w14:textId="77777777" w:rsidR="00EA0836" w:rsidRPr="00444635" w:rsidRDefault="00EA0836" w:rsidP="00444635">
            <w:pPr>
              <w:spacing w:before="120" w:after="120"/>
              <w:jc w:val="center"/>
              <w:rPr>
                <w:b/>
                <w:bCs/>
                <w:sz w:val="28"/>
                <w:szCs w:val="28"/>
                <w:lang w:val="it-IT"/>
              </w:rPr>
            </w:pPr>
          </w:p>
        </w:tc>
      </w:tr>
      <w:tr w:rsidR="00EA0836" w:rsidRPr="00444635" w14:paraId="40B86908" w14:textId="77777777"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69A3D710" w14:textId="5123806F" w:rsidR="00EA0836" w:rsidRDefault="004D2B80" w:rsidP="00444635">
            <w:pPr>
              <w:spacing w:before="120" w:after="120"/>
              <w:jc w:val="center"/>
              <w:rPr>
                <w:sz w:val="28"/>
                <w:szCs w:val="28"/>
                <w:lang w:val="it-IT"/>
              </w:rPr>
            </w:pPr>
            <w:r>
              <w:rPr>
                <w:sz w:val="28"/>
                <w:szCs w:val="28"/>
                <w:lang w:val="it-IT"/>
              </w:rPr>
              <w:t>4</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4D7E6597" w14:textId="7BB8CC66" w:rsidR="00EA0836" w:rsidRPr="00444635" w:rsidRDefault="00EA0836" w:rsidP="00444635">
            <w:pPr>
              <w:spacing w:before="120" w:after="120"/>
              <w:rPr>
                <w:sz w:val="28"/>
                <w:szCs w:val="28"/>
                <w:lang w:val="it-IT"/>
              </w:rPr>
            </w:pPr>
            <w:r>
              <w:rPr>
                <w:sz w:val="28"/>
                <w:szCs w:val="28"/>
                <w:lang w:val="it-IT"/>
              </w:rPr>
              <w:t>Báo cáo đ</w:t>
            </w:r>
            <w:r w:rsidRPr="005C438D">
              <w:rPr>
                <w:sz w:val="28"/>
                <w:szCs w:val="28"/>
                <w:lang w:val="it-IT"/>
              </w:rPr>
              <w:t>ánh giá mã nguồn của phần mềm client agent</w:t>
            </w:r>
          </w:p>
        </w:tc>
        <w:tc>
          <w:tcPr>
            <w:tcW w:w="2976" w:type="dxa"/>
            <w:vMerge/>
            <w:tcBorders>
              <w:left w:val="single" w:sz="4" w:space="0" w:color="auto"/>
              <w:right w:val="single" w:sz="4" w:space="0" w:color="auto"/>
            </w:tcBorders>
            <w:shd w:val="clear" w:color="auto" w:fill="FFFFFF"/>
            <w:vAlign w:val="center"/>
          </w:tcPr>
          <w:p w14:paraId="050C3776" w14:textId="77777777" w:rsidR="00EA0836" w:rsidRPr="00444635" w:rsidRDefault="00EA0836" w:rsidP="00444635">
            <w:pPr>
              <w:spacing w:before="120" w:after="120"/>
              <w:jc w:val="center"/>
              <w:rPr>
                <w:b/>
                <w:bCs/>
                <w:sz w:val="28"/>
                <w:szCs w:val="28"/>
                <w:lang w:val="it-IT"/>
              </w:rPr>
            </w:pPr>
          </w:p>
        </w:tc>
      </w:tr>
      <w:tr w:rsidR="00EA0836" w:rsidRPr="00444635" w14:paraId="4A08882D" w14:textId="77777777"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7C9B1027" w14:textId="3F098F02" w:rsidR="00EA0836" w:rsidRDefault="004D2B80" w:rsidP="00444635">
            <w:pPr>
              <w:spacing w:before="120" w:after="120"/>
              <w:jc w:val="center"/>
              <w:rPr>
                <w:sz w:val="28"/>
                <w:szCs w:val="28"/>
                <w:lang w:val="it-IT"/>
              </w:rPr>
            </w:pPr>
            <w:r>
              <w:rPr>
                <w:sz w:val="28"/>
                <w:szCs w:val="28"/>
                <w:lang w:val="it-IT"/>
              </w:rPr>
              <w:t>5</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63C7A1A0" w14:textId="4D20592E" w:rsidR="00EA0836" w:rsidRPr="00444635" w:rsidRDefault="00EA0836" w:rsidP="00444635">
            <w:pPr>
              <w:spacing w:before="120" w:after="120"/>
              <w:rPr>
                <w:sz w:val="28"/>
                <w:szCs w:val="28"/>
                <w:lang w:val="it-IT"/>
              </w:rPr>
            </w:pPr>
            <w:r>
              <w:rPr>
                <w:sz w:val="28"/>
                <w:szCs w:val="28"/>
                <w:lang w:val="it-IT"/>
              </w:rPr>
              <w:t>Báo cáo đ</w:t>
            </w:r>
            <w:r w:rsidRPr="0028716B">
              <w:rPr>
                <w:sz w:val="28"/>
                <w:szCs w:val="28"/>
                <w:lang w:val="it-IT"/>
              </w:rPr>
              <w:t>ánh giá an toàn thông tin đối với cơ sở dữ liệu hệ thống</w:t>
            </w:r>
          </w:p>
        </w:tc>
        <w:tc>
          <w:tcPr>
            <w:tcW w:w="2976" w:type="dxa"/>
            <w:vMerge/>
            <w:tcBorders>
              <w:left w:val="single" w:sz="4" w:space="0" w:color="auto"/>
              <w:right w:val="single" w:sz="4" w:space="0" w:color="auto"/>
            </w:tcBorders>
            <w:shd w:val="clear" w:color="auto" w:fill="FFFFFF"/>
            <w:vAlign w:val="center"/>
          </w:tcPr>
          <w:p w14:paraId="7C9061E5" w14:textId="77777777" w:rsidR="00EA0836" w:rsidRPr="00444635" w:rsidRDefault="00EA0836" w:rsidP="00444635">
            <w:pPr>
              <w:spacing w:before="120" w:after="120"/>
              <w:jc w:val="center"/>
              <w:rPr>
                <w:b/>
                <w:bCs/>
                <w:sz w:val="28"/>
                <w:szCs w:val="28"/>
                <w:lang w:val="it-IT"/>
              </w:rPr>
            </w:pPr>
          </w:p>
        </w:tc>
      </w:tr>
      <w:tr w:rsidR="00EA0836" w:rsidRPr="00444635" w14:paraId="643EF859" w14:textId="5A0A18CD"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DC63B05" w14:textId="20D83EE5" w:rsidR="00EA0836" w:rsidRPr="00444635" w:rsidRDefault="004D2B80" w:rsidP="00444635">
            <w:pPr>
              <w:spacing w:before="120" w:after="120"/>
              <w:jc w:val="center"/>
              <w:rPr>
                <w:sz w:val="28"/>
                <w:szCs w:val="28"/>
                <w:lang w:val="it-IT"/>
              </w:rPr>
            </w:pPr>
            <w:r>
              <w:rPr>
                <w:sz w:val="28"/>
                <w:szCs w:val="28"/>
                <w:lang w:val="it-IT"/>
              </w:rPr>
              <w:t>6</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8D310F9" w14:textId="54927DDA" w:rsidR="00EA0836" w:rsidRPr="00444635" w:rsidRDefault="00EA0836" w:rsidP="00444635">
            <w:pPr>
              <w:spacing w:before="120" w:after="120"/>
              <w:rPr>
                <w:sz w:val="28"/>
                <w:szCs w:val="28"/>
                <w:lang w:val="it-IT"/>
              </w:rPr>
            </w:pPr>
            <w:r w:rsidRPr="00444635">
              <w:rPr>
                <w:sz w:val="28"/>
                <w:szCs w:val="28"/>
                <w:lang w:val="it-IT"/>
              </w:rPr>
              <w:t xml:space="preserve">Báo cáo </w:t>
            </w:r>
            <w:r>
              <w:rPr>
                <w:sz w:val="28"/>
                <w:szCs w:val="28"/>
                <w:lang w:val="it-IT"/>
              </w:rPr>
              <w:t>đ</w:t>
            </w:r>
            <w:r w:rsidRPr="00547A00">
              <w:rPr>
                <w:sz w:val="28"/>
                <w:szCs w:val="28"/>
                <w:lang w:val="it-IT"/>
              </w:rPr>
              <w:t xml:space="preserve">ánh giá rủi ro an toàn toàn thông tin và đáp ứng với quy định an toàn thông </w:t>
            </w:r>
            <w:r>
              <w:rPr>
                <w:sz w:val="28"/>
                <w:szCs w:val="28"/>
                <w:lang w:val="it-IT"/>
              </w:rPr>
              <w:t>t</w:t>
            </w:r>
            <w:r w:rsidRPr="00547A00">
              <w:rPr>
                <w:sz w:val="28"/>
                <w:szCs w:val="28"/>
                <w:lang w:val="it-IT"/>
              </w:rPr>
              <w:t>in</w:t>
            </w:r>
          </w:p>
        </w:tc>
        <w:tc>
          <w:tcPr>
            <w:tcW w:w="2976" w:type="dxa"/>
            <w:vMerge/>
            <w:tcBorders>
              <w:left w:val="single" w:sz="4" w:space="0" w:color="auto"/>
              <w:right w:val="single" w:sz="4" w:space="0" w:color="auto"/>
            </w:tcBorders>
            <w:shd w:val="clear" w:color="auto" w:fill="FFFFFF"/>
            <w:vAlign w:val="center"/>
          </w:tcPr>
          <w:p w14:paraId="50664571" w14:textId="77777777" w:rsidR="00EA0836" w:rsidRPr="00444635" w:rsidRDefault="00EA0836" w:rsidP="00444635">
            <w:pPr>
              <w:spacing w:before="120" w:after="120"/>
              <w:jc w:val="center"/>
              <w:rPr>
                <w:b/>
                <w:bCs/>
                <w:sz w:val="28"/>
                <w:szCs w:val="28"/>
                <w:lang w:val="it-IT"/>
              </w:rPr>
            </w:pPr>
          </w:p>
        </w:tc>
      </w:tr>
      <w:tr w:rsidR="00EA0836" w:rsidRPr="00444635" w14:paraId="05D759D1" w14:textId="7E82D923"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ECA4AA4" w14:textId="2716D728" w:rsidR="00EA0836" w:rsidRPr="00444635" w:rsidRDefault="004D2B80" w:rsidP="00444635">
            <w:pPr>
              <w:spacing w:before="120" w:after="120"/>
              <w:jc w:val="center"/>
              <w:rPr>
                <w:sz w:val="28"/>
                <w:szCs w:val="28"/>
                <w:lang w:val="it-IT"/>
              </w:rPr>
            </w:pPr>
            <w:r>
              <w:rPr>
                <w:sz w:val="28"/>
                <w:szCs w:val="28"/>
                <w:lang w:val="it-IT"/>
              </w:rPr>
              <w:t>7</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9E6D64" w14:textId="54CB4A4A" w:rsidR="00EA0836" w:rsidRPr="00444635" w:rsidRDefault="00EA0836" w:rsidP="00444635">
            <w:pPr>
              <w:spacing w:before="120" w:after="120"/>
              <w:rPr>
                <w:sz w:val="28"/>
                <w:szCs w:val="28"/>
                <w:lang w:val="it-IT"/>
              </w:rPr>
            </w:pPr>
            <w:r w:rsidRPr="00606FEB">
              <w:rPr>
                <w:sz w:val="28"/>
                <w:szCs w:val="28"/>
                <w:lang w:val="it-IT"/>
              </w:rPr>
              <w:t xml:space="preserve">Báo cáo </w:t>
            </w:r>
            <w:r>
              <w:rPr>
                <w:sz w:val="28"/>
                <w:szCs w:val="28"/>
                <w:lang w:val="it-IT"/>
              </w:rPr>
              <w:t xml:space="preserve">tái </w:t>
            </w:r>
            <w:r w:rsidRPr="00606FEB">
              <w:rPr>
                <w:sz w:val="28"/>
                <w:szCs w:val="28"/>
                <w:lang w:val="it-IT"/>
              </w:rPr>
              <w:t>đánh giá, phối hợp khắc phục lỗ hổng</w:t>
            </w:r>
          </w:p>
        </w:tc>
        <w:tc>
          <w:tcPr>
            <w:tcW w:w="2976" w:type="dxa"/>
            <w:vMerge/>
            <w:tcBorders>
              <w:left w:val="single" w:sz="4" w:space="0" w:color="auto"/>
              <w:right w:val="single" w:sz="4" w:space="0" w:color="auto"/>
            </w:tcBorders>
            <w:shd w:val="clear" w:color="auto" w:fill="FFFFFF"/>
            <w:vAlign w:val="center"/>
          </w:tcPr>
          <w:p w14:paraId="7CD112CA" w14:textId="77777777" w:rsidR="00EA0836" w:rsidRPr="00444635" w:rsidRDefault="00EA0836" w:rsidP="00444635">
            <w:pPr>
              <w:spacing w:before="120" w:after="120"/>
              <w:jc w:val="center"/>
              <w:rPr>
                <w:b/>
                <w:bCs/>
                <w:sz w:val="28"/>
                <w:szCs w:val="28"/>
                <w:lang w:val="it-IT"/>
              </w:rPr>
            </w:pPr>
          </w:p>
        </w:tc>
      </w:tr>
      <w:tr w:rsidR="00EA0836" w:rsidRPr="00444635" w14:paraId="13A68ACF" w14:textId="77777777" w:rsidTr="00877DE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11776E91" w14:textId="326B63AB" w:rsidR="00EA0836" w:rsidRDefault="004D2B80" w:rsidP="00444635">
            <w:pPr>
              <w:spacing w:before="120" w:after="120"/>
              <w:jc w:val="center"/>
              <w:rPr>
                <w:sz w:val="28"/>
                <w:szCs w:val="28"/>
                <w:lang w:val="it-IT"/>
              </w:rPr>
            </w:pPr>
            <w:r>
              <w:rPr>
                <w:sz w:val="28"/>
                <w:szCs w:val="28"/>
                <w:lang w:val="it-IT"/>
              </w:rPr>
              <w:t>8</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2DD95E75" w14:textId="28651E0A" w:rsidR="00EA0836" w:rsidRPr="00606FEB" w:rsidRDefault="00EA0836" w:rsidP="00444635">
            <w:pPr>
              <w:spacing w:before="120" w:after="120"/>
              <w:rPr>
                <w:sz w:val="28"/>
                <w:szCs w:val="28"/>
                <w:lang w:val="it-IT"/>
              </w:rPr>
            </w:pPr>
            <w:r>
              <w:rPr>
                <w:sz w:val="28"/>
                <w:szCs w:val="28"/>
                <w:lang w:val="it-IT"/>
              </w:rPr>
              <w:t xml:space="preserve">Báo cáo </w:t>
            </w:r>
            <w:r w:rsidR="006C1C4E">
              <w:rPr>
                <w:sz w:val="28"/>
                <w:szCs w:val="28"/>
                <w:lang w:val="it-IT"/>
              </w:rPr>
              <w:t xml:space="preserve">đánh giá </w:t>
            </w:r>
            <w:r>
              <w:rPr>
                <w:sz w:val="28"/>
                <w:szCs w:val="28"/>
                <w:lang w:val="it-IT"/>
              </w:rPr>
              <w:t>tổng hợp</w:t>
            </w:r>
          </w:p>
        </w:tc>
        <w:tc>
          <w:tcPr>
            <w:tcW w:w="2976" w:type="dxa"/>
            <w:vMerge/>
            <w:tcBorders>
              <w:left w:val="single" w:sz="4" w:space="0" w:color="auto"/>
              <w:right w:val="single" w:sz="4" w:space="0" w:color="auto"/>
            </w:tcBorders>
            <w:shd w:val="clear" w:color="auto" w:fill="FFFFFF"/>
            <w:vAlign w:val="center"/>
          </w:tcPr>
          <w:p w14:paraId="070987AC" w14:textId="77777777" w:rsidR="00EA0836" w:rsidRPr="00444635" w:rsidRDefault="00EA0836" w:rsidP="00444635">
            <w:pPr>
              <w:spacing w:before="120" w:after="120"/>
              <w:jc w:val="center"/>
              <w:rPr>
                <w:b/>
                <w:bCs/>
                <w:sz w:val="28"/>
                <w:szCs w:val="28"/>
                <w:lang w:val="it-IT"/>
              </w:rPr>
            </w:pPr>
          </w:p>
        </w:tc>
      </w:tr>
      <w:tr w:rsidR="00877DEC" w:rsidRPr="00444635" w14:paraId="6F7B9E85" w14:textId="77777777" w:rsidTr="00881EAC">
        <w:tc>
          <w:tcPr>
            <w:tcW w:w="995" w:type="dxa"/>
            <w:tcBorders>
              <w:top w:val="single" w:sz="4" w:space="0" w:color="auto"/>
              <w:left w:val="single" w:sz="4" w:space="0" w:color="auto"/>
              <w:bottom w:val="single" w:sz="4" w:space="0" w:color="auto"/>
              <w:right w:val="single" w:sz="4" w:space="0" w:color="auto"/>
            </w:tcBorders>
            <w:shd w:val="clear" w:color="auto" w:fill="FFFFFF"/>
            <w:vAlign w:val="center"/>
          </w:tcPr>
          <w:p w14:paraId="624F0130" w14:textId="747D4E12" w:rsidR="00877DEC" w:rsidRDefault="00877DEC" w:rsidP="00444635">
            <w:pPr>
              <w:spacing w:before="120" w:after="120"/>
              <w:jc w:val="center"/>
              <w:rPr>
                <w:sz w:val="28"/>
                <w:szCs w:val="28"/>
                <w:lang w:val="it-IT"/>
              </w:rPr>
            </w:pPr>
            <w:r>
              <w:rPr>
                <w:sz w:val="28"/>
                <w:szCs w:val="28"/>
                <w:lang w:val="it-IT"/>
              </w:rPr>
              <w:t>9</w:t>
            </w:r>
          </w:p>
        </w:tc>
        <w:tc>
          <w:tcPr>
            <w:tcW w:w="4988" w:type="dxa"/>
            <w:tcBorders>
              <w:top w:val="single" w:sz="4" w:space="0" w:color="auto"/>
              <w:left w:val="single" w:sz="4" w:space="0" w:color="auto"/>
              <w:bottom w:val="single" w:sz="4" w:space="0" w:color="auto"/>
              <w:right w:val="single" w:sz="4" w:space="0" w:color="auto"/>
            </w:tcBorders>
            <w:shd w:val="clear" w:color="auto" w:fill="FFFFFF"/>
            <w:vAlign w:val="center"/>
          </w:tcPr>
          <w:p w14:paraId="0BED8055" w14:textId="64992B87" w:rsidR="00877DEC" w:rsidRDefault="00924592" w:rsidP="00444635">
            <w:pPr>
              <w:spacing w:before="120" w:after="120"/>
              <w:rPr>
                <w:sz w:val="28"/>
                <w:szCs w:val="28"/>
                <w:lang w:val="it-IT"/>
              </w:rPr>
            </w:pPr>
            <w:r>
              <w:rPr>
                <w:sz w:val="28"/>
                <w:szCs w:val="28"/>
                <w:lang w:val="it-IT"/>
              </w:rPr>
              <w:t xml:space="preserve">Các báo cáo </w:t>
            </w:r>
            <w:r w:rsidR="00B3409D">
              <w:rPr>
                <w:sz w:val="28"/>
                <w:szCs w:val="28"/>
                <w:lang w:val="it-IT"/>
              </w:rPr>
              <w:t xml:space="preserve">kiểm soát </w:t>
            </w:r>
            <w:r w:rsidR="00593E5F">
              <w:rPr>
                <w:sz w:val="28"/>
                <w:szCs w:val="28"/>
                <w:lang w:val="it-IT"/>
              </w:rPr>
              <w:t>tiến độ</w:t>
            </w:r>
            <w:r w:rsidR="00D9745D">
              <w:rPr>
                <w:sz w:val="28"/>
                <w:szCs w:val="28"/>
                <w:lang w:val="it-IT"/>
              </w:rPr>
              <w:t xml:space="preserve"> thực hiện</w:t>
            </w:r>
            <w:r w:rsidR="00593E5F">
              <w:rPr>
                <w:sz w:val="28"/>
                <w:szCs w:val="28"/>
                <w:lang w:val="it-IT"/>
              </w:rPr>
              <w:t>, báo cáo phối hợp định kỳ.</w:t>
            </w:r>
          </w:p>
        </w:tc>
        <w:tc>
          <w:tcPr>
            <w:tcW w:w="2976" w:type="dxa"/>
            <w:tcBorders>
              <w:left w:val="single" w:sz="4" w:space="0" w:color="auto"/>
              <w:bottom w:val="single" w:sz="4" w:space="0" w:color="auto"/>
              <w:right w:val="single" w:sz="4" w:space="0" w:color="auto"/>
            </w:tcBorders>
            <w:shd w:val="clear" w:color="auto" w:fill="FFFFFF"/>
            <w:vAlign w:val="center"/>
          </w:tcPr>
          <w:p w14:paraId="3160F3F4" w14:textId="4EC9D9E8" w:rsidR="00877DEC" w:rsidRPr="008D1DD3" w:rsidRDefault="008D1DD3" w:rsidP="00444635">
            <w:pPr>
              <w:spacing w:before="120" w:after="120"/>
              <w:jc w:val="center"/>
              <w:rPr>
                <w:sz w:val="28"/>
                <w:szCs w:val="28"/>
                <w:lang w:val="it-IT"/>
              </w:rPr>
            </w:pPr>
            <w:r w:rsidRPr="008D1DD3">
              <w:rPr>
                <w:sz w:val="28"/>
                <w:szCs w:val="28"/>
                <w:lang w:val="it-IT"/>
              </w:rPr>
              <w:t>Tối thiểu 1 tháng/1 lần</w:t>
            </w:r>
          </w:p>
        </w:tc>
      </w:tr>
    </w:tbl>
    <w:p w14:paraId="2ED7E7B7" w14:textId="04409B51" w:rsidR="00F3304C" w:rsidRPr="00F47885" w:rsidRDefault="009555CF" w:rsidP="00202558">
      <w:pPr>
        <w:spacing w:before="120" w:after="120"/>
        <w:ind w:firstLine="720"/>
        <w:rPr>
          <w:b/>
          <w:sz w:val="28"/>
          <w:szCs w:val="28"/>
          <w:lang w:val="it-IT"/>
        </w:rPr>
      </w:pPr>
      <w:r>
        <w:rPr>
          <w:b/>
          <w:sz w:val="28"/>
          <w:szCs w:val="28"/>
          <w:lang w:val="it-IT"/>
        </w:rPr>
        <w:t xml:space="preserve">IV. </w:t>
      </w:r>
      <w:r w:rsidR="00F3304C" w:rsidRPr="00F47885">
        <w:rPr>
          <w:b/>
          <w:sz w:val="28"/>
          <w:szCs w:val="28"/>
          <w:lang w:val="it-IT"/>
        </w:rPr>
        <w:t>Cam kết về việc tuân thủ quy định</w:t>
      </w:r>
    </w:p>
    <w:p w14:paraId="2BE11BAB" w14:textId="77777777" w:rsidR="00F3304C" w:rsidRPr="00F47885" w:rsidRDefault="00F3304C" w:rsidP="00202558">
      <w:pPr>
        <w:spacing w:before="120" w:after="120"/>
        <w:ind w:firstLine="720"/>
        <w:rPr>
          <w:sz w:val="28"/>
          <w:szCs w:val="28"/>
          <w:lang w:val="it-IT"/>
        </w:rPr>
      </w:pPr>
      <w:r w:rsidRPr="00F47885">
        <w:rPr>
          <w:sz w:val="28"/>
          <w:szCs w:val="28"/>
          <w:lang w:val="it-IT"/>
        </w:rPr>
        <w:t>- Nhà thầu phải cam kết đáp ứng các yêu cầu về đảm bảo an toàn bảo mật thông tin đối với toàn bộ các hệ thống, dịch vụ của hệ thống trong phạm vi gói thầu khi thực hiện triển khai.</w:t>
      </w:r>
    </w:p>
    <w:p w14:paraId="75EF2DD5" w14:textId="77777777" w:rsidR="00F3304C" w:rsidRPr="00F47885" w:rsidRDefault="00F3304C" w:rsidP="00202558">
      <w:pPr>
        <w:spacing w:before="120" w:after="120"/>
        <w:ind w:firstLine="720"/>
        <w:rPr>
          <w:sz w:val="28"/>
          <w:szCs w:val="28"/>
          <w:lang w:val="it-IT"/>
        </w:rPr>
      </w:pPr>
      <w:r w:rsidRPr="00F47885">
        <w:rPr>
          <w:sz w:val="28"/>
          <w:szCs w:val="28"/>
          <w:lang w:val="it-IT"/>
        </w:rPr>
        <w:t>- Nhà thầu phải cam kết tuân thủ các quy định hiện hành của Trung tâm đấu thầu qua mạng quốc gia, đảm bảo an toàn lao động, đảm bảo chống cháy nổ trong quá trình thực hiện gói thầu.</w:t>
      </w:r>
    </w:p>
    <w:p w14:paraId="7488DEEA" w14:textId="7F769BB6" w:rsidR="009555CF" w:rsidRDefault="00F3304C" w:rsidP="00202558">
      <w:pPr>
        <w:spacing w:before="120" w:after="120"/>
        <w:ind w:firstLine="720"/>
        <w:rPr>
          <w:sz w:val="28"/>
          <w:szCs w:val="28"/>
          <w:lang w:val="it-IT"/>
        </w:rPr>
      </w:pPr>
      <w:r w:rsidRPr="00F47885">
        <w:rPr>
          <w:sz w:val="28"/>
          <w:szCs w:val="28"/>
          <w:lang w:val="it-IT"/>
        </w:rPr>
        <w:t>- Nhà thầu phải cam kết chịu hoàn toàn trách nhiệm về mọi thiệt hại phát sinh do việc khiếu nại của bên thứ ba về việc vi phạm bản quyền sở hữu trí tuệ liên quan đến hàng hóa, dịch vụ do nhà thầu cung cấp cho Bên mời thầu.</w:t>
      </w:r>
    </w:p>
    <w:p w14:paraId="193CAE12" w14:textId="77777777" w:rsidR="00214782" w:rsidRDefault="00214782" w:rsidP="00202558">
      <w:pPr>
        <w:spacing w:before="120" w:after="120"/>
        <w:ind w:firstLine="720"/>
        <w:rPr>
          <w:sz w:val="28"/>
          <w:szCs w:val="28"/>
          <w:lang w:val="it-IT"/>
        </w:rPr>
      </w:pPr>
    </w:p>
    <w:p w14:paraId="39B0AA64" w14:textId="5A89D3A2" w:rsidR="00922A0B" w:rsidRPr="00922A0B" w:rsidRDefault="00922A0B" w:rsidP="00202558">
      <w:pPr>
        <w:spacing w:before="120" w:after="120"/>
        <w:ind w:firstLine="720"/>
        <w:rPr>
          <w:b/>
          <w:sz w:val="28"/>
          <w:szCs w:val="28"/>
          <w:lang w:val="it-IT"/>
        </w:rPr>
      </w:pPr>
      <w:r w:rsidRPr="00922A0B">
        <w:rPr>
          <w:b/>
          <w:sz w:val="28"/>
          <w:szCs w:val="28"/>
          <w:lang w:val="it-IT"/>
        </w:rPr>
        <w:lastRenderedPageBreak/>
        <w:t xml:space="preserve">V. </w:t>
      </w:r>
      <w:r w:rsidR="005D4645">
        <w:rPr>
          <w:b/>
          <w:sz w:val="28"/>
          <w:szCs w:val="28"/>
          <w:lang w:val="it-IT"/>
        </w:rPr>
        <w:t>Yêu cầu về</w:t>
      </w:r>
      <w:r w:rsidRPr="00922A0B">
        <w:rPr>
          <w:b/>
          <w:sz w:val="28"/>
          <w:szCs w:val="28"/>
          <w:lang w:val="it-IT"/>
        </w:rPr>
        <w:t xml:space="preserve"> nhân sự của nhà thầu:</w:t>
      </w:r>
    </w:p>
    <w:p w14:paraId="49859F36" w14:textId="6E4FF6DE" w:rsidR="00922A0B" w:rsidRDefault="003B0830" w:rsidP="00202558">
      <w:pPr>
        <w:spacing w:before="120" w:after="120"/>
        <w:ind w:firstLine="720"/>
        <w:rPr>
          <w:iCs/>
          <w:sz w:val="28"/>
          <w:szCs w:val="28"/>
          <w:lang w:val="it-IT"/>
        </w:rPr>
      </w:pPr>
      <w:r>
        <w:rPr>
          <w:iCs/>
          <w:sz w:val="28"/>
          <w:szCs w:val="28"/>
          <w:lang w:val="it-IT"/>
        </w:rPr>
        <w:t xml:space="preserve">- </w:t>
      </w:r>
      <w:r w:rsidR="00152E11" w:rsidRPr="00E01958">
        <w:rPr>
          <w:iCs/>
          <w:sz w:val="28"/>
          <w:szCs w:val="28"/>
          <w:lang w:val="it-IT"/>
        </w:rPr>
        <w:t xml:space="preserve">Yêu cầu về kinh nghiệm và nhân sự của nhà thầu </w:t>
      </w:r>
      <w:r>
        <w:rPr>
          <w:iCs/>
          <w:sz w:val="28"/>
          <w:szCs w:val="28"/>
          <w:lang w:val="it-IT"/>
        </w:rPr>
        <w:t>được</w:t>
      </w:r>
      <w:r w:rsidR="00152E11" w:rsidRPr="00E01958">
        <w:rPr>
          <w:iCs/>
          <w:sz w:val="28"/>
          <w:szCs w:val="28"/>
          <w:lang w:val="it-IT"/>
        </w:rPr>
        <w:t xml:space="preserve"> quy định tại Mục 2 Chương III. Tiêu chuẩn đánh giá kỹ thuật</w:t>
      </w:r>
      <w:r>
        <w:rPr>
          <w:iCs/>
          <w:sz w:val="28"/>
          <w:szCs w:val="28"/>
          <w:lang w:val="it-IT"/>
        </w:rPr>
        <w:t>.</w:t>
      </w:r>
    </w:p>
    <w:p w14:paraId="68280CBD" w14:textId="0843B954" w:rsidR="00B544B1" w:rsidRDefault="003B0830" w:rsidP="00202558">
      <w:pPr>
        <w:spacing w:before="120" w:after="120"/>
        <w:ind w:firstLine="720"/>
        <w:rPr>
          <w:iCs/>
          <w:sz w:val="28"/>
          <w:szCs w:val="28"/>
          <w:lang w:val="it-IT"/>
        </w:rPr>
      </w:pPr>
      <w:r>
        <w:rPr>
          <w:iCs/>
          <w:sz w:val="28"/>
          <w:szCs w:val="28"/>
          <w:lang w:val="it-IT"/>
        </w:rPr>
        <w:t xml:space="preserve">- </w:t>
      </w:r>
      <w:r w:rsidR="00B544B1">
        <w:rPr>
          <w:iCs/>
          <w:sz w:val="28"/>
          <w:szCs w:val="28"/>
          <w:lang w:val="it-IT"/>
        </w:rPr>
        <w:t>Nhà thầu đính kèm tài liệu chứng minh về việc huy động nhân sự.</w:t>
      </w:r>
      <w:bookmarkStart w:id="6" w:name="_GoBack"/>
      <w:bookmarkEnd w:id="6"/>
    </w:p>
    <w:p w14:paraId="69567366" w14:textId="3824C602" w:rsidR="00E20001" w:rsidRDefault="003B0830" w:rsidP="00202558">
      <w:pPr>
        <w:spacing w:before="120" w:after="120"/>
        <w:ind w:firstLine="720"/>
        <w:rPr>
          <w:iCs/>
          <w:sz w:val="28"/>
          <w:szCs w:val="28"/>
          <w:lang w:val="it-IT"/>
        </w:rPr>
      </w:pPr>
      <w:r>
        <w:rPr>
          <w:iCs/>
          <w:sz w:val="28"/>
          <w:szCs w:val="28"/>
          <w:lang w:val="it-IT"/>
        </w:rPr>
        <w:t xml:space="preserve">- </w:t>
      </w:r>
      <w:r w:rsidR="00E20001">
        <w:rPr>
          <w:iCs/>
          <w:sz w:val="28"/>
          <w:szCs w:val="28"/>
          <w:lang w:val="it-IT"/>
        </w:rPr>
        <w:t>Nhà thầu đính kèm tài liệu chứng minh năng lực</w:t>
      </w:r>
      <w:r w:rsidR="0043676E">
        <w:rPr>
          <w:iCs/>
          <w:sz w:val="28"/>
          <w:szCs w:val="28"/>
          <w:lang w:val="it-IT"/>
        </w:rPr>
        <w:t>,</w:t>
      </w:r>
      <w:r w:rsidR="00E20001">
        <w:rPr>
          <w:iCs/>
          <w:sz w:val="28"/>
          <w:szCs w:val="28"/>
          <w:lang w:val="it-IT"/>
        </w:rPr>
        <w:t xml:space="preserve"> kinh nghiệm của nhân sự gồm các tài liệu sau:</w:t>
      </w:r>
    </w:p>
    <w:p w14:paraId="1390974F" w14:textId="312983A9" w:rsidR="00E20001" w:rsidRDefault="00E20001" w:rsidP="00202558">
      <w:pPr>
        <w:spacing w:before="120" w:after="120"/>
        <w:ind w:firstLine="720"/>
        <w:rPr>
          <w:iCs/>
          <w:sz w:val="28"/>
          <w:szCs w:val="28"/>
          <w:lang w:val="it-IT"/>
        </w:rPr>
      </w:pPr>
      <w:r>
        <w:rPr>
          <w:iCs/>
          <w:sz w:val="28"/>
          <w:szCs w:val="28"/>
          <w:lang w:val="it-IT"/>
        </w:rPr>
        <w:t xml:space="preserve">+ </w:t>
      </w:r>
      <w:r w:rsidRPr="00E20001">
        <w:rPr>
          <w:iCs/>
          <w:sz w:val="28"/>
          <w:szCs w:val="28"/>
          <w:lang w:val="it-IT"/>
        </w:rPr>
        <w:t>Hợp đồng</w:t>
      </w:r>
      <w:r w:rsidR="00510277">
        <w:rPr>
          <w:iCs/>
          <w:sz w:val="28"/>
          <w:szCs w:val="28"/>
          <w:lang w:val="it-IT"/>
        </w:rPr>
        <w:t>,</w:t>
      </w:r>
      <w:r>
        <w:rPr>
          <w:iCs/>
          <w:sz w:val="28"/>
          <w:szCs w:val="28"/>
          <w:lang w:val="it-IT"/>
        </w:rPr>
        <w:t xml:space="preserve"> biên bản nghiệm thu/thanh lý</w:t>
      </w:r>
      <w:r w:rsidR="00510277">
        <w:rPr>
          <w:iCs/>
          <w:sz w:val="28"/>
          <w:szCs w:val="28"/>
          <w:lang w:val="it-IT"/>
        </w:rPr>
        <w:t xml:space="preserve">, </w:t>
      </w:r>
      <w:r w:rsidRPr="00E20001">
        <w:rPr>
          <w:iCs/>
          <w:sz w:val="28"/>
          <w:szCs w:val="28"/>
          <w:lang w:val="it-IT"/>
        </w:rPr>
        <w:t>văn bản thể hiện tên nhân sự tham gia</w:t>
      </w:r>
      <w:r>
        <w:rPr>
          <w:iCs/>
          <w:sz w:val="28"/>
          <w:szCs w:val="28"/>
          <w:lang w:val="it-IT"/>
        </w:rPr>
        <w:t xml:space="preserve"> hoặc xác nhận của chủ đầu tư</w:t>
      </w:r>
      <w:r w:rsidR="00A11B2C">
        <w:rPr>
          <w:iCs/>
          <w:sz w:val="28"/>
          <w:szCs w:val="28"/>
          <w:lang w:val="it-IT"/>
        </w:rPr>
        <w:t>.</w:t>
      </w:r>
    </w:p>
    <w:p w14:paraId="5DB1B30D" w14:textId="2617AFAF" w:rsidR="00E20001" w:rsidRDefault="00E20001" w:rsidP="00202558">
      <w:pPr>
        <w:spacing w:before="120" w:after="120"/>
        <w:ind w:firstLine="720"/>
        <w:rPr>
          <w:iCs/>
          <w:sz w:val="28"/>
          <w:szCs w:val="28"/>
          <w:lang w:val="it-IT"/>
        </w:rPr>
      </w:pPr>
      <w:r>
        <w:rPr>
          <w:iCs/>
          <w:sz w:val="28"/>
          <w:szCs w:val="28"/>
          <w:lang w:val="it-IT"/>
        </w:rPr>
        <w:t>+ Bản kê khai lý lịch nhân sự.</w:t>
      </w:r>
    </w:p>
    <w:p w14:paraId="06727E9F" w14:textId="2E066C48" w:rsidR="00C86B71" w:rsidRDefault="00C86B71" w:rsidP="00202558">
      <w:pPr>
        <w:spacing w:before="120" w:after="120"/>
        <w:ind w:firstLine="720"/>
        <w:rPr>
          <w:iCs/>
          <w:sz w:val="28"/>
          <w:szCs w:val="28"/>
          <w:lang w:val="it-IT"/>
        </w:rPr>
      </w:pPr>
      <w:r>
        <w:rPr>
          <w:iCs/>
          <w:sz w:val="28"/>
          <w:szCs w:val="28"/>
          <w:lang w:val="it-IT"/>
        </w:rPr>
        <w:t>+ Bản chụp bằng cấp, chứng chỉ của nhân sự.</w:t>
      </w:r>
    </w:p>
    <w:p w14:paraId="0E00A75C" w14:textId="21713D76" w:rsidR="00922A0B" w:rsidRPr="003B6012" w:rsidRDefault="00922A0B" w:rsidP="00202558">
      <w:pPr>
        <w:spacing w:before="120" w:after="120"/>
        <w:ind w:firstLine="720"/>
        <w:rPr>
          <w:b/>
          <w:bCs/>
          <w:sz w:val="28"/>
          <w:szCs w:val="28"/>
          <w:lang w:val="it-IT"/>
        </w:rPr>
      </w:pPr>
      <w:r w:rsidRPr="00922A0B">
        <w:rPr>
          <w:b/>
          <w:sz w:val="28"/>
          <w:szCs w:val="28"/>
          <w:lang w:val="it-IT"/>
        </w:rPr>
        <w:t>V</w:t>
      </w:r>
      <w:r w:rsidR="009555CF">
        <w:rPr>
          <w:b/>
          <w:sz w:val="28"/>
          <w:szCs w:val="28"/>
          <w:lang w:val="it-IT"/>
        </w:rPr>
        <w:t>I</w:t>
      </w:r>
      <w:r w:rsidRPr="00922A0B">
        <w:rPr>
          <w:b/>
          <w:sz w:val="28"/>
          <w:szCs w:val="28"/>
          <w:lang w:val="it-IT"/>
        </w:rPr>
        <w:t>. Trách nhiệm của chủ đầu tư:</w:t>
      </w:r>
    </w:p>
    <w:p w14:paraId="0134BA37" w14:textId="5BB2BE55" w:rsidR="002D6A7A" w:rsidRDefault="00A41AF1" w:rsidP="00202558">
      <w:pPr>
        <w:spacing w:before="120" w:after="120"/>
        <w:ind w:firstLine="720"/>
        <w:rPr>
          <w:bCs/>
          <w:sz w:val="28"/>
          <w:szCs w:val="28"/>
          <w:lang w:val="it-IT"/>
        </w:rPr>
      </w:pPr>
      <w:r>
        <w:rPr>
          <w:bCs/>
          <w:sz w:val="28"/>
          <w:szCs w:val="28"/>
          <w:lang w:val="it-IT"/>
        </w:rPr>
        <w:t xml:space="preserve">Chủ đầu tư có trách nhiệm cung cấp chỗ làm việc, cử </w:t>
      </w:r>
      <w:r w:rsidR="008469EC">
        <w:rPr>
          <w:bCs/>
          <w:sz w:val="28"/>
          <w:szCs w:val="28"/>
          <w:lang w:val="it-IT"/>
        </w:rPr>
        <w:t>nhân sự</w:t>
      </w:r>
      <w:r>
        <w:rPr>
          <w:bCs/>
          <w:sz w:val="28"/>
          <w:szCs w:val="28"/>
          <w:lang w:val="it-IT"/>
        </w:rPr>
        <w:t xml:space="preserve"> hỗ trợ của chủ đầu tư phối hợp thực hiện cùng nhà thầu theo kế hoạch thực hiện được thống nhất giữa chủ đầu tư và nhà thầu.</w:t>
      </w:r>
    </w:p>
    <w:p w14:paraId="3BC12E33" w14:textId="085A33B8" w:rsidR="00A41AF1" w:rsidRDefault="009C173E" w:rsidP="00202558">
      <w:pPr>
        <w:spacing w:before="120" w:after="120"/>
        <w:ind w:firstLine="720"/>
        <w:rPr>
          <w:bCs/>
          <w:sz w:val="28"/>
          <w:szCs w:val="28"/>
          <w:lang w:val="it-IT"/>
        </w:rPr>
      </w:pPr>
      <w:r>
        <w:rPr>
          <w:bCs/>
          <w:sz w:val="28"/>
          <w:szCs w:val="28"/>
          <w:lang w:val="it-IT"/>
        </w:rPr>
        <w:t>Chủ đầu tư ch</w:t>
      </w:r>
      <w:r w:rsidR="0049425E">
        <w:rPr>
          <w:bCs/>
          <w:sz w:val="28"/>
          <w:szCs w:val="28"/>
          <w:lang w:val="it-IT"/>
        </w:rPr>
        <w:t xml:space="preserve">ịu trách nhiệm </w:t>
      </w:r>
      <w:r w:rsidR="008469EC">
        <w:rPr>
          <w:bCs/>
          <w:sz w:val="28"/>
          <w:szCs w:val="28"/>
          <w:lang w:val="it-IT"/>
        </w:rPr>
        <w:t>yêu cầu đơn vị vận hành Hệ thống mạng đấu thầu quốc gia cử nhân sự</w:t>
      </w:r>
      <w:r w:rsidR="0048473D">
        <w:rPr>
          <w:bCs/>
          <w:sz w:val="28"/>
          <w:szCs w:val="28"/>
          <w:lang w:val="it-IT"/>
        </w:rPr>
        <w:t xml:space="preserve"> chuyên môn phù hợp với từng hạng mục công việc đánh giá về hạ tầng thiết bị, đánh giá phần mềm ứng dụng </w:t>
      </w:r>
      <w:r w:rsidR="00092DBB">
        <w:rPr>
          <w:bCs/>
          <w:sz w:val="28"/>
          <w:szCs w:val="28"/>
          <w:lang w:val="it-IT"/>
        </w:rPr>
        <w:t xml:space="preserve">để cung cấp quyền truy cập, </w:t>
      </w:r>
      <w:r w:rsidR="00543662">
        <w:rPr>
          <w:bCs/>
          <w:sz w:val="28"/>
          <w:szCs w:val="28"/>
          <w:lang w:val="it-IT"/>
        </w:rPr>
        <w:t>cài đặt, cấu hình các ứng dụng, dịch vụ hỗ trợ việc đánh giá an toàn thông tin phù hợp với quy định và quy chế của các bên.</w:t>
      </w:r>
    </w:p>
    <w:p w14:paraId="24BA69EE" w14:textId="4882E9B8" w:rsidR="00543662" w:rsidRDefault="0093444B" w:rsidP="00202558">
      <w:pPr>
        <w:spacing w:before="120" w:after="120"/>
        <w:ind w:firstLine="720"/>
        <w:rPr>
          <w:bCs/>
          <w:sz w:val="28"/>
          <w:szCs w:val="28"/>
          <w:lang w:val="it-IT"/>
        </w:rPr>
      </w:pPr>
      <w:r>
        <w:rPr>
          <w:bCs/>
          <w:sz w:val="28"/>
          <w:szCs w:val="28"/>
          <w:lang w:val="it-IT"/>
        </w:rPr>
        <w:t xml:space="preserve">Chủ đầu tư, đơn vị vận hành Hệ thống mạng đấu thầu quốc gia </w:t>
      </w:r>
      <w:r w:rsidR="00E100D7">
        <w:rPr>
          <w:bCs/>
          <w:sz w:val="28"/>
          <w:szCs w:val="28"/>
          <w:lang w:val="it-IT"/>
        </w:rPr>
        <w:t xml:space="preserve">theo chức năng, nhiệm vụ, quyền hạn </w:t>
      </w:r>
      <w:r>
        <w:rPr>
          <w:bCs/>
          <w:sz w:val="28"/>
          <w:szCs w:val="28"/>
          <w:lang w:val="it-IT"/>
        </w:rPr>
        <w:t>cung cấp các tải liệu phục vụ khảo sát, phục vụ lập kế hoạch phương án, giải pháp thực hiện cho nhà thầu trong quá trình thực hiện hợp đồng.</w:t>
      </w:r>
    </w:p>
    <w:p w14:paraId="63CEE234" w14:textId="398CB104" w:rsidR="00F13AB1" w:rsidRPr="00A41AF1" w:rsidRDefault="00F13AB1" w:rsidP="00202558">
      <w:pPr>
        <w:spacing w:before="120" w:after="120"/>
        <w:ind w:firstLine="720"/>
        <w:rPr>
          <w:bCs/>
          <w:sz w:val="28"/>
          <w:szCs w:val="28"/>
          <w:lang w:val="it-IT"/>
        </w:rPr>
      </w:pPr>
      <w:r>
        <w:rPr>
          <w:bCs/>
          <w:sz w:val="28"/>
          <w:szCs w:val="28"/>
          <w:lang w:val="it-IT"/>
        </w:rPr>
        <w:t xml:space="preserve">Chủ đầu tư </w:t>
      </w:r>
      <w:r w:rsidR="00285D0C">
        <w:rPr>
          <w:bCs/>
          <w:sz w:val="28"/>
          <w:szCs w:val="28"/>
          <w:lang w:val="it-IT"/>
        </w:rPr>
        <w:t xml:space="preserve">và các bên liên quan trong quá trình thực hiện </w:t>
      </w:r>
      <w:r w:rsidR="003D357E">
        <w:rPr>
          <w:bCs/>
          <w:sz w:val="28"/>
          <w:szCs w:val="28"/>
          <w:lang w:val="it-IT"/>
        </w:rPr>
        <w:t xml:space="preserve">có trách nhiệm </w:t>
      </w:r>
      <w:r w:rsidR="00285D0C">
        <w:rPr>
          <w:bCs/>
          <w:sz w:val="28"/>
          <w:szCs w:val="28"/>
          <w:lang w:val="it-IT"/>
        </w:rPr>
        <w:t xml:space="preserve">bảo </w:t>
      </w:r>
      <w:r w:rsidR="003D357E">
        <w:rPr>
          <w:bCs/>
          <w:sz w:val="28"/>
          <w:szCs w:val="28"/>
          <w:lang w:val="it-IT"/>
        </w:rPr>
        <w:t>mật thông tin về hệ thống, cũng như các</w:t>
      </w:r>
      <w:r w:rsidRPr="00F13AB1">
        <w:rPr>
          <w:bCs/>
          <w:sz w:val="28"/>
          <w:szCs w:val="28"/>
          <w:lang w:val="it-IT"/>
        </w:rPr>
        <w:t xml:space="preserve"> </w:t>
      </w:r>
      <w:r w:rsidR="003D357E">
        <w:rPr>
          <w:bCs/>
          <w:sz w:val="28"/>
          <w:szCs w:val="28"/>
          <w:lang w:val="it-IT"/>
        </w:rPr>
        <w:t xml:space="preserve">dữ liệu, tài liệu được tiếp cận </w:t>
      </w:r>
      <w:r w:rsidRPr="00F13AB1">
        <w:rPr>
          <w:bCs/>
          <w:sz w:val="28"/>
          <w:szCs w:val="28"/>
          <w:lang w:val="it-IT"/>
        </w:rPr>
        <w:t>(Nhà thầu phải ký thỏa</w:t>
      </w:r>
      <w:r w:rsidR="00DC5787">
        <w:rPr>
          <w:bCs/>
          <w:sz w:val="28"/>
          <w:szCs w:val="28"/>
          <w:lang w:val="it-IT"/>
        </w:rPr>
        <w:t xml:space="preserve"> </w:t>
      </w:r>
      <w:r w:rsidRPr="00F13AB1">
        <w:rPr>
          <w:bCs/>
          <w:sz w:val="28"/>
          <w:szCs w:val="28"/>
          <w:lang w:val="it-IT"/>
        </w:rPr>
        <w:t xml:space="preserve">thuận về bảo mật thông tin </w:t>
      </w:r>
      <w:r w:rsidRPr="003814EA">
        <w:rPr>
          <w:bCs/>
          <w:i/>
          <w:iCs/>
          <w:sz w:val="28"/>
          <w:szCs w:val="28"/>
          <w:lang w:val="it-IT"/>
        </w:rPr>
        <w:t>“Non Disclosure Agreement - NDA”</w:t>
      </w:r>
      <w:r w:rsidRPr="00F13AB1">
        <w:rPr>
          <w:bCs/>
          <w:sz w:val="28"/>
          <w:szCs w:val="28"/>
          <w:lang w:val="it-IT"/>
        </w:rPr>
        <w:t xml:space="preserve"> với </w:t>
      </w:r>
      <w:r w:rsidR="00B52DD5">
        <w:rPr>
          <w:bCs/>
          <w:sz w:val="28"/>
          <w:szCs w:val="28"/>
          <w:lang w:val="it-IT"/>
        </w:rPr>
        <w:t>chủ đầu tư, đơn vị vận hành</w:t>
      </w:r>
      <w:r w:rsidRPr="00F13AB1">
        <w:rPr>
          <w:bCs/>
          <w:sz w:val="28"/>
          <w:szCs w:val="28"/>
          <w:lang w:val="it-IT"/>
        </w:rPr>
        <w:t>)</w:t>
      </w:r>
      <w:r w:rsidR="00002B30">
        <w:rPr>
          <w:bCs/>
          <w:sz w:val="28"/>
          <w:szCs w:val="28"/>
          <w:lang w:val="it-IT"/>
        </w:rPr>
        <w:t>.</w:t>
      </w:r>
    </w:p>
    <w:sectPr w:rsidR="00F13AB1" w:rsidRPr="00A41AF1" w:rsidSect="00BE3349">
      <w:pgSz w:w="11906" w:h="16838"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imesNewRomanPS-BoldMT">
    <w:altName w:val="Times New Roman"/>
    <w:panose1 w:val="00000000000000000000"/>
    <w:charset w:val="00"/>
    <w:family w:val="roman"/>
    <w:notTrueType/>
    <w:pitch w:val="default"/>
  </w:font>
  <w:font w:name="TimesNewRomanPSMT">
    <w:altName w:val="Times New Roman"/>
    <w:panose1 w:val="00000000000000000000"/>
    <w:charset w:val="00"/>
    <w:family w:val="roman"/>
    <w:notTrueType/>
    <w:pitch w:val="default"/>
  </w:font>
  <w:font w:name="BankGothic Lt BT">
    <w:charset w:val="00"/>
    <w:family w:val="swiss"/>
    <w:pitch w:val="variable"/>
    <w:sig w:usb0="00000087" w:usb1="00000000" w:usb2="00000000" w:usb3="00000000" w:csb0="0000001B"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594DF7"/>
    <w:multiLevelType w:val="hybridMultilevel"/>
    <w:tmpl w:val="78CCBC00"/>
    <w:lvl w:ilvl="0" w:tplc="B9EE7C8C">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D895032"/>
    <w:multiLevelType w:val="hybridMultilevel"/>
    <w:tmpl w:val="3BF0DF5A"/>
    <w:lvl w:ilvl="0" w:tplc="600AB83A">
      <w:start w:val="1"/>
      <w:numFmt w:val="bullet"/>
      <w:lvlText w:val=""/>
      <w:lvlJc w:val="left"/>
      <w:pPr>
        <w:ind w:left="1620" w:hanging="360"/>
      </w:pPr>
      <w:rPr>
        <w:rFonts w:ascii="Symbol" w:hAnsi="Symbol" w:hint="default"/>
      </w:rPr>
    </w:lvl>
    <w:lvl w:ilvl="1" w:tplc="600AB83A">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967D56"/>
    <w:multiLevelType w:val="multilevel"/>
    <w:tmpl w:val="85545DA0"/>
    <w:lvl w:ilvl="0">
      <w:start w:val="1"/>
      <w:numFmt w:val="decimal"/>
      <w:pStyle w:val="A1"/>
      <w:suff w:val="space"/>
      <w:lvlText w:val="%1."/>
      <w:lvlJc w:val="left"/>
      <w:pPr>
        <w:ind w:left="0" w:firstLine="720"/>
      </w:pPr>
      <w:rPr>
        <w:rFonts w:hint="default"/>
      </w:rPr>
    </w:lvl>
    <w:lvl w:ilvl="1">
      <w:start w:val="1"/>
      <w:numFmt w:val="decimal"/>
      <w:pStyle w:val="A2"/>
      <w:suff w:val="space"/>
      <w:lvlText w:val="%1.%2."/>
      <w:lvlJc w:val="left"/>
      <w:pPr>
        <w:ind w:left="0" w:firstLine="720"/>
      </w:pPr>
      <w:rPr>
        <w:rFonts w:hint="default"/>
      </w:rPr>
    </w:lvl>
    <w:lvl w:ilvl="2">
      <w:start w:val="1"/>
      <w:numFmt w:val="decimal"/>
      <w:pStyle w:val="A3"/>
      <w:suff w:val="space"/>
      <w:lvlText w:val="%1.%2.%3."/>
      <w:lvlJc w:val="left"/>
      <w:pPr>
        <w:ind w:left="0" w:firstLine="720"/>
      </w:pPr>
      <w:rPr>
        <w:rFonts w:hint="default"/>
      </w:rPr>
    </w:lvl>
    <w:lvl w:ilvl="3">
      <w:start w:val="1"/>
      <w:numFmt w:val="decimal"/>
      <w:pStyle w:val="A4"/>
      <w:suff w:val="space"/>
      <w:lvlText w:val="%1.%2.%3.%4"/>
      <w:lvlJc w:val="left"/>
      <w:pPr>
        <w:ind w:left="0" w:firstLine="720"/>
      </w:pPr>
      <w:rPr>
        <w:rFonts w:ascii="Times New Roman" w:hAnsi="Times New Roman" w:cs="Times New Roman" w:hint="default"/>
        <w:b w:val="0"/>
        <w:bCs w:val="0"/>
        <w:i/>
        <w:iCs/>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numFmt w:val="bullet"/>
      <w:pStyle w:val="A5"/>
      <w:lvlText w:val="-"/>
      <w:lvlJc w:val="left"/>
      <w:pPr>
        <w:ind w:left="-10" w:firstLine="720"/>
      </w:pPr>
      <w:rPr>
        <w:rFonts w:ascii=".VnTime" w:hAnsi=".VnTime" w:cs="Times New Roman" w:hint="default"/>
      </w:rPr>
    </w:lvl>
    <w:lvl w:ilvl="5">
      <w:start w:val="1"/>
      <w:numFmt w:val="none"/>
      <w:pStyle w:val="A6"/>
      <w:suff w:val="space"/>
      <w:lvlText w:val="+"/>
      <w:lvlJc w:val="left"/>
      <w:pPr>
        <w:ind w:left="0" w:firstLine="720"/>
      </w:pPr>
      <w:rPr>
        <w:rFonts w:hint="default"/>
      </w:rPr>
    </w:lvl>
    <w:lvl w:ilvl="6">
      <w:start w:val="1"/>
      <w:numFmt w:val="bullet"/>
      <w:pStyle w:val="A7"/>
      <w:suff w:val="space"/>
      <w:lvlText w:val=""/>
      <w:lvlJc w:val="left"/>
      <w:pPr>
        <w:ind w:left="0" w:firstLine="720"/>
      </w:pPr>
      <w:rPr>
        <w:rFonts w:ascii="Symbol" w:hAnsi="Symbol" w:hint="default"/>
        <w:color w:val="auto"/>
      </w:rPr>
    </w:lvl>
    <w:lvl w:ilvl="7">
      <w:start w:val="1"/>
      <w:numFmt w:val="lowerLetter"/>
      <w:lvlText w:val="%8."/>
      <w:lvlJc w:val="left"/>
      <w:pPr>
        <w:ind w:left="0" w:firstLine="720"/>
      </w:pPr>
      <w:rPr>
        <w:rFonts w:hint="default"/>
      </w:rPr>
    </w:lvl>
    <w:lvl w:ilvl="8">
      <w:start w:val="1"/>
      <w:numFmt w:val="lowerRoman"/>
      <w:lvlText w:val="%9."/>
      <w:lvlJc w:val="left"/>
      <w:pPr>
        <w:ind w:left="0" w:firstLine="720"/>
      </w:pPr>
      <w:rPr>
        <w:rFonts w:hint="default"/>
      </w:rPr>
    </w:lvl>
  </w:abstractNum>
  <w:abstractNum w:abstractNumId="3" w15:restartNumberingAfterBreak="0">
    <w:nsid w:val="5BEA601C"/>
    <w:multiLevelType w:val="hybridMultilevel"/>
    <w:tmpl w:val="A73ADAA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15:restartNumberingAfterBreak="0">
    <w:nsid w:val="60C07A4D"/>
    <w:multiLevelType w:val="hybridMultilevel"/>
    <w:tmpl w:val="44BC6D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9181814"/>
    <w:multiLevelType w:val="multilevel"/>
    <w:tmpl w:val="69181814"/>
    <w:lvl w:ilvl="0">
      <w:start w:val="1"/>
      <w:numFmt w:val="upperRoman"/>
      <w:suff w:val="space"/>
      <w:lvlText w:val="PHẦN %1."/>
      <w:lvlJc w:val="left"/>
      <w:pPr>
        <w:ind w:left="360" w:hanging="360"/>
      </w:pPr>
      <w:rPr>
        <w:rFonts w:hint="default"/>
      </w:rPr>
    </w:lvl>
    <w:lvl w:ilvl="1">
      <w:start w:val="1"/>
      <w:numFmt w:val="upperRoman"/>
      <w:suff w:val="space"/>
      <w:lvlText w:val="%2."/>
      <w:lvlJc w:val="left"/>
      <w:pPr>
        <w:ind w:left="0" w:firstLine="0"/>
      </w:pPr>
      <w:rPr>
        <w:rFonts w:hint="default"/>
      </w:rPr>
    </w:lvl>
    <w:lvl w:ilvl="2">
      <w:start w:val="1"/>
      <w:numFmt w:val="decimal"/>
      <w:suff w:val="space"/>
      <w:lvlText w:val="%3."/>
      <w:lvlJc w:val="left"/>
      <w:pPr>
        <w:ind w:left="0" w:firstLine="0"/>
      </w:pPr>
      <w:rPr>
        <w:rFonts w:hint="default"/>
      </w:rPr>
    </w:lvl>
    <w:lvl w:ilvl="3">
      <w:start w:val="1"/>
      <w:numFmt w:val="decimal"/>
      <w:suff w:val="space"/>
      <w:lvlText w:val="%3.%4."/>
      <w:lvlJc w:val="left"/>
      <w:pPr>
        <w:ind w:left="0" w:firstLine="0"/>
      </w:pPr>
      <w:rPr>
        <w:rFonts w:hint="default"/>
      </w:rPr>
    </w:lvl>
    <w:lvl w:ilvl="4">
      <w:start w:val="1"/>
      <w:numFmt w:val="decimal"/>
      <w:suff w:val="space"/>
      <w:lvlText w:val="%3.%4.%5."/>
      <w:lvlJc w:val="left"/>
      <w:pPr>
        <w:ind w:left="0" w:firstLine="0"/>
      </w:pPr>
      <w:rPr>
        <w:rFonts w:hint="default"/>
      </w:rPr>
    </w:lvl>
    <w:lvl w:ilvl="5">
      <w:start w:val="1"/>
      <w:numFmt w:val="none"/>
      <w:suff w:val="nothing"/>
      <w:lvlText w:val=""/>
      <w:lvlJc w:val="left"/>
      <w:pPr>
        <w:ind w:left="0" w:firstLine="72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3"/>
  </w:num>
  <w:num w:numId="6">
    <w:abstractNumId w:val="4"/>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6A7A"/>
    <w:rsid w:val="00002AE1"/>
    <w:rsid w:val="00002B30"/>
    <w:rsid w:val="000070BE"/>
    <w:rsid w:val="00014EAE"/>
    <w:rsid w:val="0001531D"/>
    <w:rsid w:val="00023A65"/>
    <w:rsid w:val="00024C14"/>
    <w:rsid w:val="0003183B"/>
    <w:rsid w:val="00032930"/>
    <w:rsid w:val="000443FC"/>
    <w:rsid w:val="0004717F"/>
    <w:rsid w:val="00054D06"/>
    <w:rsid w:val="00065B28"/>
    <w:rsid w:val="00070A33"/>
    <w:rsid w:val="0007602B"/>
    <w:rsid w:val="000929AB"/>
    <w:rsid w:val="00092DBB"/>
    <w:rsid w:val="00093B95"/>
    <w:rsid w:val="000A0A9F"/>
    <w:rsid w:val="000A73F4"/>
    <w:rsid w:val="000D6B05"/>
    <w:rsid w:val="000D7884"/>
    <w:rsid w:val="000E23A1"/>
    <w:rsid w:val="000E4F2E"/>
    <w:rsid w:val="000F3342"/>
    <w:rsid w:val="000F75CC"/>
    <w:rsid w:val="00106A9B"/>
    <w:rsid w:val="001158C3"/>
    <w:rsid w:val="00121DFE"/>
    <w:rsid w:val="001437E6"/>
    <w:rsid w:val="00146E58"/>
    <w:rsid w:val="00152E11"/>
    <w:rsid w:val="00153374"/>
    <w:rsid w:val="00156828"/>
    <w:rsid w:val="0016276C"/>
    <w:rsid w:val="0016498E"/>
    <w:rsid w:val="0017080C"/>
    <w:rsid w:val="00170CA8"/>
    <w:rsid w:val="00172FE8"/>
    <w:rsid w:val="00180085"/>
    <w:rsid w:val="00187CD2"/>
    <w:rsid w:val="00194598"/>
    <w:rsid w:val="00197FAC"/>
    <w:rsid w:val="001A30D0"/>
    <w:rsid w:val="001A68D3"/>
    <w:rsid w:val="001C43CD"/>
    <w:rsid w:val="001C5E3B"/>
    <w:rsid w:val="001D041C"/>
    <w:rsid w:val="001D1DD6"/>
    <w:rsid w:val="001D7A54"/>
    <w:rsid w:val="00202558"/>
    <w:rsid w:val="00212D1C"/>
    <w:rsid w:val="00214782"/>
    <w:rsid w:val="00214E18"/>
    <w:rsid w:val="00222706"/>
    <w:rsid w:val="0022788E"/>
    <w:rsid w:val="00245209"/>
    <w:rsid w:val="00246C82"/>
    <w:rsid w:val="00256812"/>
    <w:rsid w:val="00260829"/>
    <w:rsid w:val="002636EB"/>
    <w:rsid w:val="0026473C"/>
    <w:rsid w:val="0027247A"/>
    <w:rsid w:val="002771A0"/>
    <w:rsid w:val="00281BB8"/>
    <w:rsid w:val="00283F4F"/>
    <w:rsid w:val="002849D3"/>
    <w:rsid w:val="00284A86"/>
    <w:rsid w:val="00285D0C"/>
    <w:rsid w:val="00285DF8"/>
    <w:rsid w:val="0028716B"/>
    <w:rsid w:val="00296662"/>
    <w:rsid w:val="002A0022"/>
    <w:rsid w:val="002B0513"/>
    <w:rsid w:val="002B1C34"/>
    <w:rsid w:val="002D2212"/>
    <w:rsid w:val="002D4C63"/>
    <w:rsid w:val="002D6A7A"/>
    <w:rsid w:val="002E2288"/>
    <w:rsid w:val="002E321A"/>
    <w:rsid w:val="002F0BE7"/>
    <w:rsid w:val="002F10D3"/>
    <w:rsid w:val="00300C69"/>
    <w:rsid w:val="00301BD4"/>
    <w:rsid w:val="00305D7B"/>
    <w:rsid w:val="00313BA7"/>
    <w:rsid w:val="00317527"/>
    <w:rsid w:val="0034450E"/>
    <w:rsid w:val="00363CD2"/>
    <w:rsid w:val="00370D66"/>
    <w:rsid w:val="0037428B"/>
    <w:rsid w:val="0037717D"/>
    <w:rsid w:val="003814EA"/>
    <w:rsid w:val="00385925"/>
    <w:rsid w:val="00394EF8"/>
    <w:rsid w:val="003967CA"/>
    <w:rsid w:val="003B0830"/>
    <w:rsid w:val="003B12F7"/>
    <w:rsid w:val="003B6012"/>
    <w:rsid w:val="003C55C1"/>
    <w:rsid w:val="003C6046"/>
    <w:rsid w:val="003D0181"/>
    <w:rsid w:val="003D06AA"/>
    <w:rsid w:val="003D198F"/>
    <w:rsid w:val="003D1B17"/>
    <w:rsid w:val="003D357E"/>
    <w:rsid w:val="003E09D7"/>
    <w:rsid w:val="003E750D"/>
    <w:rsid w:val="003F0B6E"/>
    <w:rsid w:val="003F1FC8"/>
    <w:rsid w:val="0043676E"/>
    <w:rsid w:val="00437D1F"/>
    <w:rsid w:val="00440CA9"/>
    <w:rsid w:val="00444635"/>
    <w:rsid w:val="00450F63"/>
    <w:rsid w:val="0045100E"/>
    <w:rsid w:val="0047023E"/>
    <w:rsid w:val="00474D4E"/>
    <w:rsid w:val="0048473D"/>
    <w:rsid w:val="00487316"/>
    <w:rsid w:val="0048781C"/>
    <w:rsid w:val="00487E2F"/>
    <w:rsid w:val="0049425E"/>
    <w:rsid w:val="004A3882"/>
    <w:rsid w:val="004A457A"/>
    <w:rsid w:val="004B3ECF"/>
    <w:rsid w:val="004C3A1E"/>
    <w:rsid w:val="004D2B80"/>
    <w:rsid w:val="004D341B"/>
    <w:rsid w:val="004D5125"/>
    <w:rsid w:val="004D5A60"/>
    <w:rsid w:val="004D5CDD"/>
    <w:rsid w:val="004D779A"/>
    <w:rsid w:val="004F7551"/>
    <w:rsid w:val="004F7858"/>
    <w:rsid w:val="00500738"/>
    <w:rsid w:val="00510277"/>
    <w:rsid w:val="00510377"/>
    <w:rsid w:val="00514A29"/>
    <w:rsid w:val="00516C3B"/>
    <w:rsid w:val="00523230"/>
    <w:rsid w:val="00530ADA"/>
    <w:rsid w:val="00532AED"/>
    <w:rsid w:val="005362DB"/>
    <w:rsid w:val="005419EA"/>
    <w:rsid w:val="00543662"/>
    <w:rsid w:val="00547394"/>
    <w:rsid w:val="00547A00"/>
    <w:rsid w:val="00550D95"/>
    <w:rsid w:val="005530ED"/>
    <w:rsid w:val="005706F6"/>
    <w:rsid w:val="0058071E"/>
    <w:rsid w:val="00591DFC"/>
    <w:rsid w:val="00593E5F"/>
    <w:rsid w:val="00595903"/>
    <w:rsid w:val="005967C4"/>
    <w:rsid w:val="005A3A9D"/>
    <w:rsid w:val="005A59BE"/>
    <w:rsid w:val="005A611E"/>
    <w:rsid w:val="005A6541"/>
    <w:rsid w:val="005B0397"/>
    <w:rsid w:val="005B48DA"/>
    <w:rsid w:val="005C438D"/>
    <w:rsid w:val="005C5C9B"/>
    <w:rsid w:val="005C62EA"/>
    <w:rsid w:val="005D1701"/>
    <w:rsid w:val="005D4645"/>
    <w:rsid w:val="005D4DB0"/>
    <w:rsid w:val="005D6401"/>
    <w:rsid w:val="005E3CE6"/>
    <w:rsid w:val="005E4206"/>
    <w:rsid w:val="005F4B56"/>
    <w:rsid w:val="005F52EF"/>
    <w:rsid w:val="00606FEB"/>
    <w:rsid w:val="00616A9E"/>
    <w:rsid w:val="0062784D"/>
    <w:rsid w:val="00631314"/>
    <w:rsid w:val="00631E92"/>
    <w:rsid w:val="00641791"/>
    <w:rsid w:val="0065413F"/>
    <w:rsid w:val="00662DF5"/>
    <w:rsid w:val="00680BFA"/>
    <w:rsid w:val="0068171E"/>
    <w:rsid w:val="00690910"/>
    <w:rsid w:val="00690FF1"/>
    <w:rsid w:val="00692CCF"/>
    <w:rsid w:val="006930B4"/>
    <w:rsid w:val="006A3BA3"/>
    <w:rsid w:val="006A553B"/>
    <w:rsid w:val="006B4320"/>
    <w:rsid w:val="006C1C4E"/>
    <w:rsid w:val="006C35AC"/>
    <w:rsid w:val="006E15CA"/>
    <w:rsid w:val="006E7300"/>
    <w:rsid w:val="00710623"/>
    <w:rsid w:val="00716C1F"/>
    <w:rsid w:val="00716DF1"/>
    <w:rsid w:val="007209D2"/>
    <w:rsid w:val="007271CE"/>
    <w:rsid w:val="00735A32"/>
    <w:rsid w:val="00743DCC"/>
    <w:rsid w:val="007600BF"/>
    <w:rsid w:val="00771BB9"/>
    <w:rsid w:val="0077395F"/>
    <w:rsid w:val="007757DB"/>
    <w:rsid w:val="00777085"/>
    <w:rsid w:val="007825DE"/>
    <w:rsid w:val="007861D1"/>
    <w:rsid w:val="0078677F"/>
    <w:rsid w:val="007A6881"/>
    <w:rsid w:val="007B0DF8"/>
    <w:rsid w:val="007C3F7D"/>
    <w:rsid w:val="007C792E"/>
    <w:rsid w:val="007C7B41"/>
    <w:rsid w:val="007D7C0D"/>
    <w:rsid w:val="007E7B0A"/>
    <w:rsid w:val="007F242C"/>
    <w:rsid w:val="007F6FB6"/>
    <w:rsid w:val="008065B2"/>
    <w:rsid w:val="00813187"/>
    <w:rsid w:val="008167B9"/>
    <w:rsid w:val="00831B0C"/>
    <w:rsid w:val="00832B5D"/>
    <w:rsid w:val="00833260"/>
    <w:rsid w:val="00833ABA"/>
    <w:rsid w:val="008412C4"/>
    <w:rsid w:val="008469EC"/>
    <w:rsid w:val="00864902"/>
    <w:rsid w:val="00877DEC"/>
    <w:rsid w:val="00881EAC"/>
    <w:rsid w:val="00883422"/>
    <w:rsid w:val="0088463D"/>
    <w:rsid w:val="00886631"/>
    <w:rsid w:val="00887945"/>
    <w:rsid w:val="00893859"/>
    <w:rsid w:val="0089772E"/>
    <w:rsid w:val="008A4E4A"/>
    <w:rsid w:val="008A51BA"/>
    <w:rsid w:val="008A7A3C"/>
    <w:rsid w:val="008C5AF2"/>
    <w:rsid w:val="008C76BB"/>
    <w:rsid w:val="008D1DD3"/>
    <w:rsid w:val="008E6DB2"/>
    <w:rsid w:val="008E7057"/>
    <w:rsid w:val="008F0B1E"/>
    <w:rsid w:val="00907F1C"/>
    <w:rsid w:val="00910BB6"/>
    <w:rsid w:val="00922A0B"/>
    <w:rsid w:val="009237FD"/>
    <w:rsid w:val="00924592"/>
    <w:rsid w:val="00930405"/>
    <w:rsid w:val="0093444B"/>
    <w:rsid w:val="009404FC"/>
    <w:rsid w:val="009437DF"/>
    <w:rsid w:val="0094624A"/>
    <w:rsid w:val="00946EED"/>
    <w:rsid w:val="009555CF"/>
    <w:rsid w:val="009714CD"/>
    <w:rsid w:val="00974D1B"/>
    <w:rsid w:val="00976832"/>
    <w:rsid w:val="00980E9A"/>
    <w:rsid w:val="009837D0"/>
    <w:rsid w:val="00987045"/>
    <w:rsid w:val="00991333"/>
    <w:rsid w:val="00993459"/>
    <w:rsid w:val="009977E5"/>
    <w:rsid w:val="00997C84"/>
    <w:rsid w:val="009A6F3C"/>
    <w:rsid w:val="009B0AC6"/>
    <w:rsid w:val="009C0C2A"/>
    <w:rsid w:val="009C173E"/>
    <w:rsid w:val="009D220C"/>
    <w:rsid w:val="009D3322"/>
    <w:rsid w:val="009E66BC"/>
    <w:rsid w:val="009F1539"/>
    <w:rsid w:val="009F21C4"/>
    <w:rsid w:val="009F4673"/>
    <w:rsid w:val="009F54ED"/>
    <w:rsid w:val="00A04EFD"/>
    <w:rsid w:val="00A1035D"/>
    <w:rsid w:val="00A11B2C"/>
    <w:rsid w:val="00A26E48"/>
    <w:rsid w:val="00A32F16"/>
    <w:rsid w:val="00A36311"/>
    <w:rsid w:val="00A37E94"/>
    <w:rsid w:val="00A40DCE"/>
    <w:rsid w:val="00A41AF1"/>
    <w:rsid w:val="00A46798"/>
    <w:rsid w:val="00A47238"/>
    <w:rsid w:val="00A53EE3"/>
    <w:rsid w:val="00A67664"/>
    <w:rsid w:val="00A700FC"/>
    <w:rsid w:val="00A70F84"/>
    <w:rsid w:val="00A722BB"/>
    <w:rsid w:val="00A742A4"/>
    <w:rsid w:val="00A84C87"/>
    <w:rsid w:val="00A87C94"/>
    <w:rsid w:val="00A90B9E"/>
    <w:rsid w:val="00A92A78"/>
    <w:rsid w:val="00A93135"/>
    <w:rsid w:val="00AA0158"/>
    <w:rsid w:val="00AA58AF"/>
    <w:rsid w:val="00AB3DBF"/>
    <w:rsid w:val="00AC36C2"/>
    <w:rsid w:val="00AC3FC0"/>
    <w:rsid w:val="00AD4849"/>
    <w:rsid w:val="00AD73B9"/>
    <w:rsid w:val="00AD7BF9"/>
    <w:rsid w:val="00AE1123"/>
    <w:rsid w:val="00AE7048"/>
    <w:rsid w:val="00AF4DF3"/>
    <w:rsid w:val="00AF73A2"/>
    <w:rsid w:val="00B01B6A"/>
    <w:rsid w:val="00B0457B"/>
    <w:rsid w:val="00B07258"/>
    <w:rsid w:val="00B2081B"/>
    <w:rsid w:val="00B222C2"/>
    <w:rsid w:val="00B277AB"/>
    <w:rsid w:val="00B33F00"/>
    <w:rsid w:val="00B3409D"/>
    <w:rsid w:val="00B357EE"/>
    <w:rsid w:val="00B35B2D"/>
    <w:rsid w:val="00B4289E"/>
    <w:rsid w:val="00B52DD5"/>
    <w:rsid w:val="00B544B1"/>
    <w:rsid w:val="00B56E80"/>
    <w:rsid w:val="00B602FA"/>
    <w:rsid w:val="00B61915"/>
    <w:rsid w:val="00B621B7"/>
    <w:rsid w:val="00B66373"/>
    <w:rsid w:val="00B70C21"/>
    <w:rsid w:val="00B761A1"/>
    <w:rsid w:val="00B87C7B"/>
    <w:rsid w:val="00B9295E"/>
    <w:rsid w:val="00BA2A2D"/>
    <w:rsid w:val="00BA690C"/>
    <w:rsid w:val="00BA6C45"/>
    <w:rsid w:val="00BB3EAA"/>
    <w:rsid w:val="00BC1C56"/>
    <w:rsid w:val="00BC4A01"/>
    <w:rsid w:val="00BD1A2F"/>
    <w:rsid w:val="00BE2AD4"/>
    <w:rsid w:val="00BE3349"/>
    <w:rsid w:val="00BF52EF"/>
    <w:rsid w:val="00BF67E3"/>
    <w:rsid w:val="00C06949"/>
    <w:rsid w:val="00C103A7"/>
    <w:rsid w:val="00C21816"/>
    <w:rsid w:val="00C3767E"/>
    <w:rsid w:val="00C6630C"/>
    <w:rsid w:val="00C7013E"/>
    <w:rsid w:val="00C771B8"/>
    <w:rsid w:val="00C86B71"/>
    <w:rsid w:val="00CA0A08"/>
    <w:rsid w:val="00CB32FE"/>
    <w:rsid w:val="00CB4402"/>
    <w:rsid w:val="00CB623C"/>
    <w:rsid w:val="00CC0988"/>
    <w:rsid w:val="00CC1152"/>
    <w:rsid w:val="00CE00FB"/>
    <w:rsid w:val="00CE59DD"/>
    <w:rsid w:val="00CF1ED2"/>
    <w:rsid w:val="00CF2974"/>
    <w:rsid w:val="00D0262B"/>
    <w:rsid w:val="00D05BCC"/>
    <w:rsid w:val="00D21D3A"/>
    <w:rsid w:val="00D313F5"/>
    <w:rsid w:val="00D34131"/>
    <w:rsid w:val="00D457F8"/>
    <w:rsid w:val="00D4650A"/>
    <w:rsid w:val="00D5163B"/>
    <w:rsid w:val="00D627E2"/>
    <w:rsid w:val="00D71EFE"/>
    <w:rsid w:val="00D73F78"/>
    <w:rsid w:val="00D74C35"/>
    <w:rsid w:val="00D83BFE"/>
    <w:rsid w:val="00D86E03"/>
    <w:rsid w:val="00D87099"/>
    <w:rsid w:val="00D93B7F"/>
    <w:rsid w:val="00D9639A"/>
    <w:rsid w:val="00D9745D"/>
    <w:rsid w:val="00DA5381"/>
    <w:rsid w:val="00DA5BCC"/>
    <w:rsid w:val="00DC2115"/>
    <w:rsid w:val="00DC5787"/>
    <w:rsid w:val="00DC788A"/>
    <w:rsid w:val="00DD5E4C"/>
    <w:rsid w:val="00DE6F4D"/>
    <w:rsid w:val="00DE7727"/>
    <w:rsid w:val="00DF0E1E"/>
    <w:rsid w:val="00DF3F58"/>
    <w:rsid w:val="00DF465A"/>
    <w:rsid w:val="00DF5D39"/>
    <w:rsid w:val="00E00C7F"/>
    <w:rsid w:val="00E01958"/>
    <w:rsid w:val="00E01B3D"/>
    <w:rsid w:val="00E01D6C"/>
    <w:rsid w:val="00E04F24"/>
    <w:rsid w:val="00E100D7"/>
    <w:rsid w:val="00E12A57"/>
    <w:rsid w:val="00E173F5"/>
    <w:rsid w:val="00E20001"/>
    <w:rsid w:val="00E2011B"/>
    <w:rsid w:val="00E2578B"/>
    <w:rsid w:val="00E27602"/>
    <w:rsid w:val="00E32D8C"/>
    <w:rsid w:val="00E34AC3"/>
    <w:rsid w:val="00E369BF"/>
    <w:rsid w:val="00E50A33"/>
    <w:rsid w:val="00E52D5E"/>
    <w:rsid w:val="00E573D4"/>
    <w:rsid w:val="00E67FF5"/>
    <w:rsid w:val="00E865F9"/>
    <w:rsid w:val="00E92DCF"/>
    <w:rsid w:val="00E94664"/>
    <w:rsid w:val="00EA03E3"/>
    <w:rsid w:val="00EA0836"/>
    <w:rsid w:val="00EA1DEB"/>
    <w:rsid w:val="00EA3B09"/>
    <w:rsid w:val="00EA6910"/>
    <w:rsid w:val="00EC1A2A"/>
    <w:rsid w:val="00EE04A0"/>
    <w:rsid w:val="00EE14FE"/>
    <w:rsid w:val="00EE7C26"/>
    <w:rsid w:val="00EF1902"/>
    <w:rsid w:val="00EF33C0"/>
    <w:rsid w:val="00F05666"/>
    <w:rsid w:val="00F13AB1"/>
    <w:rsid w:val="00F14FF1"/>
    <w:rsid w:val="00F22D89"/>
    <w:rsid w:val="00F26F32"/>
    <w:rsid w:val="00F3304C"/>
    <w:rsid w:val="00F3398B"/>
    <w:rsid w:val="00F468E8"/>
    <w:rsid w:val="00F54DEA"/>
    <w:rsid w:val="00F54EF8"/>
    <w:rsid w:val="00F5527C"/>
    <w:rsid w:val="00F6232A"/>
    <w:rsid w:val="00F67094"/>
    <w:rsid w:val="00F67C29"/>
    <w:rsid w:val="00F736D0"/>
    <w:rsid w:val="00F8076B"/>
    <w:rsid w:val="00F80A76"/>
    <w:rsid w:val="00F816BC"/>
    <w:rsid w:val="00F81C08"/>
    <w:rsid w:val="00F84D70"/>
    <w:rsid w:val="00FA1171"/>
    <w:rsid w:val="00FA1B6A"/>
    <w:rsid w:val="00FA2B05"/>
    <w:rsid w:val="00FA2D20"/>
    <w:rsid w:val="00FA359E"/>
    <w:rsid w:val="00FA3FCB"/>
    <w:rsid w:val="00FB23AD"/>
    <w:rsid w:val="00FC0BED"/>
    <w:rsid w:val="00FC106F"/>
    <w:rsid w:val="00FD0C40"/>
    <w:rsid w:val="00FD2727"/>
    <w:rsid w:val="00FE7FBE"/>
    <w:rsid w:val="00FF5E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3AE6F"/>
  <w15:chartTrackingRefBased/>
  <w15:docId w15:val="{DBF6F939-799F-4F5D-AEC8-6F59E6816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D6A7A"/>
    <w:pPr>
      <w:spacing w:after="0" w:line="240" w:lineRule="auto"/>
      <w:jc w:val="both"/>
    </w:pPr>
    <w:rPr>
      <w:rFonts w:ascii="Times New Roman" w:eastAsia="Times New Roman" w:hAnsi="Times New Roman" w:cs="Times New Roman"/>
      <w:sz w:val="24"/>
      <w:szCs w:val="20"/>
    </w:rPr>
  </w:style>
  <w:style w:type="paragraph" w:styleId="Heading1">
    <w:name w:val="heading 1"/>
    <w:aliases w:val="Document Header1,ClauseGroup_Title"/>
    <w:basedOn w:val="Normal"/>
    <w:next w:val="Normal"/>
    <w:link w:val="Heading1Char"/>
    <w:qFormat/>
    <w:rsid w:val="002D6A7A"/>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
    <w:basedOn w:val="Normal"/>
    <w:next w:val="Normal"/>
    <w:link w:val="Heading2Char"/>
    <w:qFormat/>
    <w:rsid w:val="002D6A7A"/>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2D6A7A"/>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2D6A7A"/>
    <w:pPr>
      <w:keepNext/>
      <w:spacing w:after="200"/>
      <w:ind w:left="1422" w:right="18" w:hanging="457"/>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
    <w:basedOn w:val="DefaultParagraphFont"/>
    <w:link w:val="Heading1"/>
    <w:rsid w:val="002D6A7A"/>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
    <w:basedOn w:val="DefaultParagraphFont"/>
    <w:link w:val="Heading2"/>
    <w:rsid w:val="002D6A7A"/>
    <w:rPr>
      <w:rFonts w:ascii="Times New Roman Bold" w:eastAsia="Times New Roman" w:hAnsi="Times New Roman Bold" w:cs="Times New Roman"/>
      <w:b/>
      <w:sz w:val="28"/>
      <w:szCs w:val="20"/>
    </w:rPr>
  </w:style>
  <w:style w:type="character" w:customStyle="1" w:styleId="Heading3Char">
    <w:name w:val="Heading 3 Char"/>
    <w:basedOn w:val="DefaultParagraphFont"/>
    <w:uiPriority w:val="9"/>
    <w:semiHidden/>
    <w:rsid w:val="002D6A7A"/>
    <w:rPr>
      <w:rFonts w:asciiTheme="majorHAnsi" w:eastAsiaTheme="majorEastAsia" w:hAnsiTheme="majorHAnsi" w:cstheme="majorBidi"/>
      <w:color w:val="1F3763" w:themeColor="accent1" w:themeShade="7F"/>
      <w:sz w:val="24"/>
      <w:szCs w:val="24"/>
    </w:rPr>
  </w:style>
  <w:style w:type="character" w:customStyle="1" w:styleId="Heading4Char">
    <w:name w:val="Heading 4 Char"/>
    <w:aliases w:val="Sub-Clause Sub-paragraph Char,ClauseSubSub_No&amp;Name Char, Sub-Clause Sub-paragraph Char"/>
    <w:basedOn w:val="DefaultParagraphFont"/>
    <w:link w:val="Heading4"/>
    <w:rsid w:val="002D6A7A"/>
    <w:rPr>
      <w:rFonts w:ascii="Times New Roman" w:eastAsia="Times New Roman" w:hAnsi="Times New Roman" w:cs="Times New Roman"/>
      <w:b/>
      <w:bCs/>
      <w:sz w:val="24"/>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2D6A7A"/>
    <w:rPr>
      <w:rFonts w:ascii="Times New Roman" w:eastAsia="Times New Roman" w:hAnsi="Times New Roman" w:cs="Times New Roman"/>
      <w:b/>
      <w:sz w:val="28"/>
      <w:szCs w:val="20"/>
    </w:rPr>
  </w:style>
  <w:style w:type="character" w:styleId="Hyperlink">
    <w:name w:val="Hyperlink"/>
    <w:uiPriority w:val="99"/>
    <w:rsid w:val="002D6A7A"/>
    <w:rPr>
      <w:color w:val="0000FF"/>
      <w:u w:val="single"/>
    </w:rPr>
  </w:style>
  <w:style w:type="character" w:styleId="CommentReference">
    <w:name w:val="annotation reference"/>
    <w:uiPriority w:val="99"/>
    <w:rsid w:val="002D6A7A"/>
    <w:rPr>
      <w:sz w:val="16"/>
    </w:rPr>
  </w:style>
  <w:style w:type="paragraph" w:styleId="CommentText">
    <w:name w:val="annotation text"/>
    <w:aliases w:val="Char1"/>
    <w:basedOn w:val="Normal"/>
    <w:link w:val="CommentTextChar"/>
    <w:uiPriority w:val="99"/>
    <w:rsid w:val="002D6A7A"/>
    <w:pPr>
      <w:jc w:val="left"/>
    </w:pPr>
    <w:rPr>
      <w:sz w:val="20"/>
    </w:rPr>
  </w:style>
  <w:style w:type="character" w:customStyle="1" w:styleId="CommentTextChar">
    <w:name w:val="Comment Text Char"/>
    <w:aliases w:val="Char1 Char"/>
    <w:basedOn w:val="DefaultParagraphFont"/>
    <w:link w:val="CommentText"/>
    <w:uiPriority w:val="99"/>
    <w:rsid w:val="002D6A7A"/>
    <w:rPr>
      <w:rFonts w:ascii="Times New Roman" w:eastAsia="Times New Roman" w:hAnsi="Times New Roman" w:cs="Times New Roman"/>
      <w:sz w:val="20"/>
      <w:szCs w:val="20"/>
    </w:rPr>
  </w:style>
  <w:style w:type="paragraph" w:styleId="ListParagraph">
    <w:name w:val="List Paragraph"/>
    <w:aliases w:val="Citation List,본문(내용),List Paragraph (numbered (a)),Colorful List - Accent 11,VNA - List Paragraph,List Paragraph 1,My checklist,lp1,List Paragraph1,lp11 Char,lp1 Char,List Paragraph1 Char Char,lp11,bullet,CONTENT,bullet 1,List Paragraph2"/>
    <w:basedOn w:val="Normal"/>
    <w:link w:val="ListParagraphChar"/>
    <w:uiPriority w:val="34"/>
    <w:qFormat/>
    <w:rsid w:val="002D6A7A"/>
    <w:pPr>
      <w:ind w:left="720"/>
      <w:contextualSpacing/>
    </w:pPr>
  </w:style>
  <w:style w:type="character" w:customStyle="1" w:styleId="ListParagraphChar">
    <w:name w:val="List Paragraph Char"/>
    <w:aliases w:val="Citation List Char,본문(내용) Char,List Paragraph (numbered (a)) Char,Colorful List - Accent 11 Char,VNA - List Paragraph Char,List Paragraph 1 Char,My checklist Char,lp1 Char1,List Paragraph1 Char,lp11 Char Char,lp1 Char Char,lp11 Char1"/>
    <w:basedOn w:val="DefaultParagraphFont"/>
    <w:link w:val="ListParagraph"/>
    <w:uiPriority w:val="34"/>
    <w:qFormat/>
    <w:rsid w:val="002D6A7A"/>
    <w:rPr>
      <w:rFonts w:ascii="Times New Roman" w:eastAsia="Times New Roman" w:hAnsi="Times New Roman" w:cs="Times New Roman"/>
      <w:sz w:val="24"/>
      <w:szCs w:val="20"/>
    </w:rPr>
  </w:style>
  <w:style w:type="paragraph" w:customStyle="1" w:styleId="A1">
    <w:name w:val="A1"/>
    <w:basedOn w:val="Normal"/>
    <w:qFormat/>
    <w:rsid w:val="002D6A7A"/>
    <w:pPr>
      <w:numPr>
        <w:numId w:val="1"/>
      </w:numPr>
      <w:spacing w:before="60" w:after="60" w:line="312" w:lineRule="auto"/>
      <w:jc w:val="left"/>
      <w:outlineLvl w:val="0"/>
    </w:pPr>
    <w:rPr>
      <w:b/>
      <w:sz w:val="28"/>
      <w:szCs w:val="28"/>
    </w:rPr>
  </w:style>
  <w:style w:type="paragraph" w:customStyle="1" w:styleId="A2">
    <w:name w:val="A2"/>
    <w:basedOn w:val="A1"/>
    <w:qFormat/>
    <w:rsid w:val="002D6A7A"/>
    <w:pPr>
      <w:numPr>
        <w:ilvl w:val="1"/>
      </w:numPr>
      <w:outlineLvl w:val="1"/>
    </w:pPr>
  </w:style>
  <w:style w:type="paragraph" w:customStyle="1" w:styleId="A3">
    <w:name w:val="A3"/>
    <w:basedOn w:val="A2"/>
    <w:qFormat/>
    <w:rsid w:val="002D6A7A"/>
    <w:pPr>
      <w:numPr>
        <w:ilvl w:val="2"/>
      </w:numPr>
      <w:outlineLvl w:val="2"/>
    </w:pPr>
    <w:rPr>
      <w:i/>
    </w:rPr>
  </w:style>
  <w:style w:type="paragraph" w:customStyle="1" w:styleId="A4">
    <w:name w:val="A4"/>
    <w:basedOn w:val="A3"/>
    <w:qFormat/>
    <w:rsid w:val="002D6A7A"/>
    <w:pPr>
      <w:numPr>
        <w:ilvl w:val="3"/>
      </w:numPr>
      <w:spacing w:before="120"/>
      <w:outlineLvl w:val="3"/>
    </w:pPr>
    <w:rPr>
      <w:b w:val="0"/>
    </w:rPr>
  </w:style>
  <w:style w:type="paragraph" w:customStyle="1" w:styleId="A5">
    <w:name w:val="A5"/>
    <w:basedOn w:val="Normal"/>
    <w:qFormat/>
    <w:rsid w:val="002D6A7A"/>
    <w:pPr>
      <w:widowControl w:val="0"/>
      <w:numPr>
        <w:ilvl w:val="4"/>
        <w:numId w:val="1"/>
      </w:numPr>
      <w:spacing w:before="120" w:line="312" w:lineRule="auto"/>
    </w:pPr>
    <w:rPr>
      <w:sz w:val="28"/>
      <w:szCs w:val="24"/>
    </w:rPr>
  </w:style>
  <w:style w:type="paragraph" w:customStyle="1" w:styleId="A6">
    <w:name w:val="A6"/>
    <w:basedOn w:val="Normal"/>
    <w:qFormat/>
    <w:rsid w:val="002D6A7A"/>
    <w:pPr>
      <w:widowControl w:val="0"/>
      <w:numPr>
        <w:ilvl w:val="5"/>
        <w:numId w:val="1"/>
      </w:numPr>
      <w:spacing w:before="120" w:line="312" w:lineRule="auto"/>
    </w:pPr>
    <w:rPr>
      <w:sz w:val="28"/>
      <w:szCs w:val="24"/>
    </w:rPr>
  </w:style>
  <w:style w:type="paragraph" w:customStyle="1" w:styleId="A7">
    <w:name w:val="A7"/>
    <w:basedOn w:val="A6"/>
    <w:qFormat/>
    <w:rsid w:val="002D6A7A"/>
    <w:pPr>
      <w:numPr>
        <w:ilvl w:val="6"/>
      </w:numPr>
    </w:pPr>
  </w:style>
  <w:style w:type="paragraph" w:customStyle="1" w:styleId="B1">
    <w:name w:val="B 1"/>
    <w:basedOn w:val="Normal"/>
    <w:link w:val="B1Char"/>
    <w:qFormat/>
    <w:rsid w:val="002D6A7A"/>
    <w:pPr>
      <w:spacing w:before="40" w:after="40" w:line="312" w:lineRule="auto"/>
      <w:jc w:val="left"/>
    </w:pPr>
    <w:rPr>
      <w:sz w:val="26"/>
      <w:szCs w:val="24"/>
      <w:lang w:val="x-none" w:eastAsia="x-none"/>
    </w:rPr>
  </w:style>
  <w:style w:type="character" w:customStyle="1" w:styleId="B1Char">
    <w:name w:val="B 1 Char"/>
    <w:link w:val="B1"/>
    <w:rsid w:val="002D6A7A"/>
    <w:rPr>
      <w:rFonts w:ascii="Times New Roman" w:eastAsia="Times New Roman" w:hAnsi="Times New Roman" w:cs="Times New Roman"/>
      <w:sz w:val="26"/>
      <w:szCs w:val="24"/>
      <w:lang w:val="x-none" w:eastAsia="x-none"/>
    </w:rPr>
  </w:style>
  <w:style w:type="paragraph" w:styleId="BalloonText">
    <w:name w:val="Balloon Text"/>
    <w:basedOn w:val="Normal"/>
    <w:link w:val="BalloonTextChar"/>
    <w:uiPriority w:val="99"/>
    <w:semiHidden/>
    <w:unhideWhenUsed/>
    <w:rsid w:val="002D6A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6A7A"/>
    <w:rPr>
      <w:rFonts w:ascii="Segoe UI" w:eastAsia="Times New Roman" w:hAnsi="Segoe UI" w:cs="Segoe UI"/>
      <w:sz w:val="18"/>
      <w:szCs w:val="18"/>
    </w:rPr>
  </w:style>
  <w:style w:type="character" w:styleId="UnresolvedMention">
    <w:name w:val="Unresolved Mention"/>
    <w:basedOn w:val="DefaultParagraphFont"/>
    <w:uiPriority w:val="99"/>
    <w:semiHidden/>
    <w:unhideWhenUsed/>
    <w:rsid w:val="00FE7FBE"/>
    <w:rPr>
      <w:color w:val="605E5C"/>
      <w:shd w:val="clear" w:color="auto" w:fill="E1DFDD"/>
    </w:rPr>
  </w:style>
  <w:style w:type="character" w:styleId="FollowedHyperlink">
    <w:name w:val="FollowedHyperlink"/>
    <w:basedOn w:val="DefaultParagraphFont"/>
    <w:uiPriority w:val="99"/>
    <w:semiHidden/>
    <w:unhideWhenUsed/>
    <w:rsid w:val="00DE6F4D"/>
    <w:rPr>
      <w:color w:val="954F72"/>
      <w:u w:val="single"/>
    </w:rPr>
  </w:style>
  <w:style w:type="paragraph" w:customStyle="1" w:styleId="msonormal0">
    <w:name w:val="msonormal"/>
    <w:basedOn w:val="Normal"/>
    <w:rsid w:val="00DE6F4D"/>
    <w:pPr>
      <w:spacing w:before="100" w:beforeAutospacing="1" w:after="100" w:afterAutospacing="1"/>
      <w:jc w:val="left"/>
    </w:pPr>
    <w:rPr>
      <w:szCs w:val="24"/>
    </w:rPr>
  </w:style>
  <w:style w:type="paragraph" w:customStyle="1" w:styleId="font5">
    <w:name w:val="font5"/>
    <w:basedOn w:val="Normal"/>
    <w:rsid w:val="00DE6F4D"/>
    <w:pPr>
      <w:spacing w:before="100" w:beforeAutospacing="1" w:after="100" w:afterAutospacing="1"/>
      <w:jc w:val="left"/>
    </w:pPr>
    <w:rPr>
      <w:color w:val="000000"/>
      <w:szCs w:val="24"/>
    </w:rPr>
  </w:style>
  <w:style w:type="paragraph" w:customStyle="1" w:styleId="font6">
    <w:name w:val="font6"/>
    <w:basedOn w:val="Normal"/>
    <w:rsid w:val="00DE6F4D"/>
    <w:pPr>
      <w:spacing w:before="100" w:beforeAutospacing="1" w:after="100" w:afterAutospacing="1"/>
      <w:jc w:val="left"/>
    </w:pPr>
    <w:rPr>
      <w:rFonts w:ascii="Arial" w:hAnsi="Arial" w:cs="Arial"/>
      <w:color w:val="000000"/>
      <w:szCs w:val="24"/>
    </w:rPr>
  </w:style>
  <w:style w:type="paragraph" w:customStyle="1" w:styleId="xl64">
    <w:name w:val="xl64"/>
    <w:basedOn w:val="Normal"/>
    <w:rsid w:val="00DE6F4D"/>
    <w:pPr>
      <w:spacing w:before="100" w:beforeAutospacing="1" w:after="100" w:afterAutospacing="1"/>
      <w:jc w:val="center"/>
    </w:pPr>
    <w:rPr>
      <w:szCs w:val="24"/>
    </w:rPr>
  </w:style>
  <w:style w:type="paragraph" w:customStyle="1" w:styleId="xl65">
    <w:name w:val="xl65"/>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66">
    <w:name w:val="xl66"/>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67">
    <w:name w:val="xl67"/>
    <w:basedOn w:val="Normal"/>
    <w:rsid w:val="00DE6F4D"/>
    <w:pPr>
      <w:spacing w:before="100" w:beforeAutospacing="1" w:after="100" w:afterAutospacing="1"/>
      <w:jc w:val="left"/>
    </w:pPr>
    <w:rPr>
      <w:b/>
      <w:bCs/>
      <w:szCs w:val="24"/>
    </w:rPr>
  </w:style>
  <w:style w:type="paragraph" w:customStyle="1" w:styleId="xl68">
    <w:name w:val="xl68"/>
    <w:basedOn w:val="Normal"/>
    <w:rsid w:val="00DE6F4D"/>
    <w:pPr>
      <w:spacing w:before="100" w:beforeAutospacing="1" w:after="100" w:afterAutospacing="1"/>
      <w:jc w:val="left"/>
    </w:pPr>
    <w:rPr>
      <w:szCs w:val="24"/>
    </w:rPr>
  </w:style>
  <w:style w:type="paragraph" w:customStyle="1" w:styleId="xl69">
    <w:name w:val="xl69"/>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70">
    <w:name w:val="xl70"/>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71">
    <w:name w:val="xl7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Cs w:val="24"/>
    </w:rPr>
  </w:style>
  <w:style w:type="paragraph" w:customStyle="1" w:styleId="xl72">
    <w:name w:val="xl7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 w:val="26"/>
      <w:szCs w:val="26"/>
    </w:rPr>
  </w:style>
  <w:style w:type="paragraph" w:customStyle="1" w:styleId="xl73">
    <w:name w:val="xl73"/>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6"/>
      <w:szCs w:val="26"/>
    </w:rPr>
  </w:style>
  <w:style w:type="paragraph" w:customStyle="1" w:styleId="xl74">
    <w:name w:val="xl74"/>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75">
    <w:name w:val="xl75"/>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76">
    <w:name w:val="xl76"/>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 w:val="26"/>
      <w:szCs w:val="26"/>
    </w:rPr>
  </w:style>
  <w:style w:type="paragraph" w:customStyle="1" w:styleId="xl77">
    <w:name w:val="xl7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78">
    <w:name w:val="xl7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79">
    <w:name w:val="xl79"/>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80">
    <w:name w:val="xl8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Cs w:val="24"/>
    </w:rPr>
  </w:style>
  <w:style w:type="paragraph" w:customStyle="1" w:styleId="xl81">
    <w:name w:val="xl8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82">
    <w:name w:val="xl8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Cs w:val="24"/>
    </w:rPr>
  </w:style>
  <w:style w:type="paragraph" w:customStyle="1" w:styleId="xl83">
    <w:name w:val="xl83"/>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6"/>
      <w:szCs w:val="26"/>
    </w:rPr>
  </w:style>
  <w:style w:type="paragraph" w:customStyle="1" w:styleId="xl84">
    <w:name w:val="xl84"/>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Cs w:val="24"/>
    </w:rPr>
  </w:style>
  <w:style w:type="paragraph" w:customStyle="1" w:styleId="xl85">
    <w:name w:val="xl85"/>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86">
    <w:name w:val="xl86"/>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87">
    <w:name w:val="xl8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88">
    <w:name w:val="xl8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89">
    <w:name w:val="xl89"/>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0">
    <w:name w:val="xl9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1">
    <w:name w:val="xl91"/>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92">
    <w:name w:val="xl92"/>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Cs w:val="24"/>
    </w:rPr>
  </w:style>
  <w:style w:type="paragraph" w:customStyle="1" w:styleId="xl93">
    <w:name w:val="xl93"/>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94">
    <w:name w:val="xl94"/>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6"/>
      <w:szCs w:val="26"/>
    </w:rPr>
  </w:style>
  <w:style w:type="paragraph" w:customStyle="1" w:styleId="xl95">
    <w:name w:val="xl95"/>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000000"/>
      <w:sz w:val="26"/>
      <w:szCs w:val="26"/>
    </w:rPr>
  </w:style>
  <w:style w:type="paragraph" w:customStyle="1" w:styleId="xl96">
    <w:name w:val="xl96"/>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color w:val="000000"/>
      <w:szCs w:val="24"/>
    </w:rPr>
  </w:style>
  <w:style w:type="paragraph" w:customStyle="1" w:styleId="xl97">
    <w:name w:val="xl9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NewRomanPS-BoldMT" w:hAnsi="TimesNewRomanPS-BoldMT"/>
      <w:b/>
      <w:bCs/>
      <w:color w:val="000000"/>
      <w:szCs w:val="24"/>
    </w:rPr>
  </w:style>
  <w:style w:type="paragraph" w:customStyle="1" w:styleId="xl98">
    <w:name w:val="xl9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pPr>
    <w:rPr>
      <w:szCs w:val="24"/>
    </w:rPr>
  </w:style>
  <w:style w:type="paragraph" w:customStyle="1" w:styleId="xl99">
    <w:name w:val="xl99"/>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 w:val="26"/>
      <w:szCs w:val="26"/>
    </w:rPr>
  </w:style>
  <w:style w:type="paragraph" w:customStyle="1" w:styleId="xl100">
    <w:name w:val="xl100"/>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Cs w:val="24"/>
    </w:rPr>
  </w:style>
  <w:style w:type="paragraph" w:customStyle="1" w:styleId="xl101">
    <w:name w:val="xl10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102">
    <w:name w:val="xl10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000000"/>
      <w:sz w:val="26"/>
      <w:szCs w:val="26"/>
    </w:rPr>
  </w:style>
  <w:style w:type="paragraph" w:customStyle="1" w:styleId="xl103">
    <w:name w:val="xl103"/>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6"/>
      <w:szCs w:val="26"/>
    </w:rPr>
  </w:style>
  <w:style w:type="paragraph" w:customStyle="1" w:styleId="xl104">
    <w:name w:val="xl104"/>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Cs w:val="24"/>
    </w:rPr>
  </w:style>
  <w:style w:type="paragraph" w:customStyle="1" w:styleId="xl105">
    <w:name w:val="xl105"/>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06">
    <w:name w:val="xl106"/>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pPr>
    <w:rPr>
      <w:color w:val="0F0D29"/>
      <w:sz w:val="26"/>
      <w:szCs w:val="26"/>
    </w:rPr>
  </w:style>
  <w:style w:type="paragraph" w:customStyle="1" w:styleId="xl107">
    <w:name w:val="xl10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Cs w:val="24"/>
    </w:rPr>
  </w:style>
  <w:style w:type="paragraph" w:customStyle="1" w:styleId="xl108">
    <w:name w:val="xl10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Cs w:val="24"/>
    </w:rPr>
  </w:style>
  <w:style w:type="paragraph" w:customStyle="1" w:styleId="xl109">
    <w:name w:val="xl109"/>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0">
    <w:name w:val="xl11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1">
    <w:name w:val="xl111"/>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12">
    <w:name w:val="xl112"/>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FF0000"/>
      <w:sz w:val="26"/>
      <w:szCs w:val="26"/>
    </w:rPr>
  </w:style>
  <w:style w:type="paragraph" w:customStyle="1" w:styleId="xl113">
    <w:name w:val="xl113"/>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4">
    <w:name w:val="xl114"/>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15">
    <w:name w:val="xl115"/>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pPr>
    <w:rPr>
      <w:sz w:val="26"/>
      <w:szCs w:val="26"/>
    </w:rPr>
  </w:style>
  <w:style w:type="paragraph" w:customStyle="1" w:styleId="xl116">
    <w:name w:val="xl116"/>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 w:type="paragraph" w:customStyle="1" w:styleId="xl117">
    <w:name w:val="xl11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sz w:val="26"/>
      <w:szCs w:val="26"/>
    </w:rPr>
  </w:style>
  <w:style w:type="paragraph" w:customStyle="1" w:styleId="xl118">
    <w:name w:val="xl11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 w:val="26"/>
      <w:szCs w:val="26"/>
    </w:rPr>
  </w:style>
  <w:style w:type="paragraph" w:customStyle="1" w:styleId="xl119">
    <w:name w:val="xl119"/>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szCs w:val="24"/>
    </w:rPr>
  </w:style>
  <w:style w:type="paragraph" w:customStyle="1" w:styleId="xl120">
    <w:name w:val="xl12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21">
    <w:name w:val="xl121"/>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000000"/>
      <w:sz w:val="26"/>
      <w:szCs w:val="26"/>
    </w:rPr>
  </w:style>
  <w:style w:type="paragraph" w:customStyle="1" w:styleId="xl122">
    <w:name w:val="xl122"/>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23">
    <w:name w:val="xl123"/>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Cs w:val="24"/>
    </w:rPr>
  </w:style>
  <w:style w:type="paragraph" w:customStyle="1" w:styleId="xl124">
    <w:name w:val="xl124"/>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6"/>
      <w:szCs w:val="26"/>
    </w:rPr>
  </w:style>
  <w:style w:type="paragraph" w:customStyle="1" w:styleId="xl125">
    <w:name w:val="xl125"/>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26">
    <w:name w:val="xl126"/>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6"/>
      <w:szCs w:val="26"/>
    </w:rPr>
  </w:style>
  <w:style w:type="paragraph" w:customStyle="1" w:styleId="xl127">
    <w:name w:val="xl127"/>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NewRomanPSMT" w:hAnsi="TimesNewRomanPSMT"/>
      <w:color w:val="000000"/>
      <w:szCs w:val="24"/>
    </w:rPr>
  </w:style>
  <w:style w:type="paragraph" w:customStyle="1" w:styleId="xl128">
    <w:name w:val="xl128"/>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color w:val="000000"/>
      <w:szCs w:val="24"/>
    </w:rPr>
  </w:style>
  <w:style w:type="paragraph" w:customStyle="1" w:styleId="xl129">
    <w:name w:val="xl129"/>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130">
    <w:name w:val="xl13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31">
    <w:name w:val="xl13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32">
    <w:name w:val="xl13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33">
    <w:name w:val="xl133"/>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6"/>
      <w:szCs w:val="26"/>
    </w:rPr>
  </w:style>
  <w:style w:type="paragraph" w:customStyle="1" w:styleId="xl134">
    <w:name w:val="xl134"/>
    <w:basedOn w:val="Normal"/>
    <w:rsid w:val="00DE6F4D"/>
    <w:pPr>
      <w:pBdr>
        <w:top w:val="single" w:sz="4" w:space="0" w:color="auto"/>
        <w:left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5">
    <w:name w:val="xl135"/>
    <w:basedOn w:val="Normal"/>
    <w:rsid w:val="00DE6F4D"/>
    <w:pPr>
      <w:pBdr>
        <w:left w:val="single" w:sz="4" w:space="0" w:color="auto"/>
        <w:bottom w:val="single" w:sz="4" w:space="0" w:color="auto"/>
        <w:right w:val="single" w:sz="4" w:space="0" w:color="auto"/>
      </w:pBdr>
      <w:spacing w:before="100" w:beforeAutospacing="1" w:after="100" w:afterAutospacing="1"/>
      <w:jc w:val="center"/>
      <w:textAlignment w:val="center"/>
    </w:pPr>
    <w:rPr>
      <w:sz w:val="26"/>
      <w:szCs w:val="26"/>
    </w:rPr>
  </w:style>
  <w:style w:type="paragraph" w:customStyle="1" w:styleId="xl136">
    <w:name w:val="xl136"/>
    <w:basedOn w:val="Normal"/>
    <w:rsid w:val="00DE6F4D"/>
    <w:pPr>
      <w:pBdr>
        <w:top w:val="single" w:sz="4" w:space="0" w:color="auto"/>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37">
    <w:name w:val="xl137"/>
    <w:basedOn w:val="Normal"/>
    <w:rsid w:val="00DE6F4D"/>
    <w:pPr>
      <w:pBdr>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38">
    <w:name w:val="xl138"/>
    <w:basedOn w:val="Normal"/>
    <w:rsid w:val="00DE6F4D"/>
    <w:pPr>
      <w:pBdr>
        <w:left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39">
    <w:name w:val="xl139"/>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6"/>
      <w:szCs w:val="26"/>
    </w:rPr>
  </w:style>
  <w:style w:type="paragraph" w:customStyle="1" w:styleId="xl140">
    <w:name w:val="xl140"/>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sz w:val="26"/>
      <w:szCs w:val="26"/>
    </w:rPr>
  </w:style>
  <w:style w:type="paragraph" w:customStyle="1" w:styleId="xl141">
    <w:name w:val="xl14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142">
    <w:name w:val="xl14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43">
    <w:name w:val="xl143"/>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44">
    <w:name w:val="xl144"/>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sz w:val="26"/>
      <w:szCs w:val="26"/>
    </w:rPr>
  </w:style>
  <w:style w:type="paragraph" w:customStyle="1" w:styleId="xl145">
    <w:name w:val="xl145"/>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146">
    <w:name w:val="xl146"/>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47">
    <w:name w:val="xl147"/>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 w:val="26"/>
      <w:szCs w:val="26"/>
    </w:rPr>
  </w:style>
  <w:style w:type="paragraph" w:customStyle="1" w:styleId="xl148">
    <w:name w:val="xl148"/>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sz w:val="26"/>
      <w:szCs w:val="26"/>
    </w:rPr>
  </w:style>
  <w:style w:type="paragraph" w:customStyle="1" w:styleId="xl149">
    <w:name w:val="xl149"/>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color w:val="000000"/>
      <w:sz w:val="26"/>
      <w:szCs w:val="26"/>
    </w:rPr>
  </w:style>
  <w:style w:type="paragraph" w:customStyle="1" w:styleId="xl150">
    <w:name w:val="xl150"/>
    <w:basedOn w:val="Normal"/>
    <w:rsid w:val="00DE6F4D"/>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b/>
      <w:bCs/>
      <w:color w:val="000000"/>
      <w:sz w:val="26"/>
      <w:szCs w:val="26"/>
    </w:rPr>
  </w:style>
  <w:style w:type="paragraph" w:customStyle="1" w:styleId="xl151">
    <w:name w:val="xl151"/>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color w:val="000000"/>
      <w:sz w:val="26"/>
      <w:szCs w:val="26"/>
    </w:rPr>
  </w:style>
  <w:style w:type="paragraph" w:customStyle="1" w:styleId="xl152">
    <w:name w:val="xl152"/>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b/>
      <w:bCs/>
      <w:color w:val="000000"/>
      <w:sz w:val="26"/>
      <w:szCs w:val="26"/>
    </w:rPr>
  </w:style>
  <w:style w:type="paragraph" w:customStyle="1" w:styleId="xl153">
    <w:name w:val="xl153"/>
    <w:basedOn w:val="Normal"/>
    <w:rsid w:val="00DE6F4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sz w:val="26"/>
      <w:szCs w:val="26"/>
    </w:rPr>
  </w:style>
  <w:style w:type="paragraph" w:customStyle="1" w:styleId="xl154">
    <w:name w:val="xl154"/>
    <w:basedOn w:val="Normal"/>
    <w:rsid w:val="00DE6F4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uasamcong.mof.gov.vn" TargetMode="External"/><Relationship Id="rId5" Type="http://schemas.openxmlformats.org/officeDocument/2006/relationships/hyperlink" Target="https://vpub.hochiminhcity.gov.v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34</Pages>
  <Words>6196</Words>
  <Characters>35322</Characters>
  <Application>Microsoft Office Word</Application>
  <DocSecurity>0</DocSecurity>
  <Lines>294</Lines>
  <Paragraphs>82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2025-11-12T08:59:00Z</dcterms:created>
  <dcterms:modified xsi:type="dcterms:W3CDTF">2025-11-12T08:59:00Z</dcterms:modified>
</cp:coreProperties>
</file>